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630A" w14:textId="0C5E36E4" w:rsidR="00B108BD" w:rsidRDefault="00505C4F" w:rsidP="00D2374D">
      <w:pPr>
        <w:tabs>
          <w:tab w:val="left" w:pos="4962"/>
        </w:tabs>
        <w:spacing w:after="0" w:line="240" w:lineRule="auto"/>
      </w:pPr>
      <w:bookmarkStart w:id="0" w:name="_Hlk42781853"/>
      <w:bookmarkEnd w:id="0"/>
      <w:r w:rsidRPr="00B23904">
        <w:rPr>
          <w:noProof/>
          <w:lang w:eastAsia="es-ES"/>
        </w:rPr>
        <w:drawing>
          <wp:anchor distT="0" distB="0" distL="114300" distR="114300" simplePos="0" relativeHeight="251658240" behindDoc="0" locked="0" layoutInCell="1" allowOverlap="1" wp14:anchorId="140B480D" wp14:editId="25EEF8D9">
            <wp:simplePos x="0" y="0"/>
            <wp:positionH relativeFrom="margin">
              <wp:posOffset>3176905</wp:posOffset>
            </wp:positionH>
            <wp:positionV relativeFrom="margin">
              <wp:posOffset>-390525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AF4B1" w14:textId="6DA2748D" w:rsidR="00F16367" w:rsidRPr="00F16367" w:rsidRDefault="00F16367" w:rsidP="007334F9">
      <w:pPr>
        <w:spacing w:after="0" w:line="240" w:lineRule="auto"/>
        <w:rPr>
          <w:rFonts w:ascii="Arial" w:eastAsia="Times New Roman" w:hAnsi="Arial" w:cs="Arial"/>
          <w:sz w:val="10"/>
          <w:szCs w:val="10"/>
          <w:lang w:eastAsia="es-ES"/>
        </w:rPr>
      </w:pPr>
    </w:p>
    <w:p w14:paraId="71A837E1" w14:textId="77777777" w:rsidR="00ED6F82" w:rsidRDefault="00ED6F82" w:rsidP="006D0BE9">
      <w:pPr>
        <w:spacing w:after="0" w:line="240" w:lineRule="auto"/>
        <w:ind w:right="142"/>
        <w:rPr>
          <w:rFonts w:ascii="Arial" w:eastAsia="Times New Roman" w:hAnsi="Arial" w:cs="Arial"/>
          <w:sz w:val="24"/>
          <w:szCs w:val="24"/>
          <w:lang w:eastAsia="es-ES"/>
        </w:rPr>
      </w:pPr>
    </w:p>
    <w:p w14:paraId="617D33CF" w14:textId="77777777" w:rsidR="00ED6F82" w:rsidRDefault="00ED6F82" w:rsidP="006D0BE9">
      <w:pPr>
        <w:spacing w:after="0" w:line="240" w:lineRule="auto"/>
        <w:ind w:right="142"/>
        <w:rPr>
          <w:rFonts w:ascii="Arial" w:eastAsia="Times New Roman" w:hAnsi="Arial" w:cs="Arial"/>
          <w:sz w:val="24"/>
          <w:szCs w:val="24"/>
          <w:lang w:eastAsia="es-ES"/>
        </w:rPr>
      </w:pPr>
    </w:p>
    <w:p w14:paraId="2C2B213A" w14:textId="5D74B629" w:rsidR="00312C21" w:rsidRDefault="00B23904" w:rsidP="006D0BE9">
      <w:pPr>
        <w:spacing w:after="0" w:line="240" w:lineRule="auto"/>
        <w:ind w:right="142"/>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sidR="007B0B0F">
        <w:rPr>
          <w:rFonts w:ascii="Arial" w:eastAsia="Times New Roman" w:hAnsi="Arial" w:cs="Arial"/>
          <w:sz w:val="24"/>
          <w:szCs w:val="24"/>
          <w:lang w:eastAsia="es-ES"/>
        </w:rPr>
        <w:t xml:space="preserve"> </w:t>
      </w:r>
      <w:r w:rsidR="006E2966">
        <w:rPr>
          <w:rFonts w:ascii="Arial" w:eastAsia="Times New Roman" w:hAnsi="Arial" w:cs="Arial"/>
          <w:sz w:val="24"/>
          <w:szCs w:val="24"/>
          <w:lang w:eastAsia="es-ES"/>
        </w:rPr>
        <w:t>23</w:t>
      </w:r>
      <w:r w:rsidR="003B2DD3">
        <w:rPr>
          <w:rFonts w:ascii="Arial" w:eastAsia="Times New Roman" w:hAnsi="Arial" w:cs="Arial"/>
          <w:sz w:val="24"/>
          <w:szCs w:val="24"/>
          <w:lang w:eastAsia="es-ES"/>
        </w:rPr>
        <w:t xml:space="preserve"> de </w:t>
      </w:r>
      <w:r w:rsidR="00687F9D">
        <w:rPr>
          <w:rFonts w:ascii="Arial" w:eastAsia="Times New Roman" w:hAnsi="Arial" w:cs="Arial"/>
          <w:sz w:val="24"/>
          <w:szCs w:val="24"/>
          <w:lang w:eastAsia="es-ES"/>
        </w:rPr>
        <w:t>junio</w:t>
      </w:r>
      <w:r w:rsidR="009C467E">
        <w:rPr>
          <w:rFonts w:ascii="Arial" w:eastAsia="Times New Roman" w:hAnsi="Arial" w:cs="Arial"/>
          <w:sz w:val="24"/>
          <w:szCs w:val="24"/>
          <w:lang w:eastAsia="es-ES"/>
        </w:rPr>
        <w:t xml:space="preserve"> d</w:t>
      </w:r>
      <w:r w:rsidRPr="00B23904">
        <w:rPr>
          <w:rFonts w:ascii="Arial" w:eastAsia="Times New Roman" w:hAnsi="Arial" w:cs="Arial"/>
          <w:sz w:val="24"/>
          <w:szCs w:val="24"/>
          <w:lang w:eastAsia="es-ES"/>
        </w:rPr>
        <w:t>e 20</w:t>
      </w:r>
      <w:r w:rsidR="00687F9D">
        <w:rPr>
          <w:rFonts w:ascii="Arial" w:eastAsia="Times New Roman" w:hAnsi="Arial" w:cs="Arial"/>
          <w:sz w:val="24"/>
          <w:szCs w:val="24"/>
          <w:lang w:eastAsia="es-ES"/>
        </w:rPr>
        <w:t>2</w:t>
      </w:r>
      <w:r w:rsidR="006E2966">
        <w:rPr>
          <w:rFonts w:ascii="Arial" w:eastAsia="Times New Roman" w:hAnsi="Arial" w:cs="Arial"/>
          <w:sz w:val="24"/>
          <w:szCs w:val="24"/>
          <w:lang w:eastAsia="es-ES"/>
        </w:rPr>
        <w:t>1</w:t>
      </w:r>
    </w:p>
    <w:p w14:paraId="69918C1D" w14:textId="77777777" w:rsidR="004B1D70" w:rsidRPr="00F16367" w:rsidRDefault="004B1D70" w:rsidP="006D0BE9">
      <w:pPr>
        <w:spacing w:after="0" w:line="240" w:lineRule="auto"/>
        <w:ind w:right="142"/>
        <w:rPr>
          <w:rFonts w:ascii="Arial" w:eastAsia="Times New Roman" w:hAnsi="Arial" w:cs="Arial"/>
          <w:sz w:val="30"/>
          <w:szCs w:val="30"/>
          <w:lang w:val="es-ES_tradnl" w:eastAsia="es-ES"/>
        </w:rPr>
      </w:pPr>
    </w:p>
    <w:p w14:paraId="38330E11" w14:textId="2E87E9B3" w:rsidR="008F1E20" w:rsidRPr="00B57B80" w:rsidRDefault="008F1E20" w:rsidP="006D0BE9">
      <w:pPr>
        <w:spacing w:after="0" w:line="240" w:lineRule="auto"/>
        <w:ind w:right="142"/>
        <w:jc w:val="both"/>
        <w:outlineLvl w:val="0"/>
        <w:rPr>
          <w:rFonts w:ascii="Arial" w:eastAsia="Times New Roman" w:hAnsi="Arial" w:cs="Arial"/>
          <w:color w:val="002C5F"/>
          <w:sz w:val="24"/>
          <w:szCs w:val="24"/>
          <w:lang w:eastAsia="es-ES"/>
        </w:rPr>
      </w:pPr>
    </w:p>
    <w:p w14:paraId="461960F3" w14:textId="1F995F60" w:rsidR="00274559" w:rsidRPr="00BE2937" w:rsidRDefault="00274559" w:rsidP="00DA39CA">
      <w:pPr>
        <w:spacing w:after="0" w:line="240" w:lineRule="auto"/>
        <w:ind w:right="142"/>
        <w:jc w:val="both"/>
        <w:outlineLvl w:val="0"/>
        <w:rPr>
          <w:rFonts w:ascii="Arial" w:eastAsia="Times New Roman" w:hAnsi="Arial" w:cs="Arial"/>
          <w:b/>
          <w:bCs/>
          <w:color w:val="002C5F"/>
          <w:sz w:val="48"/>
          <w:szCs w:val="48"/>
          <w:lang w:eastAsia="es-ES"/>
        </w:rPr>
      </w:pPr>
      <w:r w:rsidRPr="00BE2937">
        <w:rPr>
          <w:rFonts w:ascii="Arial" w:eastAsia="Times New Roman" w:hAnsi="Arial" w:cs="Arial"/>
          <w:b/>
          <w:bCs/>
          <w:color w:val="002C5F"/>
          <w:sz w:val="48"/>
          <w:szCs w:val="48"/>
          <w:lang w:eastAsia="es-ES"/>
        </w:rPr>
        <w:t>‘El programa de Ana Rosa’</w:t>
      </w:r>
      <w:r w:rsidR="00E645C8" w:rsidRPr="00BE2937">
        <w:rPr>
          <w:rFonts w:ascii="Arial" w:eastAsia="Times New Roman" w:hAnsi="Arial" w:cs="Arial"/>
          <w:b/>
          <w:bCs/>
          <w:color w:val="002C5F"/>
          <w:sz w:val="48"/>
          <w:szCs w:val="48"/>
          <w:lang w:eastAsia="es-ES"/>
        </w:rPr>
        <w:t xml:space="preserve"> </w:t>
      </w:r>
      <w:r w:rsidRPr="00BE2937">
        <w:rPr>
          <w:rFonts w:ascii="Arial" w:eastAsia="Times New Roman" w:hAnsi="Arial" w:cs="Arial"/>
          <w:b/>
          <w:bCs/>
          <w:color w:val="002C5F"/>
          <w:sz w:val="48"/>
          <w:szCs w:val="48"/>
          <w:lang w:eastAsia="es-ES"/>
        </w:rPr>
        <w:t xml:space="preserve">cierra temporada con su </w:t>
      </w:r>
      <w:r w:rsidR="00ED438A" w:rsidRPr="00BE2937">
        <w:rPr>
          <w:rFonts w:ascii="Arial" w:eastAsia="Times New Roman" w:hAnsi="Arial" w:cs="Arial"/>
          <w:b/>
          <w:bCs/>
          <w:color w:val="002C5F"/>
          <w:sz w:val="48"/>
          <w:szCs w:val="48"/>
          <w:lang w:eastAsia="es-ES"/>
        </w:rPr>
        <w:t>cuota de pantalla más alta</w:t>
      </w:r>
      <w:r w:rsidRPr="00BE2937">
        <w:rPr>
          <w:rFonts w:ascii="Arial" w:eastAsia="Times New Roman" w:hAnsi="Arial" w:cs="Arial"/>
          <w:b/>
          <w:bCs/>
          <w:color w:val="002C5F"/>
          <w:sz w:val="48"/>
          <w:szCs w:val="48"/>
          <w:lang w:eastAsia="es-ES"/>
        </w:rPr>
        <w:t xml:space="preserve"> de los últimos </w:t>
      </w:r>
      <w:r w:rsidR="00ED438A" w:rsidRPr="00BE2937">
        <w:rPr>
          <w:rFonts w:ascii="Arial" w:eastAsia="Times New Roman" w:hAnsi="Arial" w:cs="Arial"/>
          <w:b/>
          <w:bCs/>
          <w:color w:val="002C5F"/>
          <w:sz w:val="48"/>
          <w:szCs w:val="48"/>
          <w:lang w:eastAsia="es-ES"/>
        </w:rPr>
        <w:t>seis</w:t>
      </w:r>
      <w:r w:rsidRPr="00BE2937">
        <w:rPr>
          <w:rFonts w:ascii="Arial" w:eastAsia="Times New Roman" w:hAnsi="Arial" w:cs="Arial"/>
          <w:b/>
          <w:bCs/>
          <w:color w:val="002C5F"/>
          <w:sz w:val="48"/>
          <w:szCs w:val="48"/>
          <w:lang w:eastAsia="es-ES"/>
        </w:rPr>
        <w:t xml:space="preserve"> años</w:t>
      </w:r>
      <w:r w:rsidR="00E645C8" w:rsidRPr="00BE2937">
        <w:rPr>
          <w:rFonts w:ascii="Arial" w:eastAsia="Times New Roman" w:hAnsi="Arial" w:cs="Arial"/>
          <w:b/>
          <w:bCs/>
          <w:color w:val="002C5F"/>
          <w:sz w:val="48"/>
          <w:szCs w:val="48"/>
          <w:lang w:eastAsia="es-ES"/>
        </w:rPr>
        <w:t xml:space="preserve"> y con el mejor </w:t>
      </w:r>
      <w:r w:rsidR="00E645C8" w:rsidRPr="00BE2937">
        <w:rPr>
          <w:rFonts w:ascii="Arial" w:eastAsia="Times New Roman" w:hAnsi="Arial" w:cs="Arial"/>
          <w:b/>
          <w:bCs/>
          <w:i/>
          <w:iCs/>
          <w:color w:val="002C5F"/>
          <w:sz w:val="48"/>
          <w:szCs w:val="48"/>
          <w:lang w:eastAsia="es-ES"/>
        </w:rPr>
        <w:t>target</w:t>
      </w:r>
      <w:r w:rsidR="00E645C8" w:rsidRPr="00BE2937">
        <w:rPr>
          <w:rFonts w:ascii="Arial" w:eastAsia="Times New Roman" w:hAnsi="Arial" w:cs="Arial"/>
          <w:b/>
          <w:bCs/>
          <w:color w:val="002C5F"/>
          <w:sz w:val="48"/>
          <w:szCs w:val="48"/>
          <w:lang w:eastAsia="es-ES"/>
        </w:rPr>
        <w:t xml:space="preserve"> comercial del </w:t>
      </w:r>
      <w:r w:rsidR="00E645C8" w:rsidRPr="00BE2937">
        <w:rPr>
          <w:rFonts w:ascii="Arial" w:eastAsia="Times New Roman" w:hAnsi="Arial" w:cs="Arial"/>
          <w:b/>
          <w:bCs/>
          <w:i/>
          <w:iCs/>
          <w:color w:val="002C5F"/>
          <w:sz w:val="48"/>
          <w:szCs w:val="48"/>
          <w:lang w:eastAsia="es-ES"/>
        </w:rPr>
        <w:t>day time</w:t>
      </w:r>
    </w:p>
    <w:p w14:paraId="3E1DEF49" w14:textId="77777777" w:rsidR="006E2966" w:rsidRDefault="006E2966" w:rsidP="006E2966">
      <w:pPr>
        <w:spacing w:after="0" w:line="240" w:lineRule="auto"/>
        <w:ind w:right="142"/>
        <w:jc w:val="center"/>
        <w:outlineLvl w:val="0"/>
        <w:rPr>
          <w:rFonts w:ascii="Arial" w:eastAsia="Times New Roman" w:hAnsi="Arial" w:cs="Arial"/>
          <w:b/>
          <w:bCs/>
          <w:sz w:val="24"/>
          <w:szCs w:val="24"/>
          <w:lang w:eastAsia="es-ES"/>
        </w:rPr>
      </w:pPr>
    </w:p>
    <w:p w14:paraId="5EF2DC74" w14:textId="7F3D538C" w:rsidR="008E3928" w:rsidRDefault="000F4E1A" w:rsidP="00184DF2">
      <w:pPr>
        <w:spacing w:after="0" w:line="240" w:lineRule="auto"/>
        <w:ind w:right="142"/>
        <w:jc w:val="both"/>
        <w:outlineLvl w:val="0"/>
        <w:rPr>
          <w:rFonts w:ascii="Arial" w:eastAsia="Times New Roman" w:hAnsi="Arial" w:cs="Arial"/>
          <w:b/>
          <w:bCs/>
          <w:sz w:val="24"/>
          <w:szCs w:val="24"/>
          <w:lang w:eastAsia="es-ES"/>
        </w:rPr>
      </w:pPr>
      <w:r>
        <w:rPr>
          <w:rFonts w:ascii="Arial" w:eastAsia="Times New Roman" w:hAnsi="Arial" w:cs="Arial"/>
          <w:b/>
          <w:bCs/>
          <w:sz w:val="24"/>
          <w:szCs w:val="24"/>
          <w:lang w:eastAsia="es-ES"/>
        </w:rPr>
        <w:t>H</w:t>
      </w:r>
      <w:r w:rsidRPr="005B18A0">
        <w:rPr>
          <w:rFonts w:ascii="Arial" w:eastAsia="Times New Roman" w:hAnsi="Arial" w:cs="Arial"/>
          <w:b/>
          <w:bCs/>
          <w:sz w:val="24"/>
          <w:szCs w:val="24"/>
          <w:lang w:eastAsia="es-ES"/>
        </w:rPr>
        <w:t xml:space="preserve">a </w:t>
      </w:r>
      <w:r w:rsidRPr="00B420A7">
        <w:rPr>
          <w:rFonts w:ascii="Arial" w:eastAsia="Times New Roman" w:hAnsi="Arial" w:cs="Arial"/>
          <w:b/>
          <w:bCs/>
          <w:sz w:val="24"/>
          <w:szCs w:val="24"/>
          <w:lang w:eastAsia="es-ES"/>
        </w:rPr>
        <w:t xml:space="preserve">liderado </w:t>
      </w:r>
      <w:r w:rsidRPr="005B18A0">
        <w:rPr>
          <w:rFonts w:ascii="Arial" w:eastAsia="Times New Roman" w:hAnsi="Arial" w:cs="Arial"/>
          <w:b/>
          <w:bCs/>
          <w:sz w:val="24"/>
          <w:szCs w:val="24"/>
          <w:lang w:eastAsia="es-ES"/>
        </w:rPr>
        <w:t xml:space="preserve">todos los </w:t>
      </w:r>
      <w:r>
        <w:rPr>
          <w:rFonts w:ascii="Arial" w:eastAsia="Times New Roman" w:hAnsi="Arial" w:cs="Arial"/>
          <w:b/>
          <w:bCs/>
          <w:sz w:val="24"/>
          <w:szCs w:val="24"/>
          <w:lang w:eastAsia="es-ES"/>
        </w:rPr>
        <w:t>meses de la temporada</w:t>
      </w:r>
      <w:r>
        <w:rPr>
          <w:rFonts w:ascii="Arial" w:eastAsia="Times New Roman" w:hAnsi="Arial" w:cs="Arial"/>
          <w:sz w:val="24"/>
          <w:szCs w:val="24"/>
          <w:lang w:eastAsia="es-ES"/>
        </w:rPr>
        <w:t xml:space="preserve"> </w:t>
      </w:r>
      <w:r w:rsidR="00ED6F82" w:rsidRPr="00ED6F82">
        <w:rPr>
          <w:rFonts w:ascii="Arial" w:eastAsia="Times New Roman" w:hAnsi="Arial" w:cs="Arial"/>
          <w:b/>
          <w:bCs/>
          <w:sz w:val="24"/>
          <w:szCs w:val="24"/>
          <w:lang w:eastAsia="es-ES"/>
        </w:rPr>
        <w:t>y</w:t>
      </w:r>
      <w:r w:rsidR="00E527AC" w:rsidRPr="00ED6F82">
        <w:rPr>
          <w:rFonts w:ascii="Arial" w:eastAsia="Times New Roman" w:hAnsi="Arial" w:cs="Arial"/>
          <w:b/>
          <w:bCs/>
          <w:sz w:val="24"/>
          <w:szCs w:val="24"/>
          <w:lang w:eastAsia="es-ES"/>
        </w:rPr>
        <w:t xml:space="preserve"> </w:t>
      </w:r>
      <w:r w:rsidR="00E527AC">
        <w:rPr>
          <w:rFonts w:ascii="Arial" w:eastAsia="Times New Roman" w:hAnsi="Arial" w:cs="Arial"/>
          <w:b/>
          <w:bCs/>
          <w:sz w:val="24"/>
          <w:szCs w:val="24"/>
          <w:lang w:eastAsia="es-ES"/>
        </w:rPr>
        <w:t xml:space="preserve">ha </w:t>
      </w:r>
      <w:r w:rsidR="008E3928">
        <w:rPr>
          <w:rFonts w:ascii="Arial" w:eastAsia="Times New Roman" w:hAnsi="Arial" w:cs="Arial"/>
          <w:b/>
          <w:bCs/>
          <w:sz w:val="24"/>
          <w:szCs w:val="24"/>
          <w:lang w:eastAsia="es-ES"/>
        </w:rPr>
        <w:t>obt</w:t>
      </w:r>
      <w:r w:rsidR="00E527AC">
        <w:rPr>
          <w:rFonts w:ascii="Arial" w:eastAsia="Times New Roman" w:hAnsi="Arial" w:cs="Arial"/>
          <w:b/>
          <w:bCs/>
          <w:sz w:val="24"/>
          <w:szCs w:val="24"/>
          <w:lang w:eastAsia="es-ES"/>
        </w:rPr>
        <w:t>enido</w:t>
      </w:r>
      <w:r w:rsidR="008E3928">
        <w:rPr>
          <w:rFonts w:ascii="Arial" w:eastAsia="Times New Roman" w:hAnsi="Arial" w:cs="Arial"/>
          <w:b/>
          <w:bCs/>
          <w:sz w:val="24"/>
          <w:szCs w:val="24"/>
          <w:lang w:eastAsia="es-ES"/>
        </w:rPr>
        <w:t xml:space="preserve"> la mayor ventaja sobre su inmediato competidor, ‘Espejo público’, desde 2007 y d</w:t>
      </w:r>
      <w:r w:rsidR="008E3928" w:rsidRPr="008E3928">
        <w:rPr>
          <w:rFonts w:ascii="Arial" w:eastAsia="Times New Roman" w:hAnsi="Arial" w:cs="Arial"/>
          <w:b/>
          <w:bCs/>
          <w:sz w:val="24"/>
          <w:szCs w:val="24"/>
          <w:lang w:eastAsia="es-ES"/>
        </w:rPr>
        <w:t xml:space="preserve">urante este mes de junio </w:t>
      </w:r>
      <w:r w:rsidR="00E527AC">
        <w:rPr>
          <w:rFonts w:ascii="Arial" w:eastAsia="Times New Roman" w:hAnsi="Arial" w:cs="Arial"/>
          <w:b/>
          <w:bCs/>
          <w:sz w:val="24"/>
          <w:szCs w:val="24"/>
          <w:lang w:eastAsia="es-ES"/>
        </w:rPr>
        <w:t xml:space="preserve">ha </w:t>
      </w:r>
      <w:r w:rsidR="008E3928">
        <w:rPr>
          <w:rFonts w:ascii="Arial" w:eastAsia="Times New Roman" w:hAnsi="Arial" w:cs="Arial"/>
          <w:b/>
          <w:bCs/>
          <w:sz w:val="24"/>
          <w:szCs w:val="24"/>
          <w:lang w:eastAsia="es-ES"/>
        </w:rPr>
        <w:t>registra</w:t>
      </w:r>
      <w:r w:rsidR="00E527AC">
        <w:rPr>
          <w:rFonts w:ascii="Arial" w:eastAsia="Times New Roman" w:hAnsi="Arial" w:cs="Arial"/>
          <w:b/>
          <w:bCs/>
          <w:sz w:val="24"/>
          <w:szCs w:val="24"/>
          <w:lang w:eastAsia="es-ES"/>
        </w:rPr>
        <w:t>do</w:t>
      </w:r>
      <w:r w:rsidR="008E3928" w:rsidRPr="008E3928">
        <w:rPr>
          <w:rFonts w:ascii="Arial" w:eastAsia="Times New Roman" w:hAnsi="Arial" w:cs="Arial"/>
          <w:b/>
          <w:bCs/>
          <w:sz w:val="24"/>
          <w:szCs w:val="24"/>
          <w:lang w:eastAsia="es-ES"/>
        </w:rPr>
        <w:t xml:space="preserve"> </w:t>
      </w:r>
      <w:r w:rsidR="008E3928">
        <w:rPr>
          <w:rFonts w:ascii="Arial" w:eastAsia="Times New Roman" w:hAnsi="Arial" w:cs="Arial"/>
          <w:b/>
          <w:bCs/>
          <w:sz w:val="24"/>
          <w:szCs w:val="24"/>
          <w:lang w:eastAsia="es-ES"/>
        </w:rPr>
        <w:t xml:space="preserve">además </w:t>
      </w:r>
      <w:r w:rsidR="008E3928" w:rsidRPr="008E3928">
        <w:rPr>
          <w:rFonts w:ascii="Arial" w:eastAsia="Times New Roman" w:hAnsi="Arial" w:cs="Arial"/>
          <w:b/>
          <w:bCs/>
          <w:sz w:val="24"/>
          <w:szCs w:val="24"/>
          <w:lang w:eastAsia="es-ES"/>
        </w:rPr>
        <w:t xml:space="preserve">la máxima </w:t>
      </w:r>
      <w:r w:rsidR="008E3928">
        <w:rPr>
          <w:rFonts w:ascii="Arial" w:eastAsia="Times New Roman" w:hAnsi="Arial" w:cs="Arial"/>
          <w:b/>
          <w:bCs/>
          <w:sz w:val="24"/>
          <w:szCs w:val="24"/>
          <w:lang w:eastAsia="es-ES"/>
        </w:rPr>
        <w:t>distancia</w:t>
      </w:r>
      <w:r w:rsidR="008E3928" w:rsidRPr="008E3928">
        <w:rPr>
          <w:rFonts w:ascii="Arial" w:eastAsia="Times New Roman" w:hAnsi="Arial" w:cs="Arial"/>
          <w:b/>
          <w:bCs/>
          <w:sz w:val="24"/>
          <w:szCs w:val="24"/>
          <w:lang w:eastAsia="es-ES"/>
        </w:rPr>
        <w:t xml:space="preserve"> histórica</w:t>
      </w:r>
      <w:r w:rsidR="008E3928">
        <w:rPr>
          <w:rFonts w:ascii="Arial" w:eastAsia="Times New Roman" w:hAnsi="Arial" w:cs="Arial"/>
          <w:b/>
          <w:bCs/>
          <w:sz w:val="24"/>
          <w:szCs w:val="24"/>
          <w:lang w:eastAsia="es-ES"/>
        </w:rPr>
        <w:t xml:space="preserve">, </w:t>
      </w:r>
      <w:r w:rsidR="008E3928" w:rsidRPr="008E3928">
        <w:rPr>
          <w:rFonts w:ascii="Arial" w:eastAsia="Times New Roman" w:hAnsi="Arial" w:cs="Arial"/>
          <w:b/>
          <w:bCs/>
          <w:sz w:val="24"/>
          <w:szCs w:val="24"/>
          <w:lang w:eastAsia="es-ES"/>
        </w:rPr>
        <w:t>15 puntos</w:t>
      </w:r>
      <w:r w:rsidR="00023B3E">
        <w:rPr>
          <w:rFonts w:ascii="Arial" w:eastAsia="Times New Roman" w:hAnsi="Arial" w:cs="Arial"/>
          <w:b/>
          <w:bCs/>
          <w:sz w:val="24"/>
          <w:szCs w:val="24"/>
          <w:lang w:eastAsia="es-ES"/>
        </w:rPr>
        <w:t>.</w:t>
      </w:r>
    </w:p>
    <w:p w14:paraId="0ED668B7" w14:textId="527BEB84" w:rsidR="00274559" w:rsidRDefault="00274559" w:rsidP="00023B3E">
      <w:pPr>
        <w:spacing w:after="0" w:line="240" w:lineRule="auto"/>
        <w:ind w:right="142"/>
        <w:jc w:val="center"/>
        <w:outlineLvl w:val="0"/>
        <w:rPr>
          <w:rFonts w:ascii="Arial" w:eastAsia="Times New Roman" w:hAnsi="Arial" w:cs="Arial"/>
          <w:b/>
          <w:bCs/>
          <w:sz w:val="24"/>
          <w:szCs w:val="24"/>
          <w:lang w:eastAsia="es-ES"/>
        </w:rPr>
      </w:pPr>
    </w:p>
    <w:p w14:paraId="7706FD88" w14:textId="39D0267C" w:rsidR="00274559" w:rsidRDefault="00274559" w:rsidP="00E645C8">
      <w:pPr>
        <w:spacing w:after="0" w:line="240" w:lineRule="auto"/>
        <w:ind w:right="142"/>
        <w:jc w:val="both"/>
        <w:outlineLvl w:val="0"/>
        <w:rPr>
          <w:rFonts w:ascii="Arial" w:eastAsia="Times New Roman" w:hAnsi="Arial" w:cs="Arial"/>
          <w:b/>
          <w:bCs/>
          <w:sz w:val="24"/>
          <w:szCs w:val="24"/>
          <w:lang w:eastAsia="es-ES"/>
        </w:rPr>
      </w:pPr>
      <w:r>
        <w:rPr>
          <w:rFonts w:ascii="Arial" w:eastAsia="Times New Roman" w:hAnsi="Arial" w:cs="Arial"/>
          <w:b/>
          <w:bCs/>
          <w:sz w:val="24"/>
          <w:szCs w:val="24"/>
          <w:lang w:eastAsia="es-ES"/>
        </w:rPr>
        <w:t>Ana Rosa Quinta</w:t>
      </w:r>
      <w:r w:rsidR="00E02205">
        <w:rPr>
          <w:rFonts w:ascii="Arial" w:eastAsia="Times New Roman" w:hAnsi="Arial" w:cs="Arial"/>
          <w:b/>
          <w:bCs/>
          <w:sz w:val="24"/>
          <w:szCs w:val="24"/>
          <w:lang w:eastAsia="es-ES"/>
        </w:rPr>
        <w:t>na</w:t>
      </w:r>
      <w:r>
        <w:rPr>
          <w:rFonts w:ascii="Arial" w:eastAsia="Times New Roman" w:hAnsi="Arial" w:cs="Arial"/>
          <w:b/>
          <w:bCs/>
          <w:sz w:val="24"/>
          <w:szCs w:val="24"/>
          <w:lang w:eastAsia="es-ES"/>
        </w:rPr>
        <w:t>: “Me voy satisfecha y con la sensación de que este año, más que nunca, hemos dado un servicio a la sociedad”.</w:t>
      </w:r>
    </w:p>
    <w:p w14:paraId="49C751AE" w14:textId="1B398224" w:rsidR="00207542" w:rsidRDefault="00207542" w:rsidP="008038FB">
      <w:pPr>
        <w:spacing w:after="0" w:line="240" w:lineRule="auto"/>
        <w:ind w:right="142"/>
        <w:jc w:val="both"/>
        <w:outlineLvl w:val="0"/>
        <w:rPr>
          <w:rFonts w:ascii="Arial" w:eastAsia="Times New Roman" w:hAnsi="Arial" w:cs="Arial"/>
          <w:sz w:val="24"/>
          <w:szCs w:val="24"/>
          <w:lang w:eastAsia="es-ES"/>
        </w:rPr>
      </w:pPr>
    </w:p>
    <w:p w14:paraId="08424ED0" w14:textId="77777777" w:rsidR="00ED6F82" w:rsidRDefault="00ED6F82" w:rsidP="008038FB">
      <w:pPr>
        <w:spacing w:after="0" w:line="240" w:lineRule="auto"/>
        <w:ind w:right="142"/>
        <w:jc w:val="both"/>
        <w:outlineLvl w:val="0"/>
        <w:rPr>
          <w:rFonts w:ascii="Arial" w:eastAsia="Times New Roman" w:hAnsi="Arial" w:cs="Arial"/>
          <w:sz w:val="24"/>
          <w:szCs w:val="24"/>
          <w:lang w:eastAsia="es-ES"/>
        </w:rPr>
      </w:pPr>
    </w:p>
    <w:p w14:paraId="7BD88753" w14:textId="35AC6AED" w:rsidR="00280356" w:rsidRDefault="00F40A2C" w:rsidP="008038FB">
      <w:pPr>
        <w:spacing w:after="0" w:line="240" w:lineRule="auto"/>
        <w:ind w:right="142"/>
        <w:jc w:val="both"/>
        <w:outlineLvl w:val="0"/>
        <w:rPr>
          <w:rFonts w:ascii="Arial" w:eastAsia="Times New Roman" w:hAnsi="Arial" w:cs="Arial"/>
          <w:sz w:val="24"/>
          <w:szCs w:val="24"/>
          <w:lang w:eastAsia="es-ES"/>
        </w:rPr>
      </w:pPr>
      <w:r>
        <w:rPr>
          <w:rFonts w:ascii="Arial" w:eastAsia="Times New Roman" w:hAnsi="Arial" w:cs="Arial"/>
          <w:sz w:val="24"/>
          <w:szCs w:val="24"/>
          <w:lang w:eastAsia="es-ES"/>
        </w:rPr>
        <w:t>Sus titulares hablan por s</w:t>
      </w:r>
      <w:r w:rsidR="002C0CDB">
        <w:rPr>
          <w:rFonts w:ascii="Arial" w:eastAsia="Times New Roman" w:hAnsi="Arial" w:cs="Arial"/>
          <w:sz w:val="24"/>
          <w:szCs w:val="24"/>
          <w:lang w:eastAsia="es-ES"/>
        </w:rPr>
        <w:t>í</w:t>
      </w:r>
      <w:r>
        <w:rPr>
          <w:rFonts w:ascii="Arial" w:eastAsia="Times New Roman" w:hAnsi="Arial" w:cs="Arial"/>
          <w:sz w:val="24"/>
          <w:szCs w:val="24"/>
          <w:lang w:eastAsia="es-ES"/>
        </w:rPr>
        <w:t xml:space="preserve"> solos: e</w:t>
      </w:r>
      <w:r w:rsidR="007D367D">
        <w:rPr>
          <w:rFonts w:ascii="Arial" w:eastAsia="Times New Roman" w:hAnsi="Arial" w:cs="Arial"/>
          <w:sz w:val="24"/>
          <w:szCs w:val="24"/>
          <w:lang w:eastAsia="es-ES"/>
        </w:rPr>
        <w:t xml:space="preserve">s el </w:t>
      </w:r>
      <w:r w:rsidR="007D367D" w:rsidRPr="00227E29">
        <w:rPr>
          <w:rFonts w:ascii="Arial" w:eastAsia="Times New Roman" w:hAnsi="Arial" w:cs="Arial"/>
          <w:b/>
          <w:bCs/>
          <w:sz w:val="24"/>
          <w:szCs w:val="24"/>
          <w:lang w:eastAsia="es-ES"/>
        </w:rPr>
        <w:t>programa matinal de referencia</w:t>
      </w:r>
      <w:r w:rsidR="007D367D">
        <w:rPr>
          <w:rFonts w:ascii="Arial" w:eastAsia="Times New Roman" w:hAnsi="Arial" w:cs="Arial"/>
          <w:sz w:val="24"/>
          <w:szCs w:val="24"/>
          <w:lang w:eastAsia="es-ES"/>
        </w:rPr>
        <w:t xml:space="preserve"> </w:t>
      </w:r>
      <w:r w:rsidR="00992745">
        <w:rPr>
          <w:rFonts w:ascii="Arial" w:eastAsia="Times New Roman" w:hAnsi="Arial" w:cs="Arial"/>
          <w:sz w:val="24"/>
          <w:szCs w:val="24"/>
          <w:lang w:eastAsia="es-ES"/>
        </w:rPr>
        <w:t xml:space="preserve">y el </w:t>
      </w:r>
      <w:r w:rsidR="00992745" w:rsidRPr="00227E29">
        <w:rPr>
          <w:rFonts w:ascii="Arial" w:eastAsia="Times New Roman" w:hAnsi="Arial" w:cs="Arial"/>
          <w:b/>
          <w:bCs/>
          <w:sz w:val="24"/>
          <w:szCs w:val="24"/>
          <w:lang w:eastAsia="es-ES"/>
        </w:rPr>
        <w:t xml:space="preserve">más longevo </w:t>
      </w:r>
      <w:r w:rsidR="007D367D" w:rsidRPr="00227E29">
        <w:rPr>
          <w:rFonts w:ascii="Arial" w:eastAsia="Times New Roman" w:hAnsi="Arial" w:cs="Arial"/>
          <w:b/>
          <w:bCs/>
          <w:sz w:val="24"/>
          <w:szCs w:val="24"/>
          <w:lang w:eastAsia="es-ES"/>
        </w:rPr>
        <w:t>de la televisión en nuestro país</w:t>
      </w:r>
      <w:r w:rsidR="007D367D">
        <w:rPr>
          <w:rFonts w:ascii="Arial" w:eastAsia="Times New Roman" w:hAnsi="Arial" w:cs="Arial"/>
          <w:sz w:val="24"/>
          <w:szCs w:val="24"/>
          <w:lang w:eastAsia="es-ES"/>
        </w:rPr>
        <w:t>;</w:t>
      </w:r>
      <w:r w:rsidR="0032493B" w:rsidRPr="0032493B">
        <w:rPr>
          <w:rFonts w:ascii="Arial" w:eastAsia="Times New Roman" w:hAnsi="Arial" w:cs="Arial"/>
          <w:b/>
          <w:bCs/>
          <w:color w:val="1F4E79" w:themeColor="accent1" w:themeShade="80"/>
          <w:sz w:val="28"/>
          <w:szCs w:val="28"/>
          <w:lang w:eastAsia="es-ES"/>
        </w:rPr>
        <w:t xml:space="preserve"> </w:t>
      </w:r>
      <w:r w:rsidR="0032493B">
        <w:rPr>
          <w:rFonts w:ascii="Arial" w:eastAsia="Times New Roman" w:hAnsi="Arial" w:cs="Arial"/>
          <w:b/>
          <w:bCs/>
          <w:sz w:val="24"/>
          <w:szCs w:val="24"/>
          <w:lang w:eastAsia="es-ES"/>
        </w:rPr>
        <w:t>suma 1</w:t>
      </w:r>
      <w:r w:rsidR="0032493B" w:rsidRPr="0032493B">
        <w:rPr>
          <w:rFonts w:ascii="Arial" w:eastAsia="Times New Roman" w:hAnsi="Arial" w:cs="Arial"/>
          <w:b/>
          <w:bCs/>
          <w:sz w:val="24"/>
          <w:szCs w:val="24"/>
          <w:lang w:eastAsia="es-ES"/>
        </w:rPr>
        <w:t xml:space="preserve">7 temporadas </w:t>
      </w:r>
      <w:r w:rsidR="0032493B">
        <w:rPr>
          <w:rFonts w:ascii="Arial" w:eastAsia="Times New Roman" w:hAnsi="Arial" w:cs="Arial"/>
          <w:b/>
          <w:bCs/>
          <w:sz w:val="24"/>
          <w:szCs w:val="24"/>
          <w:lang w:eastAsia="es-ES"/>
        </w:rPr>
        <w:t xml:space="preserve">de liderazgo ininterrumpido;  </w:t>
      </w:r>
      <w:r w:rsidR="00992745">
        <w:rPr>
          <w:rFonts w:ascii="Arial" w:eastAsia="Times New Roman" w:hAnsi="Arial" w:cs="Arial"/>
          <w:sz w:val="24"/>
          <w:szCs w:val="24"/>
          <w:lang w:eastAsia="es-ES"/>
        </w:rPr>
        <w:t xml:space="preserve">finaliza </w:t>
      </w:r>
      <w:r w:rsidR="0032493B">
        <w:rPr>
          <w:rFonts w:ascii="Arial" w:eastAsia="Times New Roman" w:hAnsi="Arial" w:cs="Arial"/>
          <w:sz w:val="24"/>
          <w:szCs w:val="24"/>
          <w:lang w:eastAsia="es-ES"/>
        </w:rPr>
        <w:t>este curso televisivo</w:t>
      </w:r>
      <w:r w:rsidR="00992745">
        <w:rPr>
          <w:rFonts w:ascii="Arial" w:eastAsia="Times New Roman" w:hAnsi="Arial" w:cs="Arial"/>
          <w:sz w:val="24"/>
          <w:szCs w:val="24"/>
          <w:lang w:eastAsia="es-ES"/>
        </w:rPr>
        <w:t xml:space="preserve"> con su </w:t>
      </w:r>
      <w:r w:rsidR="00992745" w:rsidRPr="00227E29">
        <w:rPr>
          <w:rFonts w:ascii="Arial" w:eastAsia="Times New Roman" w:hAnsi="Arial" w:cs="Arial"/>
          <w:b/>
          <w:bCs/>
          <w:sz w:val="24"/>
          <w:szCs w:val="24"/>
          <w:lang w:eastAsia="es-ES"/>
        </w:rPr>
        <w:t>mejor dato de</w:t>
      </w:r>
      <w:r w:rsidR="00274559">
        <w:rPr>
          <w:rFonts w:ascii="Arial" w:eastAsia="Times New Roman" w:hAnsi="Arial" w:cs="Arial"/>
          <w:b/>
          <w:bCs/>
          <w:sz w:val="24"/>
          <w:szCs w:val="24"/>
          <w:lang w:eastAsia="es-ES"/>
        </w:rPr>
        <w:t xml:space="preserve"> </w:t>
      </w:r>
      <w:r w:rsidR="00274559" w:rsidRPr="00274559">
        <w:rPr>
          <w:rFonts w:ascii="Arial" w:eastAsia="Times New Roman" w:hAnsi="Arial" w:cs="Arial"/>
          <w:b/>
          <w:bCs/>
          <w:i/>
          <w:iCs/>
          <w:sz w:val="24"/>
          <w:szCs w:val="24"/>
          <w:lang w:eastAsia="es-ES"/>
        </w:rPr>
        <w:t>share</w:t>
      </w:r>
      <w:r w:rsidR="00274559">
        <w:rPr>
          <w:rFonts w:ascii="Arial" w:eastAsia="Times New Roman" w:hAnsi="Arial" w:cs="Arial"/>
          <w:b/>
          <w:bCs/>
          <w:sz w:val="24"/>
          <w:szCs w:val="24"/>
          <w:lang w:eastAsia="es-ES"/>
        </w:rPr>
        <w:t xml:space="preserve"> de</w:t>
      </w:r>
      <w:r w:rsidR="00992745" w:rsidRPr="00227E29">
        <w:rPr>
          <w:rFonts w:ascii="Arial" w:eastAsia="Times New Roman" w:hAnsi="Arial" w:cs="Arial"/>
          <w:b/>
          <w:bCs/>
          <w:sz w:val="24"/>
          <w:szCs w:val="24"/>
          <w:lang w:eastAsia="es-ES"/>
        </w:rPr>
        <w:t xml:space="preserve"> los últimos 6 años</w:t>
      </w:r>
      <w:r w:rsidR="00992745">
        <w:rPr>
          <w:rFonts w:ascii="Arial" w:eastAsia="Times New Roman" w:hAnsi="Arial" w:cs="Arial"/>
          <w:sz w:val="24"/>
          <w:szCs w:val="24"/>
          <w:lang w:eastAsia="es-ES"/>
        </w:rPr>
        <w:t xml:space="preserve">; ha sido el </w:t>
      </w:r>
      <w:r>
        <w:rPr>
          <w:rFonts w:ascii="Arial" w:eastAsia="Times New Roman" w:hAnsi="Arial" w:cs="Arial"/>
          <w:b/>
          <w:bCs/>
          <w:sz w:val="24"/>
          <w:szCs w:val="24"/>
          <w:lang w:eastAsia="es-ES"/>
        </w:rPr>
        <w:t>formato p</w:t>
      </w:r>
      <w:r w:rsidR="00992745" w:rsidRPr="00227E29">
        <w:rPr>
          <w:rFonts w:ascii="Arial" w:eastAsia="Times New Roman" w:hAnsi="Arial" w:cs="Arial"/>
          <w:b/>
          <w:bCs/>
          <w:sz w:val="24"/>
          <w:szCs w:val="24"/>
          <w:lang w:eastAsia="es-ES"/>
        </w:rPr>
        <w:t>referido por los espectadores</w:t>
      </w:r>
      <w:r>
        <w:rPr>
          <w:rFonts w:ascii="Arial" w:eastAsia="Times New Roman" w:hAnsi="Arial" w:cs="Arial"/>
          <w:b/>
          <w:bCs/>
          <w:sz w:val="24"/>
          <w:szCs w:val="24"/>
          <w:lang w:eastAsia="es-ES"/>
        </w:rPr>
        <w:t xml:space="preserve"> en su franja </w:t>
      </w:r>
      <w:r w:rsidR="00992745" w:rsidRPr="00227E29">
        <w:rPr>
          <w:rFonts w:ascii="Arial" w:eastAsia="Times New Roman" w:hAnsi="Arial" w:cs="Arial"/>
          <w:b/>
          <w:bCs/>
          <w:sz w:val="24"/>
          <w:szCs w:val="24"/>
          <w:lang w:eastAsia="es-ES"/>
        </w:rPr>
        <w:t xml:space="preserve">cada uno de los </w:t>
      </w:r>
      <w:r w:rsidR="00971962" w:rsidRPr="00227E29">
        <w:rPr>
          <w:rFonts w:ascii="Arial" w:eastAsia="Times New Roman" w:hAnsi="Arial" w:cs="Arial"/>
          <w:b/>
          <w:bCs/>
          <w:sz w:val="24"/>
          <w:szCs w:val="24"/>
          <w:lang w:eastAsia="es-ES"/>
        </w:rPr>
        <w:t xml:space="preserve">10 </w:t>
      </w:r>
      <w:r w:rsidR="00992745" w:rsidRPr="00227E29">
        <w:rPr>
          <w:rFonts w:ascii="Arial" w:eastAsia="Times New Roman" w:hAnsi="Arial" w:cs="Arial"/>
          <w:b/>
          <w:bCs/>
          <w:sz w:val="24"/>
          <w:szCs w:val="24"/>
          <w:lang w:eastAsia="es-ES"/>
        </w:rPr>
        <w:t>meses de</w:t>
      </w:r>
      <w:r w:rsidR="0032493B">
        <w:rPr>
          <w:rFonts w:ascii="Arial" w:eastAsia="Times New Roman" w:hAnsi="Arial" w:cs="Arial"/>
          <w:b/>
          <w:bCs/>
          <w:sz w:val="24"/>
          <w:szCs w:val="24"/>
          <w:lang w:eastAsia="es-ES"/>
        </w:rPr>
        <w:t xml:space="preserve"> </w:t>
      </w:r>
      <w:r w:rsidR="00992745" w:rsidRPr="00227E29">
        <w:rPr>
          <w:rFonts w:ascii="Arial" w:eastAsia="Times New Roman" w:hAnsi="Arial" w:cs="Arial"/>
          <w:b/>
          <w:bCs/>
          <w:sz w:val="24"/>
          <w:szCs w:val="24"/>
          <w:lang w:eastAsia="es-ES"/>
        </w:rPr>
        <w:t>l</w:t>
      </w:r>
      <w:r w:rsidR="0032493B">
        <w:rPr>
          <w:rFonts w:ascii="Arial" w:eastAsia="Times New Roman" w:hAnsi="Arial" w:cs="Arial"/>
          <w:b/>
          <w:bCs/>
          <w:sz w:val="24"/>
          <w:szCs w:val="24"/>
          <w:lang w:eastAsia="es-ES"/>
        </w:rPr>
        <w:t>a temporada</w:t>
      </w:r>
      <w:r w:rsidR="00971962">
        <w:rPr>
          <w:rFonts w:ascii="Arial" w:eastAsia="Times New Roman" w:hAnsi="Arial" w:cs="Arial"/>
          <w:sz w:val="24"/>
          <w:szCs w:val="24"/>
          <w:lang w:eastAsia="es-ES"/>
        </w:rPr>
        <w:t xml:space="preserve"> sin excepción</w:t>
      </w:r>
      <w:r w:rsidR="00992745">
        <w:rPr>
          <w:rFonts w:ascii="Arial" w:eastAsia="Times New Roman" w:hAnsi="Arial" w:cs="Arial"/>
          <w:sz w:val="24"/>
          <w:szCs w:val="24"/>
          <w:lang w:eastAsia="es-ES"/>
        </w:rPr>
        <w:t>;</w:t>
      </w:r>
      <w:r w:rsidR="00207542" w:rsidRPr="00207542">
        <w:rPr>
          <w:rFonts w:ascii="Arial" w:hAnsi="Arial" w:cs="Arial"/>
          <w:sz w:val="24"/>
          <w:szCs w:val="24"/>
        </w:rPr>
        <w:t xml:space="preserve"> </w:t>
      </w:r>
      <w:r w:rsidR="00207542">
        <w:rPr>
          <w:rFonts w:ascii="Arial" w:hAnsi="Arial" w:cs="Arial"/>
          <w:sz w:val="24"/>
          <w:szCs w:val="24"/>
        </w:rPr>
        <w:t xml:space="preserve">ha establecido una </w:t>
      </w:r>
      <w:r w:rsidR="00207542" w:rsidRPr="002C63EB">
        <w:rPr>
          <w:rFonts w:ascii="Arial" w:hAnsi="Arial" w:cs="Arial"/>
          <w:b/>
          <w:bCs/>
          <w:sz w:val="24"/>
          <w:szCs w:val="24"/>
        </w:rPr>
        <w:t>ventaja</w:t>
      </w:r>
      <w:r w:rsidR="00207542">
        <w:rPr>
          <w:rFonts w:ascii="Arial" w:hAnsi="Arial" w:cs="Arial"/>
          <w:sz w:val="24"/>
          <w:szCs w:val="24"/>
        </w:rPr>
        <w:t xml:space="preserve"> de casi 7 puntos</w:t>
      </w:r>
      <w:r w:rsidR="00207542" w:rsidRPr="002C63EB">
        <w:rPr>
          <w:rFonts w:ascii="Arial" w:hAnsi="Arial" w:cs="Arial"/>
          <w:b/>
          <w:bCs/>
          <w:sz w:val="24"/>
          <w:szCs w:val="24"/>
        </w:rPr>
        <w:t xml:space="preserve"> frente a su competidor, la mayor desde 2007</w:t>
      </w:r>
      <w:r w:rsidR="00207542">
        <w:rPr>
          <w:rFonts w:ascii="Arial" w:hAnsi="Arial" w:cs="Arial"/>
          <w:sz w:val="24"/>
          <w:szCs w:val="24"/>
        </w:rPr>
        <w:t>;</w:t>
      </w:r>
      <w:r w:rsidR="00992745">
        <w:rPr>
          <w:rFonts w:ascii="Arial" w:eastAsia="Times New Roman" w:hAnsi="Arial" w:cs="Arial"/>
          <w:sz w:val="24"/>
          <w:szCs w:val="24"/>
          <w:lang w:eastAsia="es-ES"/>
        </w:rPr>
        <w:t xml:space="preserve"> </w:t>
      </w:r>
      <w:r w:rsidR="00971962">
        <w:rPr>
          <w:rFonts w:ascii="Arial" w:eastAsia="Times New Roman" w:hAnsi="Arial" w:cs="Arial"/>
          <w:sz w:val="24"/>
          <w:szCs w:val="24"/>
          <w:lang w:eastAsia="es-ES"/>
        </w:rPr>
        <w:t>ha</w:t>
      </w:r>
      <w:r w:rsidR="00AE29E2">
        <w:rPr>
          <w:rFonts w:ascii="Arial" w:eastAsia="Times New Roman" w:hAnsi="Arial" w:cs="Arial"/>
          <w:sz w:val="24"/>
          <w:szCs w:val="24"/>
          <w:lang w:eastAsia="es-ES"/>
        </w:rPr>
        <w:t xml:space="preserve"> registrado una evolución al alza en sus audiencias durante esta primera mitad de 2021, alcanzando un 22,</w:t>
      </w:r>
      <w:r w:rsidR="0065321F">
        <w:rPr>
          <w:rFonts w:ascii="Arial" w:eastAsia="Times New Roman" w:hAnsi="Arial" w:cs="Arial"/>
          <w:sz w:val="24"/>
          <w:szCs w:val="24"/>
          <w:lang w:eastAsia="es-ES"/>
        </w:rPr>
        <w:t>5</w:t>
      </w:r>
      <w:r w:rsidR="00AE29E2">
        <w:rPr>
          <w:rFonts w:ascii="Arial" w:eastAsia="Times New Roman" w:hAnsi="Arial" w:cs="Arial"/>
          <w:sz w:val="24"/>
          <w:szCs w:val="24"/>
          <w:lang w:eastAsia="es-ES"/>
        </w:rPr>
        <w:t>% en junio</w:t>
      </w:r>
      <w:r w:rsidR="00992745">
        <w:rPr>
          <w:rFonts w:ascii="Arial" w:eastAsia="Times New Roman" w:hAnsi="Arial" w:cs="Arial"/>
          <w:sz w:val="24"/>
          <w:szCs w:val="24"/>
          <w:lang w:eastAsia="es-ES"/>
        </w:rPr>
        <w:t xml:space="preserve">, su </w:t>
      </w:r>
      <w:r w:rsidR="00992745" w:rsidRPr="00227E29">
        <w:rPr>
          <w:rFonts w:ascii="Arial" w:eastAsia="Times New Roman" w:hAnsi="Arial" w:cs="Arial"/>
          <w:b/>
          <w:bCs/>
          <w:sz w:val="24"/>
          <w:szCs w:val="24"/>
          <w:lang w:eastAsia="es-ES"/>
        </w:rPr>
        <w:t xml:space="preserve">mejor dato mensual desde </w:t>
      </w:r>
      <w:r w:rsidR="0065321F">
        <w:rPr>
          <w:rFonts w:ascii="Arial" w:eastAsia="Times New Roman" w:hAnsi="Arial" w:cs="Arial"/>
          <w:b/>
          <w:bCs/>
          <w:sz w:val="24"/>
          <w:szCs w:val="24"/>
          <w:lang w:eastAsia="es-ES"/>
        </w:rPr>
        <w:t>mayo</w:t>
      </w:r>
      <w:r w:rsidR="00992745" w:rsidRPr="00227E29">
        <w:rPr>
          <w:rFonts w:ascii="Arial" w:eastAsia="Times New Roman" w:hAnsi="Arial" w:cs="Arial"/>
          <w:b/>
          <w:bCs/>
          <w:sz w:val="24"/>
          <w:szCs w:val="24"/>
          <w:lang w:eastAsia="es-ES"/>
        </w:rPr>
        <w:t xml:space="preserve"> de 200</w:t>
      </w:r>
      <w:r w:rsidR="0065321F">
        <w:rPr>
          <w:rFonts w:ascii="Arial" w:eastAsia="Times New Roman" w:hAnsi="Arial" w:cs="Arial"/>
          <w:b/>
          <w:bCs/>
          <w:sz w:val="24"/>
          <w:szCs w:val="24"/>
          <w:lang w:eastAsia="es-ES"/>
        </w:rPr>
        <w:t>7</w:t>
      </w:r>
      <w:r w:rsidR="00227E29">
        <w:rPr>
          <w:rFonts w:ascii="Arial" w:eastAsia="Times New Roman" w:hAnsi="Arial" w:cs="Arial"/>
          <w:sz w:val="24"/>
          <w:szCs w:val="24"/>
          <w:lang w:eastAsia="es-ES"/>
        </w:rPr>
        <w:t>;</w:t>
      </w:r>
      <w:r w:rsidR="00207542">
        <w:rPr>
          <w:rFonts w:ascii="Arial" w:hAnsi="Arial" w:cs="Arial"/>
          <w:sz w:val="24"/>
          <w:szCs w:val="24"/>
        </w:rPr>
        <w:t xml:space="preserve"> y</w:t>
      </w:r>
      <w:r w:rsidR="00A93056">
        <w:rPr>
          <w:rFonts w:ascii="Arial" w:hAnsi="Arial" w:cs="Arial"/>
          <w:sz w:val="24"/>
          <w:szCs w:val="24"/>
        </w:rPr>
        <w:t xml:space="preserve"> </w:t>
      </w:r>
      <w:r w:rsidR="00227E29" w:rsidRPr="00227E29">
        <w:rPr>
          <w:rFonts w:ascii="Arial" w:hAnsi="Arial" w:cs="Arial"/>
          <w:sz w:val="24"/>
          <w:szCs w:val="24"/>
        </w:rPr>
        <w:t>e</w:t>
      </w:r>
      <w:r w:rsidR="00227E29" w:rsidRPr="00227E29">
        <w:rPr>
          <w:rFonts w:ascii="Arial" w:eastAsia="Times New Roman" w:hAnsi="Arial" w:cs="Arial"/>
          <w:sz w:val="24"/>
          <w:szCs w:val="24"/>
          <w:lang w:eastAsia="es-ES"/>
        </w:rPr>
        <w:t xml:space="preserve">s el </w:t>
      </w:r>
      <w:r w:rsidR="00227E29" w:rsidRPr="00227E29">
        <w:rPr>
          <w:rFonts w:ascii="Arial" w:eastAsia="Times New Roman" w:hAnsi="Arial" w:cs="Arial"/>
          <w:b/>
          <w:bCs/>
          <w:sz w:val="24"/>
          <w:szCs w:val="24"/>
          <w:lang w:eastAsia="es-ES"/>
        </w:rPr>
        <w:t xml:space="preserve">espacio de </w:t>
      </w:r>
      <w:r w:rsidR="00227E29" w:rsidRPr="00227E29">
        <w:rPr>
          <w:rFonts w:ascii="Arial" w:eastAsia="Times New Roman" w:hAnsi="Arial" w:cs="Arial"/>
          <w:b/>
          <w:bCs/>
          <w:i/>
          <w:iCs/>
          <w:sz w:val="24"/>
          <w:szCs w:val="24"/>
          <w:lang w:eastAsia="es-ES"/>
        </w:rPr>
        <w:t>daytime</w:t>
      </w:r>
      <w:r w:rsidR="00227E29" w:rsidRPr="00227E29">
        <w:rPr>
          <w:rFonts w:ascii="Arial" w:eastAsia="Times New Roman" w:hAnsi="Arial" w:cs="Arial"/>
          <w:b/>
          <w:bCs/>
          <w:sz w:val="24"/>
          <w:szCs w:val="24"/>
          <w:lang w:eastAsia="es-ES"/>
        </w:rPr>
        <w:t xml:space="preserve"> con mejor </w:t>
      </w:r>
      <w:r w:rsidR="00227E29" w:rsidRPr="00227E29">
        <w:rPr>
          <w:rFonts w:ascii="Arial" w:eastAsia="Times New Roman" w:hAnsi="Arial" w:cs="Arial"/>
          <w:b/>
          <w:bCs/>
          <w:i/>
          <w:iCs/>
          <w:sz w:val="24"/>
          <w:szCs w:val="24"/>
          <w:lang w:eastAsia="es-ES"/>
        </w:rPr>
        <w:t>target</w:t>
      </w:r>
      <w:r w:rsidR="00227E29" w:rsidRPr="00227E29">
        <w:rPr>
          <w:rFonts w:ascii="Arial" w:eastAsia="Times New Roman" w:hAnsi="Arial" w:cs="Arial"/>
          <w:b/>
          <w:bCs/>
          <w:sz w:val="24"/>
          <w:szCs w:val="24"/>
          <w:lang w:eastAsia="es-ES"/>
        </w:rPr>
        <w:t xml:space="preserve"> comercial</w:t>
      </w:r>
      <w:r w:rsidR="00227E29" w:rsidRPr="00227E29">
        <w:rPr>
          <w:rFonts w:ascii="Arial" w:eastAsia="Times New Roman" w:hAnsi="Arial" w:cs="Arial"/>
          <w:sz w:val="24"/>
          <w:szCs w:val="24"/>
          <w:lang w:eastAsia="es-ES"/>
        </w:rPr>
        <w:t xml:space="preserve"> de la televisión (</w:t>
      </w:r>
      <w:r w:rsidR="00227E29">
        <w:rPr>
          <w:rFonts w:ascii="Arial" w:eastAsia="Times New Roman" w:hAnsi="Arial" w:cs="Arial"/>
          <w:sz w:val="24"/>
          <w:szCs w:val="24"/>
          <w:lang w:eastAsia="es-ES"/>
        </w:rPr>
        <w:t>20</w:t>
      </w:r>
      <w:r w:rsidR="00227E29" w:rsidRPr="00227E29">
        <w:rPr>
          <w:rFonts w:ascii="Arial" w:eastAsia="Times New Roman" w:hAnsi="Arial" w:cs="Arial"/>
          <w:sz w:val="24"/>
          <w:szCs w:val="24"/>
          <w:lang w:eastAsia="es-ES"/>
        </w:rPr>
        <w:t>,</w:t>
      </w:r>
      <w:r w:rsidR="0065321F">
        <w:rPr>
          <w:rFonts w:ascii="Arial" w:eastAsia="Times New Roman" w:hAnsi="Arial" w:cs="Arial"/>
          <w:sz w:val="24"/>
          <w:szCs w:val="24"/>
          <w:lang w:eastAsia="es-ES"/>
        </w:rPr>
        <w:t>4</w:t>
      </w:r>
      <w:r w:rsidR="00227E29" w:rsidRPr="00227E29">
        <w:rPr>
          <w:rFonts w:ascii="Arial" w:eastAsia="Times New Roman" w:hAnsi="Arial" w:cs="Arial"/>
          <w:sz w:val="24"/>
          <w:szCs w:val="24"/>
          <w:lang w:eastAsia="es-ES"/>
        </w:rPr>
        <w:t>%)</w:t>
      </w:r>
      <w:r>
        <w:rPr>
          <w:rFonts w:ascii="Arial" w:eastAsia="Times New Roman" w:hAnsi="Arial" w:cs="Arial"/>
          <w:sz w:val="24"/>
          <w:szCs w:val="24"/>
          <w:lang w:eastAsia="es-ES"/>
        </w:rPr>
        <w:t>.</w:t>
      </w:r>
      <w:r w:rsidR="00971962">
        <w:rPr>
          <w:rFonts w:ascii="Arial" w:eastAsia="Times New Roman" w:hAnsi="Arial" w:cs="Arial"/>
          <w:sz w:val="24"/>
          <w:szCs w:val="24"/>
          <w:lang w:eastAsia="es-ES"/>
        </w:rPr>
        <w:t xml:space="preserve"> </w:t>
      </w:r>
      <w:r w:rsidR="00971962" w:rsidRPr="00227E29">
        <w:rPr>
          <w:rFonts w:ascii="Arial" w:eastAsia="Times New Roman" w:hAnsi="Arial" w:cs="Arial"/>
          <w:b/>
          <w:bCs/>
          <w:sz w:val="24"/>
          <w:szCs w:val="24"/>
          <w:lang w:eastAsia="es-ES"/>
        </w:rPr>
        <w:t>‘El programa de Ana Rosa’</w:t>
      </w:r>
      <w:r w:rsidR="00971962">
        <w:rPr>
          <w:rFonts w:ascii="Arial" w:eastAsia="Times New Roman" w:hAnsi="Arial" w:cs="Arial"/>
          <w:sz w:val="24"/>
          <w:szCs w:val="24"/>
          <w:lang w:eastAsia="es-ES"/>
        </w:rPr>
        <w:t xml:space="preserve"> despedirá </w:t>
      </w:r>
      <w:r w:rsidR="00207542">
        <w:rPr>
          <w:rFonts w:ascii="Arial" w:eastAsia="Times New Roman" w:hAnsi="Arial" w:cs="Arial"/>
          <w:sz w:val="24"/>
          <w:szCs w:val="24"/>
          <w:lang w:eastAsia="es-ES"/>
        </w:rPr>
        <w:t xml:space="preserve">el </w:t>
      </w:r>
      <w:r w:rsidR="00207542" w:rsidRPr="00E02205">
        <w:rPr>
          <w:rFonts w:ascii="Arial" w:eastAsia="Times New Roman" w:hAnsi="Arial" w:cs="Arial"/>
          <w:b/>
          <w:bCs/>
          <w:sz w:val="24"/>
          <w:szCs w:val="24"/>
          <w:lang w:eastAsia="es-ES"/>
        </w:rPr>
        <w:t>próximo viernes</w:t>
      </w:r>
      <w:r w:rsidR="00207542">
        <w:rPr>
          <w:rFonts w:ascii="Arial" w:eastAsia="Times New Roman" w:hAnsi="Arial" w:cs="Arial"/>
          <w:sz w:val="24"/>
          <w:szCs w:val="24"/>
          <w:lang w:eastAsia="es-ES"/>
        </w:rPr>
        <w:t xml:space="preserve"> </w:t>
      </w:r>
      <w:r w:rsidR="00971962" w:rsidRPr="00227E29">
        <w:rPr>
          <w:rFonts w:ascii="Arial" w:eastAsia="Times New Roman" w:hAnsi="Arial" w:cs="Arial"/>
          <w:b/>
          <w:bCs/>
          <w:sz w:val="24"/>
          <w:szCs w:val="24"/>
          <w:lang w:eastAsia="es-ES"/>
        </w:rPr>
        <w:t>25 de junio</w:t>
      </w:r>
      <w:r w:rsidR="00971962">
        <w:rPr>
          <w:rFonts w:ascii="Arial" w:eastAsia="Times New Roman" w:hAnsi="Arial" w:cs="Arial"/>
          <w:sz w:val="24"/>
          <w:szCs w:val="24"/>
          <w:lang w:eastAsia="es-ES"/>
        </w:rPr>
        <w:t xml:space="preserve"> </w:t>
      </w:r>
      <w:r w:rsidR="00E02205">
        <w:rPr>
          <w:rFonts w:ascii="Arial" w:eastAsia="Times New Roman" w:hAnsi="Arial" w:cs="Arial"/>
          <w:sz w:val="24"/>
          <w:szCs w:val="24"/>
          <w:lang w:eastAsia="es-ES"/>
        </w:rPr>
        <w:t>su</w:t>
      </w:r>
      <w:r w:rsidR="00971962">
        <w:rPr>
          <w:rFonts w:ascii="Arial" w:eastAsia="Times New Roman" w:hAnsi="Arial" w:cs="Arial"/>
          <w:sz w:val="24"/>
          <w:szCs w:val="24"/>
          <w:lang w:eastAsia="es-ES"/>
        </w:rPr>
        <w:t xml:space="preserve"> 17ª temporada revalidando su título </w:t>
      </w:r>
      <w:r w:rsidR="00971962" w:rsidRPr="00227E29">
        <w:rPr>
          <w:rFonts w:ascii="Arial" w:eastAsia="Times New Roman" w:hAnsi="Arial" w:cs="Arial"/>
          <w:b/>
          <w:bCs/>
          <w:sz w:val="24"/>
          <w:szCs w:val="24"/>
          <w:lang w:eastAsia="es-ES"/>
        </w:rPr>
        <w:t>de l</w:t>
      </w:r>
      <w:r w:rsidR="00227E29">
        <w:rPr>
          <w:rFonts w:ascii="Arial" w:eastAsia="Times New Roman" w:hAnsi="Arial" w:cs="Arial"/>
          <w:b/>
          <w:bCs/>
          <w:sz w:val="24"/>
          <w:szCs w:val="24"/>
          <w:lang w:eastAsia="es-ES"/>
        </w:rPr>
        <w:t>íder</w:t>
      </w:r>
      <w:r w:rsidR="00971962" w:rsidRPr="00227E29">
        <w:rPr>
          <w:rFonts w:ascii="Arial" w:eastAsia="Times New Roman" w:hAnsi="Arial" w:cs="Arial"/>
          <w:b/>
          <w:bCs/>
          <w:sz w:val="24"/>
          <w:szCs w:val="24"/>
          <w:lang w:eastAsia="es-ES"/>
        </w:rPr>
        <w:t xml:space="preserve"> absoluto de </w:t>
      </w:r>
      <w:r w:rsidR="008E3928">
        <w:rPr>
          <w:rFonts w:ascii="Arial" w:eastAsia="Times New Roman" w:hAnsi="Arial" w:cs="Arial"/>
          <w:b/>
          <w:bCs/>
          <w:sz w:val="24"/>
          <w:szCs w:val="24"/>
          <w:lang w:eastAsia="es-ES"/>
        </w:rPr>
        <w:t>la mañana</w:t>
      </w:r>
      <w:r w:rsidR="00971962" w:rsidRPr="00227E29">
        <w:rPr>
          <w:rFonts w:ascii="Arial" w:eastAsia="Times New Roman" w:hAnsi="Arial" w:cs="Arial"/>
          <w:b/>
          <w:bCs/>
          <w:sz w:val="24"/>
          <w:szCs w:val="24"/>
          <w:lang w:eastAsia="es-ES"/>
        </w:rPr>
        <w:t xml:space="preserve">, con una media del 19,7% de </w:t>
      </w:r>
      <w:r w:rsidR="00971962" w:rsidRPr="00227E29">
        <w:rPr>
          <w:rFonts w:ascii="Arial" w:eastAsia="Times New Roman" w:hAnsi="Arial" w:cs="Arial"/>
          <w:b/>
          <w:bCs/>
          <w:i/>
          <w:iCs/>
          <w:sz w:val="24"/>
          <w:szCs w:val="24"/>
          <w:lang w:eastAsia="es-ES"/>
        </w:rPr>
        <w:t>share</w:t>
      </w:r>
      <w:r w:rsidR="00971962" w:rsidRPr="00227E29">
        <w:rPr>
          <w:rFonts w:ascii="Arial" w:eastAsia="Times New Roman" w:hAnsi="Arial" w:cs="Arial"/>
          <w:b/>
          <w:bCs/>
          <w:sz w:val="24"/>
          <w:szCs w:val="24"/>
          <w:lang w:eastAsia="es-ES"/>
        </w:rPr>
        <w:t xml:space="preserve"> y </w:t>
      </w:r>
      <w:r w:rsidR="005813CA" w:rsidRPr="00227E29">
        <w:rPr>
          <w:rFonts w:ascii="Arial" w:eastAsia="Times New Roman" w:hAnsi="Arial" w:cs="Arial"/>
          <w:b/>
          <w:bCs/>
          <w:sz w:val="24"/>
          <w:szCs w:val="24"/>
          <w:lang w:eastAsia="es-ES"/>
        </w:rPr>
        <w:t>69</w:t>
      </w:r>
      <w:r w:rsidR="0065321F">
        <w:rPr>
          <w:rFonts w:ascii="Arial" w:eastAsia="Times New Roman" w:hAnsi="Arial" w:cs="Arial"/>
          <w:b/>
          <w:bCs/>
          <w:sz w:val="24"/>
          <w:szCs w:val="24"/>
          <w:lang w:eastAsia="es-ES"/>
        </w:rPr>
        <w:t>1</w:t>
      </w:r>
      <w:r w:rsidR="005813CA" w:rsidRPr="00227E29">
        <w:rPr>
          <w:rFonts w:ascii="Arial" w:eastAsia="Times New Roman" w:hAnsi="Arial" w:cs="Arial"/>
          <w:b/>
          <w:bCs/>
          <w:sz w:val="24"/>
          <w:szCs w:val="24"/>
          <w:lang w:eastAsia="es-ES"/>
        </w:rPr>
        <w:t>.000</w:t>
      </w:r>
      <w:r w:rsidR="005813CA">
        <w:rPr>
          <w:rFonts w:ascii="Arial" w:eastAsia="Times New Roman" w:hAnsi="Arial" w:cs="Arial"/>
          <w:sz w:val="24"/>
          <w:szCs w:val="24"/>
          <w:lang w:eastAsia="es-ES"/>
        </w:rPr>
        <w:t xml:space="preserve"> </w:t>
      </w:r>
      <w:r w:rsidR="00227E29" w:rsidRPr="00AB741D">
        <w:rPr>
          <w:rFonts w:ascii="Arial" w:eastAsia="Times New Roman" w:hAnsi="Arial" w:cs="Arial"/>
          <w:b/>
          <w:bCs/>
          <w:sz w:val="24"/>
          <w:szCs w:val="24"/>
          <w:lang w:eastAsia="es-ES"/>
        </w:rPr>
        <w:t>espectadores</w:t>
      </w:r>
      <w:r w:rsidR="005813CA">
        <w:rPr>
          <w:rFonts w:ascii="Arial" w:eastAsia="Times New Roman" w:hAnsi="Arial" w:cs="Arial"/>
          <w:sz w:val="24"/>
          <w:szCs w:val="24"/>
          <w:lang w:eastAsia="es-ES"/>
        </w:rPr>
        <w:t>.</w:t>
      </w:r>
    </w:p>
    <w:p w14:paraId="66E78D6B" w14:textId="39B5D987" w:rsidR="005813CA" w:rsidRDefault="005813CA" w:rsidP="008038FB">
      <w:pPr>
        <w:spacing w:after="0" w:line="240" w:lineRule="auto"/>
        <w:ind w:right="142"/>
        <w:jc w:val="both"/>
        <w:outlineLvl w:val="0"/>
        <w:rPr>
          <w:rFonts w:ascii="Arial" w:eastAsia="Times New Roman" w:hAnsi="Arial" w:cs="Arial"/>
          <w:sz w:val="24"/>
          <w:szCs w:val="24"/>
          <w:lang w:eastAsia="es-ES"/>
        </w:rPr>
      </w:pPr>
    </w:p>
    <w:p w14:paraId="6DDC80EA" w14:textId="6EBB2475" w:rsidR="002F0C5D" w:rsidRDefault="00BD67A2" w:rsidP="00BD67A2">
      <w:pPr>
        <w:spacing w:after="0" w:line="240" w:lineRule="auto"/>
        <w:ind w:right="142"/>
        <w:jc w:val="both"/>
        <w:outlineLvl w:val="0"/>
        <w:rPr>
          <w:rFonts w:ascii="Arial" w:eastAsia="Times New Roman" w:hAnsi="Arial" w:cs="Arial"/>
          <w:i/>
          <w:iCs/>
          <w:sz w:val="24"/>
          <w:szCs w:val="24"/>
          <w:lang w:eastAsia="es-ES"/>
        </w:rPr>
      </w:pPr>
      <w:r>
        <w:rPr>
          <w:rFonts w:ascii="Arial" w:eastAsia="Times New Roman" w:hAnsi="Arial" w:cs="Arial"/>
          <w:sz w:val="24"/>
          <w:szCs w:val="24"/>
          <w:lang w:eastAsia="es-ES"/>
        </w:rPr>
        <w:t xml:space="preserve">Para </w:t>
      </w:r>
      <w:r w:rsidR="002F0C5D">
        <w:rPr>
          <w:rFonts w:ascii="Arial" w:eastAsia="Times New Roman" w:hAnsi="Arial" w:cs="Arial"/>
          <w:sz w:val="24"/>
          <w:szCs w:val="24"/>
          <w:lang w:eastAsia="es-ES"/>
        </w:rPr>
        <w:t xml:space="preserve">su presentadora, </w:t>
      </w:r>
      <w:r>
        <w:rPr>
          <w:rFonts w:ascii="Arial" w:eastAsia="Times New Roman" w:hAnsi="Arial" w:cs="Arial"/>
          <w:sz w:val="24"/>
          <w:szCs w:val="24"/>
          <w:lang w:eastAsia="es-ES"/>
        </w:rPr>
        <w:t xml:space="preserve">Ana Rosa Quintana, </w:t>
      </w:r>
      <w:r w:rsidR="00E02205">
        <w:rPr>
          <w:rFonts w:ascii="Arial" w:eastAsia="Times New Roman" w:hAnsi="Arial" w:cs="Arial"/>
          <w:b/>
          <w:bCs/>
          <w:sz w:val="24"/>
          <w:szCs w:val="24"/>
          <w:lang w:eastAsia="es-ES"/>
        </w:rPr>
        <w:t>“</w:t>
      </w:r>
      <w:r w:rsidRPr="00BD67A2">
        <w:rPr>
          <w:rFonts w:ascii="Arial" w:eastAsia="Times New Roman" w:hAnsi="Arial" w:cs="Arial"/>
          <w:b/>
          <w:bCs/>
          <w:sz w:val="24"/>
          <w:szCs w:val="24"/>
          <w:lang w:eastAsia="es-ES"/>
        </w:rPr>
        <w:t>ha sido una temporada intensa informativamente hablando</w:t>
      </w:r>
      <w:r w:rsidR="00E02205">
        <w:rPr>
          <w:rFonts w:ascii="Arial" w:eastAsia="Times New Roman" w:hAnsi="Arial" w:cs="Arial"/>
          <w:b/>
          <w:bCs/>
          <w:sz w:val="24"/>
          <w:szCs w:val="24"/>
          <w:lang w:eastAsia="es-ES"/>
        </w:rPr>
        <w:t>:</w:t>
      </w:r>
      <w:r w:rsidRPr="00BD67A2">
        <w:rPr>
          <w:rFonts w:ascii="Arial" w:eastAsia="Times New Roman" w:hAnsi="Arial" w:cs="Arial"/>
          <w:b/>
          <w:bCs/>
          <w:sz w:val="24"/>
          <w:szCs w:val="24"/>
          <w:lang w:eastAsia="es-ES"/>
        </w:rPr>
        <w:t xml:space="preserve"> una pandemia mundial, la vacunación, elecciones en Madrid, moción de censura en Murcia, indulto a los presos del </w:t>
      </w:r>
      <w:r w:rsidRPr="008E3928">
        <w:rPr>
          <w:rFonts w:ascii="Arial" w:eastAsia="Times New Roman" w:hAnsi="Arial" w:cs="Arial"/>
          <w:b/>
          <w:bCs/>
          <w:i/>
          <w:iCs/>
          <w:sz w:val="24"/>
          <w:szCs w:val="24"/>
          <w:lang w:eastAsia="es-ES"/>
        </w:rPr>
        <w:t>procés</w:t>
      </w:r>
      <w:r w:rsidRPr="00BD67A2">
        <w:rPr>
          <w:rFonts w:ascii="Arial" w:eastAsia="Times New Roman" w:hAnsi="Arial" w:cs="Arial"/>
          <w:b/>
          <w:bCs/>
          <w:sz w:val="24"/>
          <w:szCs w:val="24"/>
          <w:lang w:eastAsia="es-ES"/>
        </w:rPr>
        <w:t>, la factura de la luz, los ERTES, el caso de las niñas de Tenerife…</w:t>
      </w:r>
      <w:r w:rsidR="00E02205">
        <w:rPr>
          <w:rFonts w:ascii="Arial" w:eastAsia="Times New Roman" w:hAnsi="Arial" w:cs="Arial"/>
          <w:b/>
          <w:bCs/>
          <w:sz w:val="24"/>
          <w:szCs w:val="24"/>
          <w:lang w:eastAsia="es-ES"/>
        </w:rPr>
        <w:t xml:space="preserve"> P</w:t>
      </w:r>
      <w:r w:rsidRPr="00BD67A2">
        <w:rPr>
          <w:rFonts w:ascii="Arial" w:eastAsia="Times New Roman" w:hAnsi="Arial" w:cs="Arial"/>
          <w:b/>
          <w:bCs/>
          <w:sz w:val="24"/>
          <w:szCs w:val="24"/>
          <w:lang w:eastAsia="es-ES"/>
        </w:rPr>
        <w:t>ero parece que ahora todos estos temas se están cerrando, así que me voy de vacaciones con la sensación del trabajo hecho, como si ya hubiera contado todo lo importante de la temporada. La actualidad sigue, pero ya serán otros temas, y yo espero volver en septiembre para dar la noticia de que el 100% de los españoles estamos vacunados.  Me voy satisfecha y con la sensación de que este año más que nunca hemos dado un servicio a la sociedad, informando cada día sin decaer a pesar de las cifras dramáticas y de las historias tan desgarradoras que nos han dejado la COVID y la violencia de género</w:t>
      </w:r>
      <w:r w:rsidR="00833E4C">
        <w:rPr>
          <w:rFonts w:ascii="Arial" w:eastAsia="Times New Roman" w:hAnsi="Arial" w:cs="Arial"/>
          <w:b/>
          <w:bCs/>
          <w:sz w:val="24"/>
          <w:szCs w:val="24"/>
          <w:lang w:eastAsia="es-ES"/>
        </w:rPr>
        <w:t>”</w:t>
      </w:r>
      <w:r w:rsidRPr="00BD67A2">
        <w:rPr>
          <w:rFonts w:ascii="Arial" w:eastAsia="Times New Roman" w:hAnsi="Arial" w:cs="Arial"/>
          <w:b/>
          <w:bCs/>
          <w:sz w:val="24"/>
          <w:szCs w:val="24"/>
          <w:lang w:eastAsia="es-ES"/>
        </w:rPr>
        <w:t>.</w:t>
      </w:r>
      <w:r w:rsidRPr="00BD67A2">
        <w:rPr>
          <w:rFonts w:ascii="Arial" w:eastAsia="Times New Roman" w:hAnsi="Arial" w:cs="Arial"/>
          <w:i/>
          <w:iCs/>
          <w:sz w:val="24"/>
          <w:szCs w:val="24"/>
          <w:lang w:eastAsia="es-ES"/>
        </w:rPr>
        <w:t xml:space="preserve">   </w:t>
      </w:r>
    </w:p>
    <w:p w14:paraId="0764B157" w14:textId="72D629B9" w:rsidR="00F171B8" w:rsidRDefault="00F171B8" w:rsidP="00BD67A2">
      <w:pPr>
        <w:spacing w:after="0" w:line="240" w:lineRule="auto"/>
        <w:ind w:right="142"/>
        <w:jc w:val="both"/>
        <w:outlineLvl w:val="0"/>
        <w:rPr>
          <w:rFonts w:ascii="Arial" w:eastAsia="Times New Roman" w:hAnsi="Arial" w:cs="Arial"/>
          <w:sz w:val="24"/>
          <w:szCs w:val="24"/>
          <w:lang w:eastAsia="es-ES"/>
        </w:rPr>
      </w:pPr>
    </w:p>
    <w:p w14:paraId="1D0B85D6" w14:textId="7350A668" w:rsidR="00ED6F82" w:rsidRDefault="00ED6F82" w:rsidP="00BD67A2">
      <w:pPr>
        <w:spacing w:after="0" w:line="240" w:lineRule="auto"/>
        <w:ind w:right="142"/>
        <w:jc w:val="both"/>
        <w:outlineLvl w:val="0"/>
        <w:rPr>
          <w:rFonts w:ascii="Arial" w:eastAsia="Times New Roman" w:hAnsi="Arial" w:cs="Arial"/>
          <w:sz w:val="24"/>
          <w:szCs w:val="24"/>
          <w:lang w:eastAsia="es-ES"/>
        </w:rPr>
      </w:pPr>
    </w:p>
    <w:p w14:paraId="780CC7F5" w14:textId="77777777" w:rsidR="00ED6F82" w:rsidRPr="00BD67A2" w:rsidRDefault="00ED6F82" w:rsidP="00BD67A2">
      <w:pPr>
        <w:spacing w:after="0" w:line="240" w:lineRule="auto"/>
        <w:ind w:right="142"/>
        <w:jc w:val="both"/>
        <w:outlineLvl w:val="0"/>
        <w:rPr>
          <w:rFonts w:ascii="Arial" w:eastAsia="Times New Roman" w:hAnsi="Arial" w:cs="Arial"/>
          <w:sz w:val="24"/>
          <w:szCs w:val="24"/>
          <w:lang w:eastAsia="es-ES"/>
        </w:rPr>
      </w:pPr>
    </w:p>
    <w:p w14:paraId="6D9C7906" w14:textId="644CE95F" w:rsidR="00BD67A2" w:rsidRPr="00BD67A2" w:rsidRDefault="00BD67A2" w:rsidP="00BD67A2">
      <w:pPr>
        <w:spacing w:after="0" w:line="240" w:lineRule="auto"/>
        <w:ind w:right="142"/>
        <w:jc w:val="both"/>
        <w:outlineLvl w:val="0"/>
        <w:rPr>
          <w:rFonts w:ascii="Arial" w:eastAsia="Times New Roman" w:hAnsi="Arial" w:cs="Arial"/>
          <w:b/>
          <w:bCs/>
          <w:sz w:val="24"/>
          <w:szCs w:val="24"/>
          <w:lang w:eastAsia="es-ES"/>
        </w:rPr>
      </w:pPr>
      <w:r>
        <w:rPr>
          <w:rFonts w:ascii="Arial" w:eastAsia="Times New Roman" w:hAnsi="Arial" w:cs="Arial"/>
          <w:sz w:val="24"/>
          <w:szCs w:val="24"/>
          <w:lang w:eastAsia="es-ES"/>
        </w:rPr>
        <w:lastRenderedPageBreak/>
        <w:t xml:space="preserve">Ana Rosa </w:t>
      </w:r>
      <w:r w:rsidR="00100022">
        <w:rPr>
          <w:rFonts w:ascii="Arial" w:eastAsia="Times New Roman" w:hAnsi="Arial" w:cs="Arial"/>
          <w:sz w:val="24"/>
          <w:szCs w:val="24"/>
          <w:lang w:eastAsia="es-ES"/>
        </w:rPr>
        <w:t xml:space="preserve">explica </w:t>
      </w:r>
      <w:r>
        <w:rPr>
          <w:rFonts w:ascii="Arial" w:eastAsia="Times New Roman" w:hAnsi="Arial" w:cs="Arial"/>
          <w:sz w:val="24"/>
          <w:szCs w:val="24"/>
          <w:lang w:eastAsia="es-ES"/>
        </w:rPr>
        <w:t>que</w:t>
      </w:r>
      <w:r w:rsidR="002F0C5D">
        <w:rPr>
          <w:rFonts w:ascii="Arial" w:eastAsia="Times New Roman" w:hAnsi="Arial" w:cs="Arial"/>
          <w:sz w:val="24"/>
          <w:szCs w:val="24"/>
          <w:lang w:eastAsia="es-ES"/>
        </w:rPr>
        <w:t xml:space="preserve"> </w:t>
      </w:r>
      <w:r w:rsidR="00100022">
        <w:rPr>
          <w:rFonts w:ascii="Arial" w:eastAsia="Times New Roman" w:hAnsi="Arial" w:cs="Arial"/>
          <w:sz w:val="24"/>
          <w:szCs w:val="24"/>
          <w:lang w:eastAsia="es-ES"/>
        </w:rPr>
        <w:t>durante</w:t>
      </w:r>
      <w:r w:rsidR="002F0C5D">
        <w:rPr>
          <w:rFonts w:ascii="Arial" w:eastAsia="Times New Roman" w:hAnsi="Arial" w:cs="Arial"/>
          <w:sz w:val="24"/>
          <w:szCs w:val="24"/>
          <w:lang w:eastAsia="es-ES"/>
        </w:rPr>
        <w:t xml:space="preserve"> esta temporada</w:t>
      </w:r>
      <w:r>
        <w:rPr>
          <w:rFonts w:ascii="Arial" w:eastAsia="Times New Roman" w:hAnsi="Arial" w:cs="Arial"/>
          <w:sz w:val="24"/>
          <w:szCs w:val="24"/>
          <w:lang w:eastAsia="es-ES"/>
        </w:rPr>
        <w:t xml:space="preserve"> </w:t>
      </w:r>
      <w:r w:rsidR="00100022">
        <w:rPr>
          <w:rFonts w:ascii="Arial" w:eastAsia="Times New Roman" w:hAnsi="Arial" w:cs="Arial"/>
          <w:b/>
          <w:bCs/>
          <w:sz w:val="24"/>
          <w:szCs w:val="24"/>
          <w:lang w:eastAsia="es-ES"/>
        </w:rPr>
        <w:t>“</w:t>
      </w:r>
      <w:r w:rsidRPr="00BD67A2">
        <w:rPr>
          <w:rFonts w:ascii="Arial" w:eastAsia="Times New Roman" w:hAnsi="Arial" w:cs="Arial"/>
          <w:b/>
          <w:bCs/>
          <w:sz w:val="24"/>
          <w:szCs w:val="24"/>
          <w:lang w:eastAsia="es-ES"/>
        </w:rPr>
        <w:t xml:space="preserve">hemos informado, denunciado, pedido soluciones y hemos aportado un lugar común donde los ciudadanos han podido informarse gracias al rigor y a la profesionalidad de nuestro equipo que se ha dejado la piel en cada reportaje. Y lo mejor es que la audiencia nos ha dado la razón, los espectadores nos han apoyado mayoritariamente en nuestras decisiones, en esta temporada hemos conseguido el mejor dato en cuota </w:t>
      </w:r>
      <w:r w:rsidR="00100022">
        <w:rPr>
          <w:rFonts w:ascii="Arial" w:eastAsia="Times New Roman" w:hAnsi="Arial" w:cs="Arial"/>
          <w:b/>
          <w:bCs/>
          <w:sz w:val="24"/>
          <w:szCs w:val="24"/>
          <w:lang w:eastAsia="es-ES"/>
        </w:rPr>
        <w:t xml:space="preserve">en </w:t>
      </w:r>
      <w:r w:rsidRPr="00BD67A2">
        <w:rPr>
          <w:rFonts w:ascii="Arial" w:eastAsia="Times New Roman" w:hAnsi="Arial" w:cs="Arial"/>
          <w:b/>
          <w:bCs/>
          <w:sz w:val="24"/>
          <w:szCs w:val="24"/>
          <w:lang w:eastAsia="es-ES"/>
        </w:rPr>
        <w:t xml:space="preserve">los últimos </w:t>
      </w:r>
      <w:r w:rsidR="00900736">
        <w:rPr>
          <w:rFonts w:ascii="Arial" w:eastAsia="Times New Roman" w:hAnsi="Arial" w:cs="Arial"/>
          <w:b/>
          <w:bCs/>
          <w:sz w:val="24"/>
          <w:szCs w:val="24"/>
          <w:lang w:eastAsia="es-ES"/>
        </w:rPr>
        <w:t>seis</w:t>
      </w:r>
      <w:r w:rsidRPr="00BD67A2">
        <w:rPr>
          <w:rFonts w:ascii="Arial" w:eastAsia="Times New Roman" w:hAnsi="Arial" w:cs="Arial"/>
          <w:b/>
          <w:bCs/>
          <w:sz w:val="24"/>
          <w:szCs w:val="24"/>
          <w:lang w:eastAsia="es-ES"/>
        </w:rPr>
        <w:t xml:space="preserve"> años, la mayor distancia con nuestros competidores y</w:t>
      </w:r>
      <w:r w:rsidR="00100022">
        <w:rPr>
          <w:rFonts w:ascii="Arial" w:eastAsia="Times New Roman" w:hAnsi="Arial" w:cs="Arial"/>
          <w:b/>
          <w:bCs/>
          <w:sz w:val="24"/>
          <w:szCs w:val="24"/>
          <w:lang w:eastAsia="es-ES"/>
        </w:rPr>
        <w:t>,</w:t>
      </w:r>
      <w:r w:rsidRPr="00BD67A2">
        <w:rPr>
          <w:rFonts w:ascii="Arial" w:eastAsia="Times New Roman" w:hAnsi="Arial" w:cs="Arial"/>
          <w:b/>
          <w:bCs/>
          <w:sz w:val="24"/>
          <w:szCs w:val="24"/>
          <w:lang w:eastAsia="es-ES"/>
        </w:rPr>
        <w:t xml:space="preserve"> en algunos meses y días, hemos obtenido resultados que hace más de una década no habíamos visto</w:t>
      </w:r>
      <w:r w:rsidR="00100022">
        <w:rPr>
          <w:rFonts w:ascii="Arial" w:eastAsia="Times New Roman" w:hAnsi="Arial" w:cs="Arial"/>
          <w:b/>
          <w:bCs/>
          <w:sz w:val="24"/>
          <w:szCs w:val="24"/>
          <w:lang w:eastAsia="es-ES"/>
        </w:rPr>
        <w:t>”</w:t>
      </w:r>
      <w:r>
        <w:rPr>
          <w:rFonts w:ascii="Arial" w:eastAsia="Times New Roman" w:hAnsi="Arial" w:cs="Arial"/>
          <w:b/>
          <w:bCs/>
          <w:sz w:val="24"/>
          <w:szCs w:val="24"/>
          <w:lang w:eastAsia="es-ES"/>
        </w:rPr>
        <w:t>.</w:t>
      </w:r>
      <w:r w:rsidRPr="00BD67A2">
        <w:rPr>
          <w:rFonts w:ascii="Arial" w:eastAsia="Times New Roman" w:hAnsi="Arial" w:cs="Arial"/>
          <w:b/>
          <w:bCs/>
          <w:sz w:val="24"/>
          <w:szCs w:val="24"/>
          <w:lang w:eastAsia="es-ES"/>
        </w:rPr>
        <w:t xml:space="preserve">  </w:t>
      </w:r>
    </w:p>
    <w:p w14:paraId="44EFF25C" w14:textId="77777777" w:rsidR="00100022" w:rsidRDefault="00BD67A2" w:rsidP="00BD67A2">
      <w:pPr>
        <w:spacing w:after="0" w:line="240" w:lineRule="auto"/>
        <w:ind w:right="142"/>
        <w:jc w:val="both"/>
        <w:outlineLvl w:val="0"/>
        <w:rPr>
          <w:rFonts w:ascii="Arial" w:eastAsia="Times New Roman" w:hAnsi="Arial" w:cs="Arial"/>
          <w:sz w:val="24"/>
          <w:szCs w:val="24"/>
          <w:lang w:eastAsia="es-ES"/>
        </w:rPr>
      </w:pPr>
      <w:r w:rsidRPr="00BD67A2">
        <w:rPr>
          <w:rFonts w:ascii="Arial" w:eastAsia="Times New Roman" w:hAnsi="Arial" w:cs="Arial"/>
          <w:i/>
          <w:iCs/>
          <w:sz w:val="24"/>
          <w:szCs w:val="24"/>
          <w:lang w:eastAsia="es-ES"/>
        </w:rPr>
        <w:t> </w:t>
      </w:r>
    </w:p>
    <w:p w14:paraId="569108FE" w14:textId="4BC2605C" w:rsidR="00BD67A2" w:rsidRPr="00100022" w:rsidRDefault="00100022" w:rsidP="00BD67A2">
      <w:pPr>
        <w:spacing w:after="0" w:line="240" w:lineRule="auto"/>
        <w:ind w:right="142"/>
        <w:jc w:val="both"/>
        <w:outlineLvl w:val="0"/>
        <w:rPr>
          <w:rFonts w:ascii="Arial" w:eastAsia="Times New Roman" w:hAnsi="Arial" w:cs="Arial"/>
          <w:sz w:val="24"/>
          <w:szCs w:val="24"/>
          <w:lang w:eastAsia="es-ES"/>
        </w:rPr>
      </w:pPr>
      <w:r w:rsidRPr="00F171B8">
        <w:rPr>
          <w:rFonts w:ascii="Arial" w:eastAsia="Times New Roman" w:hAnsi="Arial" w:cs="Arial"/>
          <w:b/>
          <w:bCs/>
          <w:sz w:val="24"/>
          <w:szCs w:val="24"/>
          <w:lang w:eastAsia="es-ES"/>
        </w:rPr>
        <w:t>“</w:t>
      </w:r>
      <w:r>
        <w:rPr>
          <w:rFonts w:ascii="Arial" w:eastAsia="Times New Roman" w:hAnsi="Arial" w:cs="Arial"/>
          <w:b/>
          <w:bCs/>
          <w:sz w:val="24"/>
          <w:szCs w:val="24"/>
          <w:lang w:eastAsia="es-ES"/>
        </w:rPr>
        <w:t>L</w:t>
      </w:r>
      <w:r w:rsidR="00BD67A2" w:rsidRPr="00BD67A2">
        <w:rPr>
          <w:rFonts w:ascii="Arial" w:eastAsia="Times New Roman" w:hAnsi="Arial" w:cs="Arial"/>
          <w:b/>
          <w:bCs/>
          <w:sz w:val="24"/>
          <w:szCs w:val="24"/>
          <w:lang w:eastAsia="es-ES"/>
        </w:rPr>
        <w:t>os hábitos de consumo televisivo han cambiado y</w:t>
      </w:r>
      <w:r>
        <w:rPr>
          <w:rFonts w:ascii="Arial" w:eastAsia="Times New Roman" w:hAnsi="Arial" w:cs="Arial"/>
          <w:b/>
          <w:bCs/>
          <w:sz w:val="24"/>
          <w:szCs w:val="24"/>
          <w:lang w:eastAsia="es-ES"/>
        </w:rPr>
        <w:t>,</w:t>
      </w:r>
      <w:r w:rsidR="00BD67A2" w:rsidRPr="00BD67A2">
        <w:rPr>
          <w:rFonts w:ascii="Arial" w:eastAsia="Times New Roman" w:hAnsi="Arial" w:cs="Arial"/>
          <w:b/>
          <w:bCs/>
          <w:sz w:val="24"/>
          <w:szCs w:val="24"/>
          <w:lang w:eastAsia="es-ES"/>
        </w:rPr>
        <w:t xml:space="preserve"> a pesar de ello, la mayoría ha elegido la información en directo aquí en Mediaset</w:t>
      </w:r>
      <w:r>
        <w:rPr>
          <w:rFonts w:ascii="Arial" w:eastAsia="Times New Roman" w:hAnsi="Arial" w:cs="Arial"/>
          <w:b/>
          <w:bCs/>
          <w:sz w:val="24"/>
          <w:szCs w:val="24"/>
          <w:lang w:eastAsia="es-ES"/>
        </w:rPr>
        <w:t xml:space="preserve"> España y </w:t>
      </w:r>
      <w:r w:rsidR="00BD67A2" w:rsidRPr="00BD67A2">
        <w:rPr>
          <w:rFonts w:ascii="Arial" w:eastAsia="Times New Roman" w:hAnsi="Arial" w:cs="Arial"/>
          <w:b/>
          <w:bCs/>
          <w:sz w:val="24"/>
          <w:szCs w:val="24"/>
          <w:lang w:eastAsia="es-ES"/>
        </w:rPr>
        <w:t>ha elegido nuestro programa para informarse durante las mañanas. Estoy agradecida en este fin de temporada a todos los que nos han seguido, gracias a esos espectadores que nos apoyan a diario he podido levantarme todas las mañanas para seguir informando a pesar de la dureza de los datos”</w:t>
      </w:r>
      <w:r w:rsidRPr="00100022">
        <w:rPr>
          <w:rFonts w:ascii="Arial" w:eastAsia="Times New Roman" w:hAnsi="Arial" w:cs="Arial"/>
          <w:sz w:val="24"/>
          <w:szCs w:val="24"/>
          <w:lang w:eastAsia="es-ES"/>
        </w:rPr>
        <w:t xml:space="preserve">, concluye la presentadora. </w:t>
      </w:r>
    </w:p>
    <w:p w14:paraId="5B85B052" w14:textId="77777777" w:rsidR="00BD67A2" w:rsidRDefault="00BD67A2" w:rsidP="008038FB">
      <w:pPr>
        <w:spacing w:after="0" w:line="240" w:lineRule="auto"/>
        <w:ind w:right="142"/>
        <w:jc w:val="both"/>
        <w:outlineLvl w:val="0"/>
        <w:rPr>
          <w:rFonts w:ascii="Arial" w:eastAsia="Times New Roman" w:hAnsi="Arial" w:cs="Arial"/>
          <w:sz w:val="24"/>
          <w:szCs w:val="24"/>
          <w:lang w:eastAsia="es-ES"/>
        </w:rPr>
      </w:pPr>
    </w:p>
    <w:p w14:paraId="6A70A91A" w14:textId="053A884B" w:rsidR="00AF3978" w:rsidRPr="00AF3978" w:rsidRDefault="00AF3978" w:rsidP="00AF3978">
      <w:pPr>
        <w:spacing w:after="0" w:line="240" w:lineRule="auto"/>
        <w:ind w:right="142"/>
        <w:jc w:val="both"/>
        <w:outlineLvl w:val="0"/>
        <w:rPr>
          <w:rFonts w:ascii="Arial" w:eastAsia="Times New Roman" w:hAnsi="Arial" w:cs="Arial"/>
          <w:sz w:val="24"/>
          <w:szCs w:val="24"/>
          <w:lang w:eastAsia="es-ES"/>
        </w:rPr>
      </w:pPr>
      <w:r w:rsidRPr="00AF3978">
        <w:rPr>
          <w:rFonts w:ascii="Arial" w:eastAsia="Times New Roman" w:hAnsi="Arial" w:cs="Arial"/>
          <w:sz w:val="24"/>
          <w:szCs w:val="24"/>
          <w:lang w:eastAsia="es-ES"/>
        </w:rPr>
        <w:t xml:space="preserve">Producido en colaboración con </w:t>
      </w:r>
      <w:r w:rsidRPr="00587651">
        <w:rPr>
          <w:rFonts w:ascii="Arial" w:eastAsia="Times New Roman" w:hAnsi="Arial" w:cs="Arial"/>
          <w:b/>
          <w:bCs/>
          <w:sz w:val="24"/>
          <w:szCs w:val="24"/>
          <w:lang w:eastAsia="es-ES"/>
        </w:rPr>
        <w:t>Unicorn Content</w:t>
      </w:r>
      <w:r w:rsidR="00587651">
        <w:rPr>
          <w:rFonts w:ascii="Arial" w:eastAsia="Times New Roman" w:hAnsi="Arial" w:cs="Arial"/>
          <w:sz w:val="24"/>
          <w:szCs w:val="24"/>
          <w:lang w:eastAsia="es-ES"/>
        </w:rPr>
        <w:t xml:space="preserve"> y dirigido por </w:t>
      </w:r>
      <w:r w:rsidR="00587651" w:rsidRPr="00587651">
        <w:rPr>
          <w:rFonts w:ascii="Arial" w:eastAsia="Times New Roman" w:hAnsi="Arial" w:cs="Arial"/>
          <w:b/>
          <w:bCs/>
          <w:sz w:val="24"/>
          <w:szCs w:val="24"/>
          <w:lang w:eastAsia="es-ES"/>
        </w:rPr>
        <w:t>Óscar de la Fuente</w:t>
      </w:r>
      <w:r w:rsidR="00587651">
        <w:rPr>
          <w:rFonts w:ascii="Arial" w:eastAsia="Times New Roman" w:hAnsi="Arial" w:cs="Arial"/>
          <w:sz w:val="24"/>
          <w:szCs w:val="24"/>
          <w:lang w:eastAsia="es-ES"/>
        </w:rPr>
        <w:t>,</w:t>
      </w:r>
      <w:r w:rsidRPr="00AF3978">
        <w:rPr>
          <w:rFonts w:ascii="Arial" w:eastAsia="Times New Roman" w:hAnsi="Arial" w:cs="Arial"/>
          <w:sz w:val="24"/>
          <w:szCs w:val="24"/>
          <w:lang w:eastAsia="es-ES"/>
        </w:rPr>
        <w:t xml:space="preserve"> ‘El programa de Ana Rosa’ </w:t>
      </w:r>
      <w:r w:rsidR="00CE0CD6">
        <w:rPr>
          <w:rFonts w:ascii="Arial" w:eastAsia="Times New Roman" w:hAnsi="Arial" w:cs="Arial"/>
          <w:sz w:val="24"/>
          <w:szCs w:val="24"/>
          <w:lang w:eastAsia="es-ES"/>
        </w:rPr>
        <w:t>cederá el testigo a partir</w:t>
      </w:r>
      <w:r w:rsidRPr="00AF3978">
        <w:rPr>
          <w:rFonts w:ascii="Arial" w:eastAsia="Times New Roman" w:hAnsi="Arial" w:cs="Arial"/>
          <w:sz w:val="24"/>
          <w:szCs w:val="24"/>
          <w:lang w:eastAsia="es-ES"/>
        </w:rPr>
        <w:t xml:space="preserve"> del </w:t>
      </w:r>
      <w:r w:rsidR="00CE0CD6">
        <w:rPr>
          <w:rFonts w:ascii="Arial" w:eastAsia="Times New Roman" w:hAnsi="Arial" w:cs="Arial"/>
          <w:sz w:val="24"/>
          <w:szCs w:val="24"/>
          <w:lang w:eastAsia="es-ES"/>
        </w:rPr>
        <w:t xml:space="preserve">próximo </w:t>
      </w:r>
      <w:r w:rsidRPr="00AF3978">
        <w:rPr>
          <w:rFonts w:ascii="Arial" w:eastAsia="Times New Roman" w:hAnsi="Arial" w:cs="Arial"/>
          <w:sz w:val="24"/>
          <w:szCs w:val="24"/>
          <w:lang w:eastAsia="es-ES"/>
        </w:rPr>
        <w:t xml:space="preserve">lunes </w:t>
      </w:r>
      <w:r w:rsidR="00B03AF4">
        <w:rPr>
          <w:rFonts w:ascii="Arial" w:eastAsia="Times New Roman" w:hAnsi="Arial" w:cs="Arial"/>
          <w:sz w:val="24"/>
          <w:szCs w:val="24"/>
          <w:lang w:eastAsia="es-ES"/>
        </w:rPr>
        <w:t>28</w:t>
      </w:r>
      <w:r w:rsidRPr="00AF3978">
        <w:rPr>
          <w:rFonts w:ascii="Arial" w:eastAsia="Times New Roman" w:hAnsi="Arial" w:cs="Arial"/>
          <w:sz w:val="24"/>
          <w:szCs w:val="24"/>
          <w:lang w:eastAsia="es-ES"/>
        </w:rPr>
        <w:t xml:space="preserve"> de ju</w:t>
      </w:r>
      <w:r w:rsidR="00B03AF4">
        <w:rPr>
          <w:rFonts w:ascii="Arial" w:eastAsia="Times New Roman" w:hAnsi="Arial" w:cs="Arial"/>
          <w:sz w:val="24"/>
          <w:szCs w:val="24"/>
          <w:lang w:eastAsia="es-ES"/>
        </w:rPr>
        <w:t>n</w:t>
      </w:r>
      <w:r w:rsidRPr="00AF3978">
        <w:rPr>
          <w:rFonts w:ascii="Arial" w:eastAsia="Times New Roman" w:hAnsi="Arial" w:cs="Arial"/>
          <w:sz w:val="24"/>
          <w:szCs w:val="24"/>
          <w:lang w:eastAsia="es-ES"/>
        </w:rPr>
        <w:t xml:space="preserve">io a </w:t>
      </w:r>
      <w:r w:rsidRPr="00AF3978">
        <w:rPr>
          <w:rFonts w:ascii="Arial" w:eastAsia="Times New Roman" w:hAnsi="Arial" w:cs="Arial"/>
          <w:b/>
          <w:bCs/>
          <w:sz w:val="24"/>
          <w:szCs w:val="24"/>
          <w:lang w:eastAsia="es-ES"/>
        </w:rPr>
        <w:t>‘El programa del verano’</w:t>
      </w:r>
      <w:r w:rsidRPr="00AF3978">
        <w:rPr>
          <w:rFonts w:ascii="Arial" w:eastAsia="Times New Roman" w:hAnsi="Arial" w:cs="Arial"/>
          <w:sz w:val="24"/>
          <w:szCs w:val="24"/>
          <w:lang w:eastAsia="es-ES"/>
        </w:rPr>
        <w:t xml:space="preserve">, que contará de nuevo con </w:t>
      </w:r>
      <w:r w:rsidR="00B03AF4" w:rsidRPr="00B03AF4">
        <w:rPr>
          <w:rFonts w:ascii="Arial" w:eastAsia="Times New Roman" w:hAnsi="Arial" w:cs="Arial"/>
          <w:b/>
          <w:bCs/>
          <w:sz w:val="24"/>
          <w:szCs w:val="24"/>
          <w:lang w:eastAsia="es-ES"/>
        </w:rPr>
        <w:t>Ana Terradillos, Patricia Pardo y Joaquín Prat</w:t>
      </w:r>
      <w:r w:rsidRPr="00AF3978">
        <w:rPr>
          <w:rFonts w:ascii="Arial" w:eastAsia="Times New Roman" w:hAnsi="Arial" w:cs="Arial"/>
          <w:sz w:val="24"/>
          <w:szCs w:val="24"/>
          <w:lang w:eastAsia="es-ES"/>
        </w:rPr>
        <w:t xml:space="preserve"> como presentador</w:t>
      </w:r>
      <w:r w:rsidR="00B03AF4">
        <w:rPr>
          <w:rFonts w:ascii="Arial" w:eastAsia="Times New Roman" w:hAnsi="Arial" w:cs="Arial"/>
          <w:sz w:val="24"/>
          <w:szCs w:val="24"/>
          <w:lang w:eastAsia="es-ES"/>
        </w:rPr>
        <w:t>es</w:t>
      </w:r>
      <w:r w:rsidRPr="00AF3978">
        <w:rPr>
          <w:rFonts w:ascii="Arial" w:eastAsia="Times New Roman" w:hAnsi="Arial" w:cs="Arial"/>
          <w:sz w:val="24"/>
          <w:szCs w:val="24"/>
          <w:lang w:eastAsia="es-ES"/>
        </w:rPr>
        <w:t>.</w:t>
      </w:r>
    </w:p>
    <w:p w14:paraId="5770CDD1" w14:textId="77777777" w:rsidR="00D27244" w:rsidRDefault="00D27244" w:rsidP="00D27244">
      <w:pPr>
        <w:spacing w:after="0" w:line="240" w:lineRule="auto"/>
        <w:ind w:right="142"/>
        <w:jc w:val="both"/>
        <w:outlineLvl w:val="0"/>
        <w:rPr>
          <w:rFonts w:ascii="Arial" w:eastAsia="Times New Roman" w:hAnsi="Arial" w:cs="Arial"/>
          <w:b/>
          <w:bCs/>
          <w:color w:val="1F4E79" w:themeColor="accent1" w:themeShade="80"/>
          <w:sz w:val="28"/>
          <w:szCs w:val="28"/>
          <w:lang w:eastAsia="es-ES"/>
        </w:rPr>
      </w:pPr>
    </w:p>
    <w:p w14:paraId="099CED3E" w14:textId="42FF4E6F" w:rsidR="00D27244" w:rsidRPr="002C0CDB" w:rsidRDefault="00D27244" w:rsidP="00D27244">
      <w:pPr>
        <w:spacing w:after="0" w:line="240" w:lineRule="auto"/>
        <w:ind w:right="142"/>
        <w:jc w:val="both"/>
        <w:outlineLvl w:val="0"/>
        <w:rPr>
          <w:rFonts w:ascii="Arial" w:eastAsia="Times New Roman" w:hAnsi="Arial" w:cs="Arial"/>
          <w:b/>
          <w:bCs/>
          <w:color w:val="1F4E79" w:themeColor="accent1" w:themeShade="80"/>
          <w:sz w:val="28"/>
          <w:szCs w:val="28"/>
          <w:lang w:eastAsia="es-ES"/>
        </w:rPr>
      </w:pPr>
      <w:r w:rsidRPr="002C0CDB">
        <w:rPr>
          <w:rFonts w:ascii="Arial" w:eastAsia="Times New Roman" w:hAnsi="Arial" w:cs="Arial"/>
          <w:b/>
          <w:bCs/>
          <w:color w:val="1F4E79" w:themeColor="accent1" w:themeShade="80"/>
          <w:sz w:val="28"/>
          <w:szCs w:val="28"/>
          <w:lang w:eastAsia="es-ES"/>
        </w:rPr>
        <w:t>‘El programa de Ana Rosa’, 17 temporadas como referente de la información y el entretenimiento matinal</w:t>
      </w:r>
    </w:p>
    <w:p w14:paraId="6446241C" w14:textId="77777777" w:rsidR="00D27244" w:rsidRDefault="00D27244" w:rsidP="00D27244">
      <w:pPr>
        <w:spacing w:after="0" w:line="240" w:lineRule="auto"/>
        <w:ind w:right="142"/>
        <w:jc w:val="both"/>
        <w:outlineLvl w:val="0"/>
        <w:rPr>
          <w:rFonts w:ascii="Arial" w:eastAsia="Times New Roman" w:hAnsi="Arial" w:cs="Arial"/>
          <w:b/>
          <w:bCs/>
          <w:sz w:val="24"/>
          <w:szCs w:val="24"/>
          <w:lang w:eastAsia="es-ES"/>
        </w:rPr>
      </w:pPr>
    </w:p>
    <w:p w14:paraId="71E43609" w14:textId="496F4299" w:rsidR="00D27244" w:rsidRDefault="00D27244" w:rsidP="00D27244">
      <w:pPr>
        <w:spacing w:after="0" w:line="240" w:lineRule="auto"/>
        <w:ind w:right="142"/>
        <w:jc w:val="both"/>
        <w:outlineLvl w:val="0"/>
        <w:rPr>
          <w:rFonts w:ascii="Arial" w:eastAsia="Times New Roman" w:hAnsi="Arial" w:cs="Arial"/>
          <w:bCs/>
          <w:sz w:val="24"/>
          <w:szCs w:val="24"/>
          <w:lang w:eastAsia="es-ES"/>
        </w:rPr>
      </w:pPr>
      <w:r w:rsidRPr="00B57B80">
        <w:rPr>
          <w:rFonts w:ascii="Arial" w:eastAsia="Times New Roman" w:hAnsi="Arial" w:cs="Arial"/>
          <w:sz w:val="24"/>
          <w:szCs w:val="24"/>
          <w:lang w:eastAsia="es-ES"/>
        </w:rPr>
        <w:t xml:space="preserve">‘El programa de Ana Rosa’ </w:t>
      </w:r>
      <w:r>
        <w:rPr>
          <w:rFonts w:ascii="Arial" w:eastAsia="Times New Roman" w:hAnsi="Arial" w:cs="Arial"/>
          <w:sz w:val="24"/>
          <w:szCs w:val="24"/>
          <w:lang w:eastAsia="es-ES"/>
        </w:rPr>
        <w:t>cierra un nuevo curso televisivo</w:t>
      </w:r>
      <w:r w:rsidRPr="00B57B80">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anotando </w:t>
      </w:r>
      <w:r w:rsidRPr="00EA10CC">
        <w:rPr>
          <w:rFonts w:ascii="Arial" w:eastAsia="Times New Roman" w:hAnsi="Arial" w:cs="Arial"/>
          <w:b/>
          <w:bCs/>
          <w:sz w:val="24"/>
          <w:szCs w:val="24"/>
          <w:lang w:eastAsia="es-ES"/>
        </w:rPr>
        <w:t xml:space="preserve">su mejor </w:t>
      </w:r>
      <w:r>
        <w:rPr>
          <w:rFonts w:ascii="Arial" w:eastAsia="Times New Roman" w:hAnsi="Arial" w:cs="Arial"/>
          <w:b/>
          <w:bCs/>
          <w:sz w:val="24"/>
          <w:szCs w:val="24"/>
          <w:lang w:eastAsia="es-ES"/>
        </w:rPr>
        <w:t xml:space="preserve">cuota de pantalla </w:t>
      </w:r>
      <w:r w:rsidRPr="00EA10CC">
        <w:rPr>
          <w:rFonts w:ascii="Arial" w:eastAsia="Times New Roman" w:hAnsi="Arial" w:cs="Arial"/>
          <w:b/>
          <w:bCs/>
          <w:sz w:val="24"/>
          <w:szCs w:val="24"/>
          <w:lang w:eastAsia="es-ES"/>
        </w:rPr>
        <w:t xml:space="preserve">de los últimos </w:t>
      </w:r>
      <w:r w:rsidR="00900736">
        <w:rPr>
          <w:rFonts w:ascii="Arial" w:eastAsia="Times New Roman" w:hAnsi="Arial" w:cs="Arial"/>
          <w:b/>
          <w:bCs/>
          <w:sz w:val="24"/>
          <w:szCs w:val="24"/>
          <w:lang w:eastAsia="es-ES"/>
        </w:rPr>
        <w:t>seis</w:t>
      </w:r>
      <w:r>
        <w:rPr>
          <w:rFonts w:ascii="Arial" w:eastAsia="Times New Roman" w:hAnsi="Arial" w:cs="Arial"/>
          <w:b/>
          <w:bCs/>
          <w:sz w:val="24"/>
          <w:szCs w:val="24"/>
          <w:lang w:eastAsia="es-ES"/>
        </w:rPr>
        <w:t xml:space="preserve"> </w:t>
      </w:r>
      <w:r w:rsidRPr="00EA10CC">
        <w:rPr>
          <w:rFonts w:ascii="Arial" w:eastAsia="Times New Roman" w:hAnsi="Arial" w:cs="Arial"/>
          <w:b/>
          <w:bCs/>
          <w:sz w:val="24"/>
          <w:szCs w:val="24"/>
          <w:lang w:eastAsia="es-ES"/>
        </w:rPr>
        <w:t xml:space="preserve">años </w:t>
      </w:r>
      <w:r w:rsidRPr="00B57B80">
        <w:rPr>
          <w:rFonts w:ascii="Arial" w:eastAsia="Times New Roman" w:hAnsi="Arial" w:cs="Arial"/>
          <w:sz w:val="24"/>
          <w:szCs w:val="24"/>
          <w:lang w:eastAsia="es-ES"/>
        </w:rPr>
        <w:t xml:space="preserve">con un </w:t>
      </w:r>
      <w:r w:rsidRPr="00B57B80">
        <w:rPr>
          <w:rFonts w:ascii="Arial" w:eastAsia="Times New Roman" w:hAnsi="Arial" w:cs="Arial"/>
          <w:b/>
          <w:bCs/>
          <w:sz w:val="24"/>
          <w:szCs w:val="24"/>
          <w:lang w:eastAsia="es-ES"/>
        </w:rPr>
        <w:t>1</w:t>
      </w:r>
      <w:r>
        <w:rPr>
          <w:rFonts w:ascii="Arial" w:eastAsia="Times New Roman" w:hAnsi="Arial" w:cs="Arial"/>
          <w:b/>
          <w:bCs/>
          <w:sz w:val="24"/>
          <w:szCs w:val="24"/>
          <w:lang w:eastAsia="es-ES"/>
        </w:rPr>
        <w:t>9</w:t>
      </w:r>
      <w:r w:rsidRPr="00B57B80">
        <w:rPr>
          <w:rFonts w:ascii="Arial" w:eastAsia="Times New Roman" w:hAnsi="Arial" w:cs="Arial"/>
          <w:b/>
          <w:bCs/>
          <w:sz w:val="24"/>
          <w:szCs w:val="24"/>
          <w:lang w:eastAsia="es-ES"/>
        </w:rPr>
        <w:t>,</w:t>
      </w:r>
      <w:r>
        <w:rPr>
          <w:rFonts w:ascii="Arial" w:eastAsia="Times New Roman" w:hAnsi="Arial" w:cs="Arial"/>
          <w:b/>
          <w:bCs/>
          <w:sz w:val="24"/>
          <w:szCs w:val="24"/>
          <w:lang w:eastAsia="es-ES"/>
        </w:rPr>
        <w:t>7</w:t>
      </w:r>
      <w:r w:rsidRPr="00B57B80">
        <w:rPr>
          <w:rFonts w:ascii="Arial" w:eastAsia="Times New Roman" w:hAnsi="Arial" w:cs="Arial"/>
          <w:b/>
          <w:bCs/>
          <w:sz w:val="24"/>
          <w:szCs w:val="24"/>
          <w:lang w:eastAsia="es-ES"/>
        </w:rPr>
        <w:t xml:space="preserve">% de </w:t>
      </w:r>
      <w:r w:rsidRPr="00B57B80">
        <w:rPr>
          <w:rFonts w:ascii="Arial" w:eastAsia="Times New Roman" w:hAnsi="Arial" w:cs="Arial"/>
          <w:b/>
          <w:bCs/>
          <w:i/>
          <w:sz w:val="24"/>
          <w:szCs w:val="24"/>
          <w:lang w:eastAsia="es-ES"/>
        </w:rPr>
        <w:t>share</w:t>
      </w:r>
      <w:r w:rsidRPr="00B57B80">
        <w:rPr>
          <w:rFonts w:ascii="Arial" w:eastAsia="Times New Roman" w:hAnsi="Arial" w:cs="Arial"/>
          <w:b/>
          <w:bCs/>
          <w:sz w:val="24"/>
          <w:szCs w:val="24"/>
          <w:lang w:eastAsia="es-ES"/>
        </w:rPr>
        <w:t xml:space="preserve"> y </w:t>
      </w:r>
      <w:r>
        <w:rPr>
          <w:rFonts w:ascii="Arial" w:eastAsia="Times New Roman" w:hAnsi="Arial" w:cs="Arial"/>
          <w:b/>
          <w:bCs/>
          <w:sz w:val="24"/>
          <w:szCs w:val="24"/>
          <w:lang w:eastAsia="es-ES"/>
        </w:rPr>
        <w:t>69</w:t>
      </w:r>
      <w:r w:rsidR="00B446A7">
        <w:rPr>
          <w:rFonts w:ascii="Arial" w:eastAsia="Times New Roman" w:hAnsi="Arial" w:cs="Arial"/>
          <w:b/>
          <w:bCs/>
          <w:sz w:val="24"/>
          <w:szCs w:val="24"/>
          <w:lang w:eastAsia="es-ES"/>
        </w:rPr>
        <w:t>1</w:t>
      </w:r>
      <w:r w:rsidRPr="00B57B80">
        <w:rPr>
          <w:rFonts w:ascii="Arial" w:eastAsia="Times New Roman" w:hAnsi="Arial" w:cs="Arial"/>
          <w:b/>
          <w:bCs/>
          <w:sz w:val="24"/>
          <w:szCs w:val="24"/>
          <w:lang w:eastAsia="es-ES"/>
        </w:rPr>
        <w:t>.000 espectadores</w:t>
      </w:r>
      <w:r w:rsidRPr="00EA10CC">
        <w:rPr>
          <w:rFonts w:ascii="Arial" w:eastAsia="Times New Roman" w:hAnsi="Arial" w:cs="Arial"/>
          <w:sz w:val="24"/>
          <w:szCs w:val="24"/>
          <w:lang w:eastAsia="es-ES"/>
        </w:rPr>
        <w:t>. Este dato supone</w:t>
      </w:r>
      <w:r w:rsidRPr="00B57B80">
        <w:rPr>
          <w:rFonts w:ascii="Arial" w:eastAsia="Times New Roman" w:hAnsi="Arial" w:cs="Arial"/>
          <w:sz w:val="24"/>
          <w:szCs w:val="24"/>
          <w:lang w:eastAsia="es-ES"/>
        </w:rPr>
        <w:t xml:space="preserve"> </w:t>
      </w:r>
      <w:r w:rsidRPr="00EA10CC">
        <w:rPr>
          <w:rFonts w:ascii="Arial" w:eastAsia="Times New Roman" w:hAnsi="Arial" w:cs="Arial"/>
          <w:b/>
          <w:bCs/>
          <w:sz w:val="24"/>
          <w:szCs w:val="24"/>
          <w:lang w:eastAsia="es-ES"/>
        </w:rPr>
        <w:t>la mayor ventaja de los últimos 1</w:t>
      </w:r>
      <w:r>
        <w:rPr>
          <w:rFonts w:ascii="Arial" w:eastAsia="Times New Roman" w:hAnsi="Arial" w:cs="Arial"/>
          <w:b/>
          <w:bCs/>
          <w:sz w:val="24"/>
          <w:szCs w:val="24"/>
          <w:lang w:eastAsia="es-ES"/>
        </w:rPr>
        <w:t>4</w:t>
      </w:r>
      <w:r w:rsidRPr="00EA10CC">
        <w:rPr>
          <w:rFonts w:ascii="Arial" w:eastAsia="Times New Roman" w:hAnsi="Arial" w:cs="Arial"/>
          <w:b/>
          <w:bCs/>
          <w:sz w:val="24"/>
          <w:szCs w:val="24"/>
          <w:lang w:eastAsia="es-ES"/>
        </w:rPr>
        <w:t xml:space="preserve"> años sobre ‘Espejo Público’</w:t>
      </w:r>
      <w:r>
        <w:rPr>
          <w:rFonts w:ascii="Arial" w:eastAsia="Times New Roman" w:hAnsi="Arial" w:cs="Arial"/>
          <w:sz w:val="24"/>
          <w:szCs w:val="24"/>
          <w:lang w:eastAsia="es-ES"/>
        </w:rPr>
        <w:t xml:space="preserve"> (+6,9 puntos), </w:t>
      </w:r>
      <w:r w:rsidRPr="00B57B80">
        <w:rPr>
          <w:rFonts w:ascii="Arial" w:eastAsia="Times New Roman" w:hAnsi="Arial" w:cs="Arial"/>
          <w:sz w:val="24"/>
          <w:szCs w:val="24"/>
          <w:lang w:eastAsia="es-ES"/>
        </w:rPr>
        <w:t>q</w:t>
      </w:r>
      <w:r>
        <w:rPr>
          <w:rFonts w:ascii="Arial" w:eastAsia="Times New Roman" w:hAnsi="Arial" w:cs="Arial"/>
          <w:sz w:val="24"/>
          <w:szCs w:val="24"/>
          <w:lang w:eastAsia="es-ES"/>
        </w:rPr>
        <w:t>u</w:t>
      </w:r>
      <w:r w:rsidRPr="00B57B80">
        <w:rPr>
          <w:rFonts w:ascii="Arial" w:eastAsia="Times New Roman" w:hAnsi="Arial" w:cs="Arial"/>
          <w:sz w:val="24"/>
          <w:szCs w:val="24"/>
          <w:lang w:eastAsia="es-ES"/>
        </w:rPr>
        <w:t xml:space="preserve">e </w:t>
      </w:r>
      <w:r>
        <w:rPr>
          <w:rFonts w:ascii="Arial" w:eastAsia="Times New Roman" w:hAnsi="Arial" w:cs="Arial"/>
          <w:sz w:val="24"/>
          <w:szCs w:val="24"/>
          <w:lang w:eastAsia="es-ES"/>
        </w:rPr>
        <w:t xml:space="preserve">ha marcado </w:t>
      </w:r>
      <w:r w:rsidRPr="00EA10CC">
        <w:rPr>
          <w:rFonts w:ascii="Arial" w:eastAsia="Times New Roman" w:hAnsi="Arial" w:cs="Arial"/>
          <w:b/>
          <w:bCs/>
          <w:sz w:val="24"/>
          <w:szCs w:val="24"/>
          <w:lang w:eastAsia="es-ES"/>
        </w:rPr>
        <w:t xml:space="preserve">el </w:t>
      </w:r>
      <w:r>
        <w:rPr>
          <w:rFonts w:ascii="Arial" w:eastAsia="Times New Roman" w:hAnsi="Arial" w:cs="Arial"/>
          <w:b/>
          <w:bCs/>
          <w:sz w:val="24"/>
          <w:szCs w:val="24"/>
          <w:lang w:eastAsia="es-ES"/>
        </w:rPr>
        <w:t xml:space="preserve">segundo </w:t>
      </w:r>
      <w:r w:rsidR="00900736">
        <w:rPr>
          <w:rFonts w:ascii="Arial" w:eastAsia="Times New Roman" w:hAnsi="Arial" w:cs="Arial"/>
          <w:b/>
          <w:bCs/>
          <w:sz w:val="24"/>
          <w:szCs w:val="24"/>
          <w:lang w:eastAsia="es-ES"/>
        </w:rPr>
        <w:t xml:space="preserve">dato de </w:t>
      </w:r>
      <w:r w:rsidRPr="00EA10CC">
        <w:rPr>
          <w:rFonts w:ascii="Arial" w:eastAsia="Times New Roman" w:hAnsi="Arial" w:cs="Arial"/>
          <w:b/>
          <w:bCs/>
          <w:i/>
          <w:iCs/>
          <w:sz w:val="24"/>
          <w:szCs w:val="24"/>
          <w:lang w:eastAsia="es-ES"/>
        </w:rPr>
        <w:t>share</w:t>
      </w:r>
      <w:r w:rsidRPr="00EA10CC">
        <w:rPr>
          <w:rFonts w:ascii="Arial" w:eastAsia="Times New Roman" w:hAnsi="Arial" w:cs="Arial"/>
          <w:b/>
          <w:bCs/>
          <w:sz w:val="24"/>
          <w:szCs w:val="24"/>
          <w:lang w:eastAsia="es-ES"/>
        </w:rPr>
        <w:t xml:space="preserve"> de temporada más bajo de su historia</w:t>
      </w:r>
      <w:r>
        <w:rPr>
          <w:rFonts w:ascii="Arial" w:eastAsia="Times New Roman" w:hAnsi="Arial" w:cs="Arial"/>
          <w:sz w:val="24"/>
          <w:szCs w:val="24"/>
          <w:lang w:eastAsia="es-ES"/>
        </w:rPr>
        <w:t xml:space="preserve"> con un 12,8%.</w:t>
      </w:r>
    </w:p>
    <w:p w14:paraId="5AF9FEBD" w14:textId="77777777" w:rsidR="00D27244" w:rsidRPr="00EA10CC" w:rsidRDefault="00D27244" w:rsidP="00D27244">
      <w:pPr>
        <w:spacing w:after="0" w:line="240" w:lineRule="auto"/>
        <w:ind w:right="142"/>
        <w:jc w:val="both"/>
        <w:outlineLvl w:val="0"/>
        <w:rPr>
          <w:rFonts w:ascii="Arial" w:eastAsia="Times New Roman" w:hAnsi="Arial" w:cs="Arial"/>
          <w:bCs/>
          <w:sz w:val="24"/>
          <w:szCs w:val="24"/>
          <w:lang w:eastAsia="es-ES"/>
        </w:rPr>
      </w:pPr>
    </w:p>
    <w:p w14:paraId="43AE8216" w14:textId="0FBB6C7D" w:rsidR="00D27244" w:rsidRDefault="00D27244" w:rsidP="00D27244">
      <w:pPr>
        <w:spacing w:after="0" w:line="240" w:lineRule="auto"/>
        <w:ind w:right="142"/>
        <w:jc w:val="both"/>
        <w:outlineLvl w:val="0"/>
        <w:rPr>
          <w:rFonts w:ascii="Arial" w:eastAsia="Times New Roman" w:hAnsi="Arial" w:cs="Arial"/>
          <w:sz w:val="24"/>
          <w:szCs w:val="24"/>
          <w:lang w:eastAsia="es-ES"/>
        </w:rPr>
      </w:pPr>
      <w:r w:rsidRPr="00B420A7">
        <w:rPr>
          <w:rFonts w:ascii="Arial" w:eastAsia="Times New Roman" w:hAnsi="Arial" w:cs="Arial"/>
          <w:sz w:val="24"/>
          <w:szCs w:val="24"/>
          <w:lang w:eastAsia="es-ES"/>
        </w:rPr>
        <w:t xml:space="preserve">El </w:t>
      </w:r>
      <w:r>
        <w:rPr>
          <w:rFonts w:ascii="Arial" w:eastAsia="Times New Roman" w:hAnsi="Arial" w:cs="Arial"/>
          <w:sz w:val="24"/>
          <w:szCs w:val="24"/>
          <w:lang w:eastAsia="es-ES"/>
        </w:rPr>
        <w:t>espacio matinal de Telecinco</w:t>
      </w:r>
      <w:r w:rsidRPr="005B18A0">
        <w:rPr>
          <w:rFonts w:ascii="Arial" w:eastAsia="Times New Roman" w:hAnsi="Arial" w:cs="Arial"/>
          <w:b/>
          <w:bCs/>
          <w:sz w:val="24"/>
          <w:szCs w:val="24"/>
          <w:lang w:eastAsia="es-ES"/>
        </w:rPr>
        <w:t xml:space="preserve"> </w:t>
      </w:r>
      <w:bookmarkStart w:id="1" w:name="_Hlk74911420"/>
      <w:r w:rsidRPr="005B18A0">
        <w:rPr>
          <w:rFonts w:ascii="Arial" w:eastAsia="Times New Roman" w:hAnsi="Arial" w:cs="Arial"/>
          <w:b/>
          <w:bCs/>
          <w:sz w:val="24"/>
          <w:szCs w:val="24"/>
          <w:lang w:eastAsia="es-ES"/>
        </w:rPr>
        <w:t xml:space="preserve">ha </w:t>
      </w:r>
      <w:r w:rsidRPr="00B420A7">
        <w:rPr>
          <w:rFonts w:ascii="Arial" w:eastAsia="Times New Roman" w:hAnsi="Arial" w:cs="Arial"/>
          <w:b/>
          <w:bCs/>
          <w:sz w:val="24"/>
          <w:szCs w:val="24"/>
          <w:lang w:eastAsia="es-ES"/>
        </w:rPr>
        <w:t xml:space="preserve">liderado </w:t>
      </w:r>
      <w:r w:rsidRPr="005B18A0">
        <w:rPr>
          <w:rFonts w:ascii="Arial" w:eastAsia="Times New Roman" w:hAnsi="Arial" w:cs="Arial"/>
          <w:b/>
          <w:bCs/>
          <w:sz w:val="24"/>
          <w:szCs w:val="24"/>
          <w:lang w:eastAsia="es-ES"/>
        </w:rPr>
        <w:t xml:space="preserve">todos y cada uno de los </w:t>
      </w:r>
      <w:r>
        <w:rPr>
          <w:rFonts w:ascii="Arial" w:eastAsia="Times New Roman" w:hAnsi="Arial" w:cs="Arial"/>
          <w:b/>
          <w:bCs/>
          <w:sz w:val="24"/>
          <w:szCs w:val="24"/>
          <w:lang w:eastAsia="es-ES"/>
        </w:rPr>
        <w:t>meses de la temporada</w:t>
      </w:r>
      <w:r>
        <w:rPr>
          <w:rFonts w:ascii="Arial" w:eastAsia="Times New Roman" w:hAnsi="Arial" w:cs="Arial"/>
          <w:sz w:val="24"/>
          <w:szCs w:val="24"/>
          <w:lang w:eastAsia="es-ES"/>
        </w:rPr>
        <w:t xml:space="preserve"> </w:t>
      </w:r>
      <w:r w:rsidRPr="00B420A7">
        <w:rPr>
          <w:rFonts w:ascii="Arial" w:eastAsia="Times New Roman" w:hAnsi="Arial" w:cs="Arial"/>
          <w:sz w:val="24"/>
          <w:szCs w:val="24"/>
          <w:lang w:eastAsia="es-ES"/>
        </w:rPr>
        <w:t xml:space="preserve">y ha registrado </w:t>
      </w:r>
      <w:r w:rsidRPr="00B420A7">
        <w:rPr>
          <w:rFonts w:ascii="Arial" w:eastAsia="Times New Roman" w:hAnsi="Arial" w:cs="Arial"/>
          <w:b/>
          <w:bCs/>
          <w:sz w:val="24"/>
          <w:szCs w:val="24"/>
          <w:lang w:eastAsia="es-ES"/>
        </w:rPr>
        <w:t>el</w:t>
      </w:r>
      <w:r w:rsidRPr="00B420A7">
        <w:rPr>
          <w:rFonts w:ascii="Arial" w:eastAsia="Times New Roman" w:hAnsi="Arial" w:cs="Arial"/>
          <w:sz w:val="24"/>
          <w:szCs w:val="24"/>
          <w:lang w:eastAsia="es-ES"/>
        </w:rPr>
        <w:t xml:space="preserve"> </w:t>
      </w:r>
      <w:r w:rsidRPr="00B420A7">
        <w:rPr>
          <w:rFonts w:ascii="Arial" w:eastAsia="Times New Roman" w:hAnsi="Arial" w:cs="Arial"/>
          <w:b/>
          <w:bCs/>
          <w:sz w:val="24"/>
          <w:szCs w:val="24"/>
          <w:lang w:eastAsia="es-ES"/>
        </w:rPr>
        <w:t xml:space="preserve">mejor </w:t>
      </w:r>
      <w:r w:rsidRPr="00B420A7">
        <w:rPr>
          <w:rFonts w:ascii="Arial" w:eastAsia="Times New Roman" w:hAnsi="Arial" w:cs="Arial"/>
          <w:b/>
          <w:bCs/>
          <w:i/>
          <w:sz w:val="24"/>
          <w:szCs w:val="24"/>
          <w:lang w:eastAsia="es-ES"/>
        </w:rPr>
        <w:t>target</w:t>
      </w:r>
      <w:r w:rsidRPr="00B420A7">
        <w:rPr>
          <w:rFonts w:ascii="Arial" w:eastAsia="Times New Roman" w:hAnsi="Arial" w:cs="Arial"/>
          <w:b/>
          <w:bCs/>
          <w:sz w:val="24"/>
          <w:szCs w:val="24"/>
          <w:lang w:eastAsia="es-ES"/>
        </w:rPr>
        <w:t xml:space="preserve"> comercial de los programas de </w:t>
      </w:r>
      <w:r w:rsidRPr="00B420A7">
        <w:rPr>
          <w:rFonts w:ascii="Arial" w:eastAsia="Times New Roman" w:hAnsi="Arial" w:cs="Arial"/>
          <w:b/>
          <w:bCs/>
          <w:i/>
          <w:sz w:val="24"/>
          <w:szCs w:val="24"/>
          <w:lang w:eastAsia="es-ES"/>
        </w:rPr>
        <w:t>day time</w:t>
      </w:r>
      <w:r w:rsidRPr="00B420A7">
        <w:rPr>
          <w:rFonts w:ascii="Arial" w:eastAsia="Times New Roman" w:hAnsi="Arial" w:cs="Arial"/>
          <w:b/>
          <w:bCs/>
          <w:sz w:val="24"/>
          <w:szCs w:val="24"/>
          <w:lang w:eastAsia="es-ES"/>
        </w:rPr>
        <w:t xml:space="preserve"> de todas las cadenas con un </w:t>
      </w:r>
      <w:r>
        <w:rPr>
          <w:rFonts w:ascii="Arial" w:eastAsia="Times New Roman" w:hAnsi="Arial" w:cs="Arial"/>
          <w:b/>
          <w:bCs/>
          <w:sz w:val="24"/>
          <w:szCs w:val="24"/>
          <w:lang w:eastAsia="es-ES"/>
        </w:rPr>
        <w:t>20,</w:t>
      </w:r>
      <w:r w:rsidR="00B446A7">
        <w:rPr>
          <w:rFonts w:ascii="Arial" w:eastAsia="Times New Roman" w:hAnsi="Arial" w:cs="Arial"/>
          <w:b/>
          <w:bCs/>
          <w:sz w:val="24"/>
          <w:szCs w:val="24"/>
          <w:lang w:eastAsia="es-ES"/>
        </w:rPr>
        <w:t>4</w:t>
      </w:r>
      <w:r w:rsidRPr="00B420A7">
        <w:rPr>
          <w:rFonts w:ascii="Arial" w:eastAsia="Times New Roman" w:hAnsi="Arial" w:cs="Arial"/>
          <w:b/>
          <w:bCs/>
          <w:sz w:val="24"/>
          <w:szCs w:val="24"/>
          <w:lang w:eastAsia="es-ES"/>
        </w:rPr>
        <w:t xml:space="preserve">% de </w:t>
      </w:r>
      <w:r w:rsidRPr="00B420A7">
        <w:rPr>
          <w:rFonts w:ascii="Arial" w:eastAsia="Times New Roman" w:hAnsi="Arial" w:cs="Arial"/>
          <w:b/>
          <w:bCs/>
          <w:i/>
          <w:sz w:val="24"/>
          <w:szCs w:val="24"/>
          <w:lang w:eastAsia="es-ES"/>
        </w:rPr>
        <w:t>share</w:t>
      </w:r>
      <w:bookmarkEnd w:id="1"/>
      <w:r w:rsidRPr="00B420A7">
        <w:rPr>
          <w:rFonts w:ascii="Arial" w:eastAsia="Times New Roman" w:hAnsi="Arial" w:cs="Arial"/>
          <w:sz w:val="24"/>
          <w:szCs w:val="24"/>
          <w:lang w:eastAsia="es-ES"/>
        </w:rPr>
        <w:t>, 7,</w:t>
      </w:r>
      <w:r w:rsidR="00784828">
        <w:rPr>
          <w:rFonts w:ascii="Arial" w:eastAsia="Times New Roman" w:hAnsi="Arial" w:cs="Arial"/>
          <w:sz w:val="24"/>
          <w:szCs w:val="24"/>
          <w:lang w:eastAsia="es-ES"/>
        </w:rPr>
        <w:t>7</w:t>
      </w:r>
      <w:r w:rsidRPr="00B420A7">
        <w:rPr>
          <w:rFonts w:ascii="Arial" w:eastAsia="Times New Roman" w:hAnsi="Arial" w:cs="Arial"/>
          <w:sz w:val="24"/>
          <w:szCs w:val="24"/>
          <w:lang w:eastAsia="es-ES"/>
        </w:rPr>
        <w:t xml:space="preserve"> puntos más que ‘Espejo público’ (12,7%), al que se ha impuesto en todos los mercados geográficos y </w:t>
      </w:r>
      <w:r w:rsidRPr="00B420A7">
        <w:rPr>
          <w:rFonts w:ascii="Arial" w:eastAsia="Times New Roman" w:hAnsi="Arial" w:cs="Arial"/>
          <w:i/>
          <w:sz w:val="24"/>
          <w:szCs w:val="24"/>
          <w:lang w:eastAsia="es-ES"/>
        </w:rPr>
        <w:t>targets</w:t>
      </w:r>
      <w:r w:rsidRPr="00B420A7">
        <w:rPr>
          <w:rFonts w:ascii="Arial" w:eastAsia="Times New Roman" w:hAnsi="Arial" w:cs="Arial"/>
          <w:sz w:val="24"/>
          <w:szCs w:val="24"/>
          <w:lang w:eastAsia="es-ES"/>
        </w:rPr>
        <w:t xml:space="preserve"> de espectadores</w:t>
      </w:r>
      <w:r>
        <w:rPr>
          <w:rFonts w:ascii="Arial" w:eastAsia="Times New Roman" w:hAnsi="Arial" w:cs="Arial"/>
          <w:sz w:val="24"/>
          <w:szCs w:val="24"/>
          <w:lang w:eastAsia="es-ES"/>
        </w:rPr>
        <w:t xml:space="preserve">. </w:t>
      </w:r>
    </w:p>
    <w:p w14:paraId="18C14F46" w14:textId="77777777" w:rsidR="00D27244" w:rsidRDefault="00D27244" w:rsidP="00D27244">
      <w:pPr>
        <w:spacing w:after="0" w:line="240" w:lineRule="auto"/>
        <w:ind w:right="142"/>
        <w:jc w:val="both"/>
        <w:outlineLvl w:val="0"/>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14:paraId="4B0AFCA2" w14:textId="2393FEE9" w:rsidR="00D27244" w:rsidRPr="00B420A7" w:rsidRDefault="00D27244" w:rsidP="00D27244">
      <w:pPr>
        <w:spacing w:after="0" w:line="240" w:lineRule="auto"/>
        <w:ind w:right="142"/>
        <w:jc w:val="both"/>
        <w:outlineLvl w:val="0"/>
        <w:rPr>
          <w:rFonts w:ascii="Arial" w:eastAsia="Times New Roman" w:hAnsi="Arial" w:cs="Arial"/>
          <w:sz w:val="24"/>
          <w:szCs w:val="24"/>
          <w:lang w:eastAsia="es-ES"/>
        </w:rPr>
      </w:pPr>
      <w:r w:rsidRPr="009A39D0">
        <w:rPr>
          <w:rFonts w:ascii="Arial" w:eastAsia="Times New Roman" w:hAnsi="Arial" w:cs="Arial"/>
          <w:b/>
          <w:bCs/>
          <w:sz w:val="24"/>
          <w:szCs w:val="24"/>
          <w:lang w:eastAsia="es-ES"/>
        </w:rPr>
        <w:t>Los principales seguidores</w:t>
      </w:r>
      <w:r>
        <w:rPr>
          <w:rFonts w:ascii="Arial" w:eastAsia="Times New Roman" w:hAnsi="Arial" w:cs="Arial"/>
          <w:sz w:val="24"/>
          <w:szCs w:val="24"/>
          <w:lang w:eastAsia="es-ES"/>
        </w:rPr>
        <w:t xml:space="preserve"> del programa presentado por Ana Rosa Quintana son los espectadores </w:t>
      </w:r>
      <w:r w:rsidRPr="009A39D0">
        <w:rPr>
          <w:rFonts w:ascii="Arial" w:eastAsia="Times New Roman" w:hAnsi="Arial" w:cs="Arial"/>
          <w:b/>
          <w:bCs/>
          <w:sz w:val="24"/>
          <w:szCs w:val="24"/>
          <w:lang w:eastAsia="es-ES"/>
        </w:rPr>
        <w:t>entre 25 a 54 años</w:t>
      </w:r>
      <w:r>
        <w:rPr>
          <w:rFonts w:ascii="Arial" w:eastAsia="Times New Roman" w:hAnsi="Arial" w:cs="Arial"/>
          <w:sz w:val="24"/>
          <w:szCs w:val="24"/>
          <w:lang w:eastAsia="es-ES"/>
        </w:rPr>
        <w:t xml:space="preserve"> (21,1%), superando la media nacional en </w:t>
      </w:r>
      <w:r w:rsidRPr="009A39D0">
        <w:rPr>
          <w:rFonts w:ascii="Arial" w:eastAsia="Times New Roman" w:hAnsi="Arial" w:cs="Arial"/>
          <w:b/>
          <w:bCs/>
          <w:sz w:val="24"/>
          <w:szCs w:val="24"/>
          <w:lang w:eastAsia="es-ES"/>
        </w:rPr>
        <w:t>Asturias</w:t>
      </w:r>
      <w:r>
        <w:rPr>
          <w:rFonts w:ascii="Arial" w:eastAsia="Times New Roman" w:hAnsi="Arial" w:cs="Arial"/>
          <w:sz w:val="24"/>
          <w:szCs w:val="24"/>
          <w:lang w:eastAsia="es-ES"/>
        </w:rPr>
        <w:t xml:space="preserve"> (25,1%), </w:t>
      </w:r>
      <w:r w:rsidR="00784828" w:rsidRPr="00784828">
        <w:rPr>
          <w:rFonts w:ascii="Arial" w:eastAsia="Times New Roman" w:hAnsi="Arial" w:cs="Arial"/>
          <w:b/>
          <w:bCs/>
          <w:sz w:val="24"/>
          <w:szCs w:val="24"/>
          <w:lang w:eastAsia="es-ES"/>
        </w:rPr>
        <w:t>Castilla y León</w:t>
      </w:r>
      <w:r w:rsidR="00784828">
        <w:rPr>
          <w:rFonts w:ascii="Arial" w:eastAsia="Times New Roman" w:hAnsi="Arial" w:cs="Arial"/>
          <w:sz w:val="24"/>
          <w:szCs w:val="24"/>
          <w:lang w:eastAsia="es-ES"/>
        </w:rPr>
        <w:t xml:space="preserve"> (22,7%), </w:t>
      </w:r>
      <w:r w:rsidRPr="009A39D0">
        <w:rPr>
          <w:rFonts w:ascii="Arial" w:eastAsia="Times New Roman" w:hAnsi="Arial" w:cs="Arial"/>
          <w:b/>
          <w:bCs/>
          <w:sz w:val="24"/>
          <w:szCs w:val="24"/>
          <w:lang w:eastAsia="es-ES"/>
        </w:rPr>
        <w:t>Andalucía</w:t>
      </w:r>
      <w:r>
        <w:rPr>
          <w:rFonts w:ascii="Arial" w:eastAsia="Times New Roman" w:hAnsi="Arial" w:cs="Arial"/>
          <w:sz w:val="24"/>
          <w:szCs w:val="24"/>
          <w:lang w:eastAsia="es-ES"/>
        </w:rPr>
        <w:t xml:space="preserve"> (22,1%), </w:t>
      </w:r>
      <w:r w:rsidRPr="009A39D0">
        <w:rPr>
          <w:rFonts w:ascii="Arial" w:eastAsia="Times New Roman" w:hAnsi="Arial" w:cs="Arial"/>
          <w:b/>
          <w:bCs/>
          <w:sz w:val="24"/>
          <w:szCs w:val="24"/>
          <w:lang w:eastAsia="es-ES"/>
        </w:rPr>
        <w:t xml:space="preserve">Galicia </w:t>
      </w:r>
      <w:r>
        <w:rPr>
          <w:rFonts w:ascii="Arial" w:eastAsia="Times New Roman" w:hAnsi="Arial" w:cs="Arial"/>
          <w:sz w:val="24"/>
          <w:szCs w:val="24"/>
          <w:lang w:eastAsia="es-ES"/>
        </w:rPr>
        <w:t>(21,</w:t>
      </w:r>
      <w:r w:rsidR="00784828">
        <w:rPr>
          <w:rFonts w:ascii="Arial" w:eastAsia="Times New Roman" w:hAnsi="Arial" w:cs="Arial"/>
          <w:sz w:val="24"/>
          <w:szCs w:val="24"/>
          <w:lang w:eastAsia="es-ES"/>
        </w:rPr>
        <w:t>7</w:t>
      </w:r>
      <w:r>
        <w:rPr>
          <w:rFonts w:ascii="Arial" w:eastAsia="Times New Roman" w:hAnsi="Arial" w:cs="Arial"/>
          <w:sz w:val="24"/>
          <w:szCs w:val="24"/>
          <w:lang w:eastAsia="es-ES"/>
        </w:rPr>
        <w:t xml:space="preserve">%), </w:t>
      </w:r>
      <w:r w:rsidRPr="009A39D0">
        <w:rPr>
          <w:rFonts w:ascii="Arial" w:eastAsia="Times New Roman" w:hAnsi="Arial" w:cs="Arial"/>
          <w:b/>
          <w:bCs/>
          <w:sz w:val="24"/>
          <w:szCs w:val="24"/>
          <w:lang w:eastAsia="es-ES"/>
        </w:rPr>
        <w:t>Madrid</w:t>
      </w:r>
      <w:r>
        <w:rPr>
          <w:rFonts w:ascii="Arial" w:eastAsia="Times New Roman" w:hAnsi="Arial" w:cs="Arial"/>
          <w:sz w:val="24"/>
          <w:szCs w:val="24"/>
          <w:lang w:eastAsia="es-ES"/>
        </w:rPr>
        <w:t xml:space="preserve"> (21,</w:t>
      </w:r>
      <w:r w:rsidR="00784828">
        <w:rPr>
          <w:rFonts w:ascii="Arial" w:eastAsia="Times New Roman" w:hAnsi="Arial" w:cs="Arial"/>
          <w:sz w:val="24"/>
          <w:szCs w:val="24"/>
          <w:lang w:eastAsia="es-ES"/>
        </w:rPr>
        <w:t>7</w:t>
      </w:r>
      <w:r>
        <w:rPr>
          <w:rFonts w:ascii="Arial" w:eastAsia="Times New Roman" w:hAnsi="Arial" w:cs="Arial"/>
          <w:sz w:val="24"/>
          <w:szCs w:val="24"/>
          <w:lang w:eastAsia="es-ES"/>
        </w:rPr>
        <w:t xml:space="preserve">%), </w:t>
      </w:r>
      <w:r w:rsidRPr="009A39D0">
        <w:rPr>
          <w:rFonts w:ascii="Arial" w:eastAsia="Times New Roman" w:hAnsi="Arial" w:cs="Arial"/>
          <w:b/>
          <w:bCs/>
          <w:sz w:val="24"/>
          <w:szCs w:val="24"/>
          <w:lang w:eastAsia="es-ES"/>
        </w:rPr>
        <w:t>Valencia</w:t>
      </w:r>
      <w:r>
        <w:rPr>
          <w:rFonts w:ascii="Arial" w:eastAsia="Times New Roman" w:hAnsi="Arial" w:cs="Arial"/>
          <w:sz w:val="24"/>
          <w:szCs w:val="24"/>
          <w:lang w:eastAsia="es-ES"/>
        </w:rPr>
        <w:t xml:space="preserve"> (21,</w:t>
      </w:r>
      <w:r w:rsidR="00784828">
        <w:rPr>
          <w:rFonts w:ascii="Arial" w:eastAsia="Times New Roman" w:hAnsi="Arial" w:cs="Arial"/>
          <w:sz w:val="24"/>
          <w:szCs w:val="24"/>
          <w:lang w:eastAsia="es-ES"/>
        </w:rPr>
        <w:t>3</w:t>
      </w:r>
      <w:r>
        <w:rPr>
          <w:rFonts w:ascii="Arial" w:eastAsia="Times New Roman" w:hAnsi="Arial" w:cs="Arial"/>
          <w:sz w:val="24"/>
          <w:szCs w:val="24"/>
          <w:lang w:eastAsia="es-ES"/>
        </w:rPr>
        <w:t>%)</w:t>
      </w:r>
      <w:r w:rsidR="00784828">
        <w:rPr>
          <w:rFonts w:ascii="Arial" w:eastAsia="Times New Roman" w:hAnsi="Arial" w:cs="Arial"/>
          <w:sz w:val="24"/>
          <w:szCs w:val="24"/>
          <w:lang w:eastAsia="es-ES"/>
        </w:rPr>
        <w:t xml:space="preserve">, </w:t>
      </w:r>
      <w:r w:rsidR="00784828" w:rsidRPr="00784828">
        <w:rPr>
          <w:rFonts w:ascii="Arial" w:eastAsia="Times New Roman" w:hAnsi="Arial" w:cs="Arial"/>
          <w:b/>
          <w:bCs/>
          <w:sz w:val="24"/>
          <w:szCs w:val="24"/>
          <w:lang w:eastAsia="es-ES"/>
        </w:rPr>
        <w:t>Canarias</w:t>
      </w:r>
      <w:r w:rsidR="00784828">
        <w:rPr>
          <w:rFonts w:ascii="Arial" w:eastAsia="Times New Roman" w:hAnsi="Arial" w:cs="Arial"/>
          <w:sz w:val="24"/>
          <w:szCs w:val="24"/>
          <w:lang w:eastAsia="es-ES"/>
        </w:rPr>
        <w:t xml:space="preserve"> (21,1%)</w:t>
      </w:r>
      <w:r w:rsidR="00CE0CD6">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en el denominado </w:t>
      </w:r>
      <w:r w:rsidRPr="009A39D0">
        <w:rPr>
          <w:rFonts w:ascii="Arial" w:eastAsia="Times New Roman" w:hAnsi="Arial" w:cs="Arial"/>
          <w:b/>
          <w:bCs/>
          <w:sz w:val="24"/>
          <w:szCs w:val="24"/>
          <w:lang w:eastAsia="es-ES"/>
        </w:rPr>
        <w:t>‘Resto’</w:t>
      </w:r>
      <w:r>
        <w:rPr>
          <w:rFonts w:ascii="Arial" w:eastAsia="Times New Roman" w:hAnsi="Arial" w:cs="Arial"/>
          <w:sz w:val="24"/>
          <w:szCs w:val="24"/>
          <w:lang w:eastAsia="es-ES"/>
        </w:rPr>
        <w:t xml:space="preserve"> (2</w:t>
      </w:r>
      <w:r w:rsidR="00784828">
        <w:rPr>
          <w:rFonts w:ascii="Arial" w:eastAsia="Times New Roman" w:hAnsi="Arial" w:cs="Arial"/>
          <w:sz w:val="24"/>
          <w:szCs w:val="24"/>
          <w:lang w:eastAsia="es-ES"/>
        </w:rPr>
        <w:t>0</w:t>
      </w:r>
      <w:r>
        <w:rPr>
          <w:rFonts w:ascii="Arial" w:eastAsia="Times New Roman" w:hAnsi="Arial" w:cs="Arial"/>
          <w:sz w:val="24"/>
          <w:szCs w:val="24"/>
          <w:lang w:eastAsia="es-ES"/>
        </w:rPr>
        <w:t>,6%).</w:t>
      </w:r>
    </w:p>
    <w:p w14:paraId="7F8AA246" w14:textId="77777777" w:rsidR="00D27244" w:rsidRDefault="00D27244" w:rsidP="00D27244">
      <w:pPr>
        <w:spacing w:after="0" w:line="240" w:lineRule="auto"/>
        <w:ind w:right="142"/>
        <w:jc w:val="both"/>
        <w:outlineLvl w:val="0"/>
        <w:rPr>
          <w:rFonts w:ascii="Arial" w:eastAsia="Times New Roman" w:hAnsi="Arial" w:cs="Arial"/>
          <w:sz w:val="24"/>
          <w:szCs w:val="24"/>
          <w:lang w:val="es-ES_tradnl" w:eastAsia="es-ES"/>
        </w:rPr>
      </w:pPr>
    </w:p>
    <w:p w14:paraId="0B788925" w14:textId="47C57317" w:rsidR="00CE0CD6" w:rsidRDefault="00D27244" w:rsidP="00850583">
      <w:pPr>
        <w:spacing w:after="0" w:line="240" w:lineRule="auto"/>
        <w:ind w:right="142"/>
        <w:jc w:val="both"/>
        <w:outlineLvl w:val="0"/>
        <w:rPr>
          <w:rFonts w:ascii="Arial" w:eastAsia="Times New Roman" w:hAnsi="Arial" w:cs="Arial"/>
          <w:sz w:val="24"/>
          <w:szCs w:val="24"/>
          <w:lang w:eastAsia="es-ES"/>
        </w:rPr>
      </w:pPr>
      <w:r>
        <w:rPr>
          <w:rFonts w:ascii="Arial" w:eastAsia="Times New Roman" w:hAnsi="Arial" w:cs="Arial"/>
          <w:bCs/>
          <w:sz w:val="24"/>
          <w:szCs w:val="24"/>
          <w:lang w:eastAsia="es-ES"/>
        </w:rPr>
        <w:t xml:space="preserve">Además, ‘El programa de Ana Rosa’ ha experimentado una </w:t>
      </w:r>
      <w:r w:rsidRPr="009F6BD8">
        <w:rPr>
          <w:rFonts w:ascii="Arial" w:eastAsia="Times New Roman" w:hAnsi="Arial" w:cs="Arial"/>
          <w:b/>
          <w:sz w:val="24"/>
          <w:szCs w:val="24"/>
          <w:lang w:eastAsia="es-ES"/>
        </w:rPr>
        <w:t>marcada evolución al alza</w:t>
      </w:r>
      <w:r>
        <w:rPr>
          <w:rFonts w:ascii="Arial" w:eastAsia="Times New Roman" w:hAnsi="Arial" w:cs="Arial"/>
          <w:bCs/>
          <w:sz w:val="24"/>
          <w:szCs w:val="24"/>
          <w:lang w:eastAsia="es-ES"/>
        </w:rPr>
        <w:t xml:space="preserve"> en sus audiencias durante los </w:t>
      </w:r>
      <w:r w:rsidRPr="009F6BD8">
        <w:rPr>
          <w:rFonts w:ascii="Arial" w:eastAsia="Times New Roman" w:hAnsi="Arial" w:cs="Arial"/>
          <w:b/>
          <w:sz w:val="24"/>
          <w:szCs w:val="24"/>
          <w:lang w:eastAsia="es-ES"/>
        </w:rPr>
        <w:t>primeros seis meses de 2021</w:t>
      </w:r>
      <w:r>
        <w:rPr>
          <w:rFonts w:ascii="Arial" w:eastAsia="Times New Roman" w:hAnsi="Arial" w:cs="Arial"/>
          <w:bCs/>
          <w:sz w:val="24"/>
          <w:szCs w:val="24"/>
          <w:lang w:eastAsia="es-ES"/>
        </w:rPr>
        <w:t xml:space="preserve">, pasando del 18,8% de </w:t>
      </w:r>
      <w:r w:rsidRPr="00CE0CD6">
        <w:rPr>
          <w:rFonts w:ascii="Arial" w:eastAsia="Times New Roman" w:hAnsi="Arial" w:cs="Arial"/>
          <w:bCs/>
          <w:i/>
          <w:iCs/>
          <w:sz w:val="24"/>
          <w:szCs w:val="24"/>
          <w:lang w:eastAsia="es-ES"/>
        </w:rPr>
        <w:t>share</w:t>
      </w:r>
      <w:r>
        <w:rPr>
          <w:rFonts w:ascii="Arial" w:eastAsia="Times New Roman" w:hAnsi="Arial" w:cs="Arial"/>
          <w:bCs/>
          <w:sz w:val="24"/>
          <w:szCs w:val="24"/>
          <w:lang w:eastAsia="es-ES"/>
        </w:rPr>
        <w:t xml:space="preserve"> registrado en enero al </w:t>
      </w:r>
      <w:r w:rsidRPr="009F6BD8">
        <w:rPr>
          <w:rFonts w:ascii="Arial" w:eastAsia="Times New Roman" w:hAnsi="Arial" w:cs="Arial"/>
          <w:b/>
          <w:sz w:val="24"/>
          <w:szCs w:val="24"/>
          <w:lang w:eastAsia="es-ES"/>
        </w:rPr>
        <w:t>22,</w:t>
      </w:r>
      <w:r w:rsidR="00784828">
        <w:rPr>
          <w:rFonts w:ascii="Arial" w:eastAsia="Times New Roman" w:hAnsi="Arial" w:cs="Arial"/>
          <w:b/>
          <w:sz w:val="24"/>
          <w:szCs w:val="24"/>
          <w:lang w:eastAsia="es-ES"/>
        </w:rPr>
        <w:t>5</w:t>
      </w:r>
      <w:r w:rsidRPr="009F6BD8">
        <w:rPr>
          <w:rFonts w:ascii="Arial" w:eastAsia="Times New Roman" w:hAnsi="Arial" w:cs="Arial"/>
          <w:b/>
          <w:sz w:val="24"/>
          <w:szCs w:val="24"/>
          <w:lang w:eastAsia="es-ES"/>
        </w:rPr>
        <w:t>% de media alcanzado hasta la fecha en junio</w:t>
      </w:r>
      <w:r>
        <w:rPr>
          <w:rFonts w:ascii="Arial" w:eastAsia="Times New Roman" w:hAnsi="Arial" w:cs="Arial"/>
          <w:bCs/>
          <w:sz w:val="24"/>
          <w:szCs w:val="24"/>
          <w:lang w:eastAsia="es-ES"/>
        </w:rPr>
        <w:t xml:space="preserve">, su </w:t>
      </w:r>
      <w:r w:rsidRPr="009F6BD8">
        <w:rPr>
          <w:rFonts w:ascii="Arial" w:eastAsia="Times New Roman" w:hAnsi="Arial" w:cs="Arial"/>
          <w:b/>
          <w:sz w:val="24"/>
          <w:szCs w:val="24"/>
          <w:lang w:eastAsia="es-ES"/>
        </w:rPr>
        <w:t xml:space="preserve">mejor dato mensual desde </w:t>
      </w:r>
      <w:r w:rsidR="00784828">
        <w:rPr>
          <w:rFonts w:ascii="Arial" w:eastAsia="Times New Roman" w:hAnsi="Arial" w:cs="Arial"/>
          <w:b/>
          <w:sz w:val="24"/>
          <w:szCs w:val="24"/>
          <w:lang w:eastAsia="es-ES"/>
        </w:rPr>
        <w:t>mayo</w:t>
      </w:r>
      <w:r w:rsidRPr="009F6BD8">
        <w:rPr>
          <w:rFonts w:ascii="Arial" w:eastAsia="Times New Roman" w:hAnsi="Arial" w:cs="Arial"/>
          <w:b/>
          <w:sz w:val="24"/>
          <w:szCs w:val="24"/>
          <w:lang w:eastAsia="es-ES"/>
        </w:rPr>
        <w:t xml:space="preserve"> de 200</w:t>
      </w:r>
      <w:r w:rsidR="00784828">
        <w:rPr>
          <w:rFonts w:ascii="Arial" w:eastAsia="Times New Roman" w:hAnsi="Arial" w:cs="Arial"/>
          <w:b/>
          <w:sz w:val="24"/>
          <w:szCs w:val="24"/>
          <w:lang w:eastAsia="es-ES"/>
        </w:rPr>
        <w:t>7</w:t>
      </w:r>
      <w:r>
        <w:rPr>
          <w:rFonts w:ascii="Arial" w:eastAsia="Times New Roman" w:hAnsi="Arial" w:cs="Arial"/>
          <w:bCs/>
          <w:sz w:val="24"/>
          <w:szCs w:val="24"/>
          <w:lang w:eastAsia="es-ES"/>
        </w:rPr>
        <w:t>. Como consecuencia de este</w:t>
      </w:r>
      <w:r>
        <w:rPr>
          <w:rFonts w:ascii="Arial" w:eastAsia="Times New Roman" w:hAnsi="Arial" w:cs="Arial"/>
          <w:sz w:val="24"/>
          <w:szCs w:val="24"/>
          <w:lang w:eastAsia="es-ES"/>
        </w:rPr>
        <w:t xml:space="preserve"> incremento de audiencia, </w:t>
      </w:r>
      <w:bookmarkStart w:id="2" w:name="_Hlk75264100"/>
      <w:r>
        <w:rPr>
          <w:rFonts w:ascii="Arial" w:eastAsia="Times New Roman" w:hAnsi="Arial" w:cs="Arial"/>
          <w:sz w:val="24"/>
          <w:szCs w:val="24"/>
          <w:lang w:eastAsia="es-ES"/>
        </w:rPr>
        <w:t xml:space="preserve">durante este mes de junio se ha registrado la </w:t>
      </w:r>
      <w:r w:rsidRPr="009F6BD8">
        <w:rPr>
          <w:rFonts w:ascii="Arial" w:eastAsia="Times New Roman" w:hAnsi="Arial" w:cs="Arial"/>
          <w:b/>
          <w:bCs/>
          <w:sz w:val="24"/>
          <w:szCs w:val="24"/>
          <w:lang w:eastAsia="es-ES"/>
        </w:rPr>
        <w:t xml:space="preserve">máxima ventaja </w:t>
      </w:r>
      <w:r>
        <w:rPr>
          <w:rFonts w:ascii="Arial" w:eastAsia="Times New Roman" w:hAnsi="Arial" w:cs="Arial"/>
          <w:b/>
          <w:bCs/>
          <w:sz w:val="24"/>
          <w:szCs w:val="24"/>
          <w:lang w:eastAsia="es-ES"/>
        </w:rPr>
        <w:t xml:space="preserve">histórica con su competidor, </w:t>
      </w:r>
      <w:r w:rsidRPr="009F6BD8">
        <w:rPr>
          <w:rFonts w:ascii="Arial" w:eastAsia="Times New Roman" w:hAnsi="Arial" w:cs="Arial"/>
          <w:b/>
          <w:bCs/>
          <w:sz w:val="24"/>
          <w:szCs w:val="24"/>
          <w:lang w:eastAsia="es-ES"/>
        </w:rPr>
        <w:t>‘Espejo Público’</w:t>
      </w:r>
      <w:r>
        <w:rPr>
          <w:rFonts w:ascii="Arial" w:eastAsia="Times New Roman" w:hAnsi="Arial" w:cs="Arial"/>
          <w:sz w:val="24"/>
          <w:szCs w:val="24"/>
          <w:lang w:eastAsia="es-ES"/>
        </w:rPr>
        <w:t>, 15 puntos</w:t>
      </w:r>
      <w:bookmarkEnd w:id="2"/>
      <w:r>
        <w:rPr>
          <w:rFonts w:ascii="Arial" w:eastAsia="Times New Roman" w:hAnsi="Arial" w:cs="Arial"/>
          <w:sz w:val="24"/>
          <w:szCs w:val="24"/>
          <w:lang w:eastAsia="es-ES"/>
        </w:rPr>
        <w:t xml:space="preserve">. </w:t>
      </w:r>
    </w:p>
    <w:p w14:paraId="024336BF" w14:textId="1A910AA0" w:rsidR="00D27244" w:rsidRDefault="00D27244" w:rsidP="00ED6F82">
      <w:pPr>
        <w:spacing w:after="0" w:line="240" w:lineRule="auto"/>
        <w:ind w:right="142"/>
        <w:outlineLvl w:val="0"/>
        <w:rPr>
          <w:rFonts w:ascii="Arial" w:eastAsia="Times New Roman" w:hAnsi="Arial" w:cs="Arial"/>
          <w:sz w:val="24"/>
          <w:szCs w:val="24"/>
          <w:lang w:eastAsia="es-ES"/>
        </w:rPr>
      </w:pPr>
      <w:r>
        <w:rPr>
          <w:rFonts w:ascii="Arial" w:eastAsia="Times New Roman" w:hAnsi="Arial" w:cs="Arial"/>
          <w:sz w:val="24"/>
          <w:szCs w:val="24"/>
          <w:lang w:eastAsia="es-ES"/>
        </w:rPr>
        <w:t>(</w:t>
      </w:r>
      <w:r w:rsidRPr="000F4E1A">
        <w:rPr>
          <w:rFonts w:ascii="Arial" w:eastAsia="Times New Roman" w:hAnsi="Arial" w:cs="Arial"/>
          <w:b/>
          <w:bCs/>
          <w:sz w:val="20"/>
          <w:szCs w:val="20"/>
          <w:lang w:eastAsia="es-ES"/>
        </w:rPr>
        <w:t>Datos de Kantar Media cerrados al 22 de junio de 2021</w:t>
      </w:r>
      <w:r>
        <w:rPr>
          <w:rFonts w:ascii="Arial" w:eastAsia="Times New Roman" w:hAnsi="Arial" w:cs="Arial"/>
          <w:b/>
          <w:bCs/>
          <w:sz w:val="24"/>
          <w:szCs w:val="24"/>
          <w:lang w:eastAsia="es-ES"/>
        </w:rPr>
        <w:t>)</w:t>
      </w:r>
    </w:p>
    <w:p w14:paraId="6AF4A41F" w14:textId="580FC0F2" w:rsidR="00414EC1" w:rsidRPr="00D30485" w:rsidRDefault="00414EC1" w:rsidP="00E0241F">
      <w:pPr>
        <w:spacing w:after="0" w:line="240" w:lineRule="auto"/>
        <w:ind w:right="142"/>
        <w:jc w:val="both"/>
        <w:outlineLvl w:val="0"/>
        <w:rPr>
          <w:rFonts w:ascii="Arial" w:eastAsia="Times New Roman" w:hAnsi="Arial" w:cs="Arial"/>
          <w:b/>
          <w:bCs/>
          <w:color w:val="002C5F"/>
          <w:sz w:val="28"/>
          <w:szCs w:val="28"/>
          <w:lang w:eastAsia="es-ES"/>
        </w:rPr>
      </w:pPr>
      <w:r w:rsidRPr="00D30485">
        <w:rPr>
          <w:rFonts w:ascii="Arial" w:eastAsia="Times New Roman" w:hAnsi="Arial" w:cs="Arial"/>
          <w:b/>
          <w:bCs/>
          <w:color w:val="002C5F"/>
          <w:sz w:val="28"/>
          <w:szCs w:val="28"/>
          <w:lang w:eastAsia="es-ES"/>
        </w:rPr>
        <w:lastRenderedPageBreak/>
        <w:t xml:space="preserve">Una temporada </w:t>
      </w:r>
      <w:r w:rsidR="009B3031" w:rsidRPr="00D30485">
        <w:rPr>
          <w:rFonts w:ascii="Arial" w:eastAsia="Times New Roman" w:hAnsi="Arial" w:cs="Arial"/>
          <w:b/>
          <w:bCs/>
          <w:color w:val="002C5F"/>
          <w:sz w:val="28"/>
          <w:szCs w:val="28"/>
          <w:lang w:eastAsia="es-ES"/>
        </w:rPr>
        <w:t xml:space="preserve">marcada </w:t>
      </w:r>
      <w:r w:rsidRPr="00D30485">
        <w:rPr>
          <w:rFonts w:ascii="Arial" w:eastAsia="Times New Roman" w:hAnsi="Arial" w:cs="Arial"/>
          <w:b/>
          <w:bCs/>
          <w:color w:val="002C5F"/>
          <w:sz w:val="28"/>
          <w:szCs w:val="28"/>
          <w:lang w:eastAsia="es-ES"/>
        </w:rPr>
        <w:t xml:space="preserve">por </w:t>
      </w:r>
      <w:r w:rsidR="00EA1A8B" w:rsidRPr="00D30485">
        <w:rPr>
          <w:rFonts w:ascii="Arial" w:eastAsia="Times New Roman" w:hAnsi="Arial" w:cs="Arial"/>
          <w:b/>
          <w:bCs/>
          <w:color w:val="002C5F"/>
          <w:sz w:val="28"/>
          <w:szCs w:val="28"/>
          <w:lang w:eastAsia="es-ES"/>
        </w:rPr>
        <w:t>l</w:t>
      </w:r>
      <w:r w:rsidR="00125B2C" w:rsidRPr="00D30485">
        <w:rPr>
          <w:rFonts w:ascii="Arial" w:eastAsia="Times New Roman" w:hAnsi="Arial" w:cs="Arial"/>
          <w:b/>
          <w:bCs/>
          <w:color w:val="002C5F"/>
          <w:sz w:val="28"/>
          <w:szCs w:val="28"/>
          <w:lang w:eastAsia="es-ES"/>
        </w:rPr>
        <w:t>os efectos económicos, políticos y sociales de l</w:t>
      </w:r>
      <w:r w:rsidR="00EA1A8B" w:rsidRPr="00D30485">
        <w:rPr>
          <w:rFonts w:ascii="Arial" w:eastAsia="Times New Roman" w:hAnsi="Arial" w:cs="Arial"/>
          <w:b/>
          <w:bCs/>
          <w:color w:val="002C5F"/>
          <w:sz w:val="28"/>
          <w:szCs w:val="28"/>
          <w:lang w:eastAsia="es-ES"/>
        </w:rPr>
        <w:t>a pandemia</w:t>
      </w:r>
      <w:r w:rsidR="00321604" w:rsidRPr="00D30485">
        <w:rPr>
          <w:rFonts w:ascii="Arial" w:eastAsia="Times New Roman" w:hAnsi="Arial" w:cs="Arial"/>
          <w:b/>
          <w:bCs/>
          <w:color w:val="002C5F"/>
          <w:sz w:val="28"/>
          <w:szCs w:val="28"/>
          <w:lang w:eastAsia="es-ES"/>
        </w:rPr>
        <w:t xml:space="preserve">, con especial seguimiento </w:t>
      </w:r>
      <w:r w:rsidR="00D30485">
        <w:rPr>
          <w:rFonts w:ascii="Arial" w:eastAsia="Times New Roman" w:hAnsi="Arial" w:cs="Arial"/>
          <w:b/>
          <w:bCs/>
          <w:color w:val="002C5F"/>
          <w:sz w:val="28"/>
          <w:szCs w:val="28"/>
          <w:lang w:eastAsia="es-ES"/>
        </w:rPr>
        <w:t>a</w:t>
      </w:r>
      <w:r w:rsidR="00321604" w:rsidRPr="00D30485">
        <w:rPr>
          <w:rFonts w:ascii="Arial" w:eastAsia="Times New Roman" w:hAnsi="Arial" w:cs="Arial"/>
          <w:b/>
          <w:bCs/>
          <w:color w:val="002C5F"/>
          <w:sz w:val="28"/>
          <w:szCs w:val="28"/>
          <w:lang w:eastAsia="es-ES"/>
        </w:rPr>
        <w:t xml:space="preserve"> la campaña de vacunación </w:t>
      </w:r>
    </w:p>
    <w:p w14:paraId="4986E6F1" w14:textId="25CEE57B" w:rsidR="00C8224F" w:rsidRDefault="00C8224F" w:rsidP="000107EB">
      <w:pPr>
        <w:spacing w:after="0" w:line="240" w:lineRule="auto"/>
        <w:ind w:right="142"/>
        <w:jc w:val="both"/>
        <w:outlineLvl w:val="0"/>
        <w:rPr>
          <w:rFonts w:ascii="Arial" w:eastAsia="Times New Roman" w:hAnsi="Arial" w:cs="Arial"/>
          <w:b/>
          <w:bCs/>
          <w:sz w:val="24"/>
          <w:szCs w:val="24"/>
          <w:lang w:eastAsia="es-ES"/>
        </w:rPr>
      </w:pPr>
    </w:p>
    <w:p w14:paraId="1E3655EE" w14:textId="4B999110" w:rsidR="0071268E" w:rsidRDefault="00367BAB" w:rsidP="00367BAB">
      <w:pPr>
        <w:spacing w:after="0" w:line="240" w:lineRule="auto"/>
        <w:ind w:right="142"/>
        <w:jc w:val="both"/>
        <w:outlineLvl w:val="0"/>
        <w:rPr>
          <w:rFonts w:ascii="Arial" w:eastAsia="Times New Roman" w:hAnsi="Arial" w:cs="Arial"/>
          <w:sz w:val="24"/>
          <w:szCs w:val="24"/>
          <w:lang w:eastAsia="es-ES"/>
        </w:rPr>
      </w:pPr>
      <w:r w:rsidRPr="00587651">
        <w:rPr>
          <w:rFonts w:ascii="Arial" w:eastAsia="Times New Roman" w:hAnsi="Arial" w:cs="Arial"/>
          <w:b/>
          <w:bCs/>
          <w:sz w:val="24"/>
          <w:szCs w:val="24"/>
          <w:lang w:eastAsia="es-ES"/>
        </w:rPr>
        <w:t>‘El programa de Ana Rosa’</w:t>
      </w:r>
      <w:r w:rsidRPr="00B57B80">
        <w:rPr>
          <w:rFonts w:ascii="Arial" w:eastAsia="Times New Roman" w:hAnsi="Arial" w:cs="Arial"/>
          <w:sz w:val="24"/>
          <w:szCs w:val="24"/>
          <w:lang w:eastAsia="es-ES"/>
        </w:rPr>
        <w:t xml:space="preserve"> arrancó su actual temporada </w:t>
      </w:r>
      <w:r>
        <w:rPr>
          <w:rFonts w:ascii="Arial" w:eastAsia="Times New Roman" w:hAnsi="Arial" w:cs="Arial"/>
          <w:sz w:val="24"/>
          <w:szCs w:val="24"/>
          <w:lang w:eastAsia="es-ES"/>
        </w:rPr>
        <w:t xml:space="preserve">el pasado mes de septiembre </w:t>
      </w:r>
      <w:r w:rsidR="0071268E">
        <w:rPr>
          <w:rFonts w:ascii="Arial" w:eastAsia="Times New Roman" w:hAnsi="Arial" w:cs="Arial"/>
          <w:sz w:val="24"/>
          <w:szCs w:val="24"/>
          <w:lang w:eastAsia="es-ES"/>
        </w:rPr>
        <w:t xml:space="preserve">reforzando las secciones de la </w:t>
      </w:r>
      <w:r w:rsidR="00254AE8">
        <w:rPr>
          <w:rFonts w:ascii="Arial" w:eastAsia="Times New Roman" w:hAnsi="Arial" w:cs="Arial"/>
          <w:sz w:val="24"/>
          <w:szCs w:val="24"/>
          <w:lang w:eastAsia="es-ES"/>
        </w:rPr>
        <w:t>m</w:t>
      </w:r>
      <w:r w:rsidR="0071268E">
        <w:rPr>
          <w:rFonts w:ascii="Arial" w:eastAsia="Times New Roman" w:hAnsi="Arial" w:cs="Arial"/>
          <w:sz w:val="24"/>
          <w:szCs w:val="24"/>
          <w:lang w:eastAsia="es-ES"/>
        </w:rPr>
        <w:t xml:space="preserve">esa </w:t>
      </w:r>
      <w:r w:rsidR="00254AE8">
        <w:rPr>
          <w:rFonts w:ascii="Arial" w:eastAsia="Times New Roman" w:hAnsi="Arial" w:cs="Arial"/>
          <w:sz w:val="24"/>
          <w:szCs w:val="24"/>
          <w:lang w:eastAsia="es-ES"/>
        </w:rPr>
        <w:t>p</w:t>
      </w:r>
      <w:r w:rsidR="0071268E">
        <w:rPr>
          <w:rFonts w:ascii="Arial" w:eastAsia="Times New Roman" w:hAnsi="Arial" w:cs="Arial"/>
          <w:sz w:val="24"/>
          <w:szCs w:val="24"/>
          <w:lang w:eastAsia="es-ES"/>
        </w:rPr>
        <w:t xml:space="preserve">olítica y de </w:t>
      </w:r>
      <w:r w:rsidR="00254AE8">
        <w:rPr>
          <w:rFonts w:ascii="Arial" w:eastAsia="Times New Roman" w:hAnsi="Arial" w:cs="Arial"/>
          <w:sz w:val="24"/>
          <w:szCs w:val="24"/>
          <w:lang w:eastAsia="es-ES"/>
        </w:rPr>
        <w:t>a</w:t>
      </w:r>
      <w:r w:rsidR="0071268E">
        <w:rPr>
          <w:rFonts w:ascii="Arial" w:eastAsia="Times New Roman" w:hAnsi="Arial" w:cs="Arial"/>
          <w:sz w:val="24"/>
          <w:szCs w:val="24"/>
          <w:lang w:eastAsia="es-ES"/>
        </w:rPr>
        <w:t xml:space="preserve">ctualidad para hacer frente a la demanda informativa de sus espectadores, </w:t>
      </w:r>
      <w:r>
        <w:rPr>
          <w:rFonts w:ascii="Arial" w:eastAsia="Times New Roman" w:hAnsi="Arial" w:cs="Arial"/>
          <w:sz w:val="24"/>
          <w:szCs w:val="24"/>
          <w:lang w:eastAsia="es-ES"/>
        </w:rPr>
        <w:t>preocupad</w:t>
      </w:r>
      <w:r w:rsidR="0071268E">
        <w:rPr>
          <w:rFonts w:ascii="Arial" w:eastAsia="Times New Roman" w:hAnsi="Arial" w:cs="Arial"/>
          <w:sz w:val="24"/>
          <w:szCs w:val="24"/>
          <w:lang w:eastAsia="es-ES"/>
        </w:rPr>
        <w:t>os</w:t>
      </w:r>
      <w:r>
        <w:rPr>
          <w:rFonts w:ascii="Arial" w:eastAsia="Times New Roman" w:hAnsi="Arial" w:cs="Arial"/>
          <w:sz w:val="24"/>
          <w:szCs w:val="24"/>
          <w:lang w:eastAsia="es-ES"/>
        </w:rPr>
        <w:t xml:space="preserve"> por los efectos económicos, políticos y sociales de la pandemia. </w:t>
      </w:r>
    </w:p>
    <w:p w14:paraId="4CA6D00B" w14:textId="77777777" w:rsidR="00904B25" w:rsidRDefault="00904B25" w:rsidP="00904B25">
      <w:pPr>
        <w:spacing w:after="0" w:line="240" w:lineRule="auto"/>
        <w:ind w:right="142"/>
        <w:jc w:val="both"/>
        <w:outlineLvl w:val="0"/>
        <w:rPr>
          <w:rFonts w:ascii="Arial" w:eastAsia="Times New Roman" w:hAnsi="Arial" w:cs="Arial"/>
          <w:sz w:val="24"/>
          <w:szCs w:val="24"/>
          <w:lang w:eastAsia="es-ES"/>
        </w:rPr>
      </w:pPr>
    </w:p>
    <w:p w14:paraId="20EB4C1A" w14:textId="62EC967E" w:rsidR="00904B25" w:rsidRPr="00367BAB" w:rsidRDefault="00254AE8" w:rsidP="00904B25">
      <w:pPr>
        <w:spacing w:after="0" w:line="240" w:lineRule="auto"/>
        <w:ind w:right="142"/>
        <w:jc w:val="both"/>
        <w:outlineLvl w:val="0"/>
        <w:rPr>
          <w:rFonts w:ascii="Arial" w:eastAsia="Times New Roman" w:hAnsi="Arial" w:cs="Arial"/>
          <w:sz w:val="24"/>
          <w:szCs w:val="24"/>
          <w:lang w:eastAsia="es-ES"/>
        </w:rPr>
      </w:pPr>
      <w:r>
        <w:rPr>
          <w:rFonts w:ascii="Arial" w:eastAsia="Times New Roman" w:hAnsi="Arial" w:cs="Arial"/>
          <w:sz w:val="24"/>
          <w:szCs w:val="24"/>
          <w:lang w:eastAsia="es-ES"/>
        </w:rPr>
        <w:t xml:space="preserve">Los </w:t>
      </w:r>
      <w:r w:rsidR="00904B25">
        <w:rPr>
          <w:rFonts w:ascii="Arial" w:eastAsia="Times New Roman" w:hAnsi="Arial" w:cs="Arial"/>
          <w:sz w:val="24"/>
          <w:szCs w:val="24"/>
          <w:lang w:eastAsia="es-ES"/>
        </w:rPr>
        <w:t>periodistas</w:t>
      </w:r>
      <w:r w:rsidR="00904B25" w:rsidRPr="00367BAB">
        <w:rPr>
          <w:rFonts w:ascii="Arial" w:eastAsia="Times New Roman" w:hAnsi="Arial" w:cs="Arial"/>
          <w:sz w:val="24"/>
          <w:szCs w:val="24"/>
          <w:lang w:eastAsia="es-ES"/>
        </w:rPr>
        <w:t xml:space="preserve"> </w:t>
      </w:r>
      <w:r w:rsidR="00904B25" w:rsidRPr="00367BAB">
        <w:rPr>
          <w:rFonts w:ascii="Arial" w:eastAsia="Times New Roman" w:hAnsi="Arial" w:cs="Arial"/>
          <w:b/>
          <w:bCs/>
          <w:sz w:val="24"/>
          <w:szCs w:val="24"/>
          <w:lang w:eastAsia="es-ES"/>
        </w:rPr>
        <w:t>Javier Casqueiro</w:t>
      </w:r>
      <w:r w:rsidR="009D0582">
        <w:rPr>
          <w:rFonts w:ascii="Arial" w:eastAsia="Times New Roman" w:hAnsi="Arial" w:cs="Arial"/>
          <w:b/>
          <w:bCs/>
          <w:sz w:val="24"/>
          <w:szCs w:val="24"/>
          <w:lang w:eastAsia="es-ES"/>
        </w:rPr>
        <w:t xml:space="preserve"> y</w:t>
      </w:r>
      <w:r w:rsidR="00904B25" w:rsidRPr="00367BAB">
        <w:rPr>
          <w:rFonts w:ascii="Arial" w:eastAsia="Times New Roman" w:hAnsi="Arial" w:cs="Arial"/>
          <w:b/>
          <w:bCs/>
          <w:sz w:val="24"/>
          <w:szCs w:val="24"/>
          <w:lang w:eastAsia="es-ES"/>
        </w:rPr>
        <w:t xml:space="preserve"> Kiko Llaneras </w:t>
      </w:r>
      <w:r w:rsidR="00904B25">
        <w:rPr>
          <w:rFonts w:ascii="Arial" w:eastAsia="Times New Roman" w:hAnsi="Arial" w:cs="Arial"/>
          <w:sz w:val="24"/>
          <w:szCs w:val="24"/>
          <w:lang w:eastAsia="es-ES"/>
        </w:rPr>
        <w:t xml:space="preserve">se sumaron al plantel de colaboradores </w:t>
      </w:r>
      <w:r>
        <w:rPr>
          <w:rFonts w:ascii="Arial" w:eastAsia="Times New Roman" w:hAnsi="Arial" w:cs="Arial"/>
          <w:sz w:val="24"/>
          <w:szCs w:val="24"/>
          <w:lang w:eastAsia="es-ES"/>
        </w:rPr>
        <w:t xml:space="preserve">de la </w:t>
      </w:r>
      <w:r>
        <w:rPr>
          <w:rFonts w:ascii="Arial" w:eastAsia="Times New Roman" w:hAnsi="Arial" w:cs="Arial"/>
          <w:b/>
          <w:bCs/>
          <w:sz w:val="24"/>
          <w:szCs w:val="24"/>
          <w:lang w:eastAsia="es-ES"/>
        </w:rPr>
        <w:t>m</w:t>
      </w:r>
      <w:r w:rsidRPr="00254AE8">
        <w:rPr>
          <w:rFonts w:ascii="Arial" w:eastAsia="Times New Roman" w:hAnsi="Arial" w:cs="Arial"/>
          <w:b/>
          <w:bCs/>
          <w:sz w:val="24"/>
          <w:szCs w:val="24"/>
          <w:lang w:eastAsia="es-ES"/>
        </w:rPr>
        <w:t xml:space="preserve">esa </w:t>
      </w:r>
      <w:r>
        <w:rPr>
          <w:rFonts w:ascii="Arial" w:eastAsia="Times New Roman" w:hAnsi="Arial" w:cs="Arial"/>
          <w:b/>
          <w:bCs/>
          <w:sz w:val="24"/>
          <w:szCs w:val="24"/>
          <w:lang w:eastAsia="es-ES"/>
        </w:rPr>
        <w:t>p</w:t>
      </w:r>
      <w:r w:rsidRPr="00254AE8">
        <w:rPr>
          <w:rFonts w:ascii="Arial" w:eastAsia="Times New Roman" w:hAnsi="Arial" w:cs="Arial"/>
          <w:b/>
          <w:bCs/>
          <w:sz w:val="24"/>
          <w:szCs w:val="24"/>
          <w:lang w:eastAsia="es-ES"/>
        </w:rPr>
        <w:t>olítica</w:t>
      </w:r>
      <w:r>
        <w:rPr>
          <w:rFonts w:ascii="Arial" w:eastAsia="Times New Roman" w:hAnsi="Arial" w:cs="Arial"/>
          <w:sz w:val="24"/>
          <w:szCs w:val="24"/>
          <w:lang w:eastAsia="es-ES"/>
        </w:rPr>
        <w:t xml:space="preserve">, integrado por </w:t>
      </w:r>
      <w:r w:rsidR="00904B25" w:rsidRPr="00367BAB">
        <w:rPr>
          <w:rFonts w:ascii="Arial" w:eastAsia="Times New Roman" w:hAnsi="Arial" w:cs="Arial"/>
          <w:b/>
          <w:bCs/>
          <w:sz w:val="24"/>
          <w:szCs w:val="24"/>
          <w:lang w:eastAsia="es-ES"/>
        </w:rPr>
        <w:t>Ana Terradillos, Javier Ruiz, Esteban Urreiztieta, Esther Esteban, Esther Palomera, Fernando Berlín, Fernando Garea, Isabel San Sebastián, Jorge Bustos, José Luis Pérez, José María Olmo, Ketty Garat, María Claver, Nacho Corredor,</w:t>
      </w:r>
      <w:r w:rsidRPr="00254AE8">
        <w:rPr>
          <w:rFonts w:ascii="Arial" w:eastAsia="Times New Roman" w:hAnsi="Arial" w:cs="Arial"/>
          <w:b/>
          <w:bCs/>
          <w:sz w:val="24"/>
          <w:szCs w:val="24"/>
          <w:lang w:eastAsia="es-ES"/>
        </w:rPr>
        <w:t xml:space="preserve"> </w:t>
      </w:r>
      <w:r w:rsidRPr="00367BAB">
        <w:rPr>
          <w:rFonts w:ascii="Arial" w:eastAsia="Times New Roman" w:hAnsi="Arial" w:cs="Arial"/>
          <w:b/>
          <w:bCs/>
          <w:sz w:val="24"/>
          <w:szCs w:val="24"/>
          <w:lang w:eastAsia="es-ES"/>
        </w:rPr>
        <w:t>Eduardo Inda</w:t>
      </w:r>
      <w:r>
        <w:rPr>
          <w:rFonts w:ascii="Arial" w:eastAsia="Times New Roman" w:hAnsi="Arial" w:cs="Arial"/>
          <w:b/>
          <w:bCs/>
          <w:sz w:val="24"/>
          <w:szCs w:val="24"/>
          <w:lang w:eastAsia="es-ES"/>
        </w:rPr>
        <w:t>,</w:t>
      </w:r>
      <w:r w:rsidR="00904B25" w:rsidRPr="00367BAB">
        <w:rPr>
          <w:rFonts w:ascii="Arial" w:eastAsia="Times New Roman" w:hAnsi="Arial" w:cs="Arial"/>
          <w:b/>
          <w:bCs/>
          <w:sz w:val="24"/>
          <w:szCs w:val="24"/>
          <w:lang w:eastAsia="es-ES"/>
        </w:rPr>
        <w:t xml:space="preserve"> Pilar García de la Granja, Pilar Gómez, Rodolfo Irago, Verónica Fumanal </w:t>
      </w:r>
      <w:r w:rsidR="00904B25" w:rsidRPr="00587651">
        <w:rPr>
          <w:rFonts w:ascii="Arial" w:eastAsia="Times New Roman" w:hAnsi="Arial" w:cs="Arial"/>
          <w:sz w:val="24"/>
          <w:szCs w:val="24"/>
          <w:lang w:eastAsia="es-ES"/>
        </w:rPr>
        <w:t>y</w:t>
      </w:r>
      <w:r w:rsidR="00155929" w:rsidRPr="00587651">
        <w:rPr>
          <w:rFonts w:ascii="Arial" w:eastAsia="Times New Roman" w:hAnsi="Arial" w:cs="Arial"/>
          <w:sz w:val="24"/>
          <w:szCs w:val="24"/>
          <w:lang w:eastAsia="es-ES"/>
        </w:rPr>
        <w:t xml:space="preserve"> los economistas</w:t>
      </w:r>
      <w:r w:rsidR="00155929">
        <w:rPr>
          <w:rFonts w:ascii="Arial" w:eastAsia="Times New Roman" w:hAnsi="Arial" w:cs="Arial"/>
          <w:b/>
          <w:bCs/>
          <w:sz w:val="24"/>
          <w:szCs w:val="24"/>
          <w:lang w:eastAsia="es-ES"/>
        </w:rPr>
        <w:t xml:space="preserve"> </w:t>
      </w:r>
      <w:r w:rsidR="00904B25" w:rsidRPr="00367BAB">
        <w:rPr>
          <w:rFonts w:ascii="Arial" w:eastAsia="Times New Roman" w:hAnsi="Arial" w:cs="Arial"/>
          <w:b/>
          <w:bCs/>
          <w:sz w:val="24"/>
          <w:szCs w:val="24"/>
          <w:lang w:eastAsia="es-ES"/>
        </w:rPr>
        <w:t>Gonzalo Bernardos</w:t>
      </w:r>
      <w:r w:rsidR="00155929">
        <w:rPr>
          <w:rFonts w:ascii="Arial" w:eastAsia="Times New Roman" w:hAnsi="Arial" w:cs="Arial"/>
          <w:b/>
          <w:bCs/>
          <w:sz w:val="24"/>
          <w:szCs w:val="24"/>
          <w:lang w:eastAsia="es-ES"/>
        </w:rPr>
        <w:t xml:space="preserve"> y</w:t>
      </w:r>
      <w:r w:rsidR="00155929" w:rsidRPr="00367BAB">
        <w:rPr>
          <w:rFonts w:ascii="Arial" w:eastAsia="Times New Roman" w:hAnsi="Arial" w:cs="Arial"/>
          <w:b/>
          <w:bCs/>
          <w:sz w:val="24"/>
          <w:szCs w:val="24"/>
          <w:lang w:eastAsia="es-ES"/>
        </w:rPr>
        <w:t xml:space="preserve"> José Carlos Díez</w:t>
      </w:r>
      <w:r w:rsidR="00155929">
        <w:rPr>
          <w:rFonts w:ascii="Arial" w:eastAsia="Times New Roman" w:hAnsi="Arial" w:cs="Arial"/>
          <w:b/>
          <w:bCs/>
          <w:sz w:val="24"/>
          <w:szCs w:val="24"/>
          <w:lang w:eastAsia="es-ES"/>
        </w:rPr>
        <w:t>.</w:t>
      </w:r>
    </w:p>
    <w:p w14:paraId="7DD350F1" w14:textId="77777777" w:rsidR="00904B25" w:rsidRDefault="00904B25" w:rsidP="00904B25">
      <w:pPr>
        <w:spacing w:after="0" w:line="240" w:lineRule="auto"/>
        <w:ind w:right="142"/>
        <w:jc w:val="both"/>
        <w:outlineLvl w:val="0"/>
        <w:rPr>
          <w:rFonts w:ascii="Arial" w:eastAsia="Times New Roman" w:hAnsi="Arial" w:cs="Arial"/>
          <w:sz w:val="24"/>
          <w:szCs w:val="24"/>
          <w:lang w:eastAsia="es-ES"/>
        </w:rPr>
      </w:pPr>
    </w:p>
    <w:p w14:paraId="2ED5230A" w14:textId="7B7BCBEF" w:rsidR="00904B25" w:rsidRPr="00367BAB" w:rsidRDefault="00904B25" w:rsidP="00904B25">
      <w:pPr>
        <w:spacing w:after="0" w:line="240" w:lineRule="auto"/>
        <w:ind w:right="142"/>
        <w:jc w:val="both"/>
        <w:outlineLvl w:val="0"/>
        <w:rPr>
          <w:rFonts w:ascii="Arial" w:eastAsia="Times New Roman" w:hAnsi="Arial" w:cs="Arial"/>
          <w:sz w:val="24"/>
          <w:szCs w:val="24"/>
          <w:lang w:eastAsia="es-ES"/>
        </w:rPr>
      </w:pPr>
      <w:r>
        <w:rPr>
          <w:rFonts w:ascii="Arial" w:eastAsia="Times New Roman" w:hAnsi="Arial" w:cs="Arial"/>
          <w:sz w:val="24"/>
          <w:szCs w:val="24"/>
          <w:lang w:eastAsia="es-ES"/>
        </w:rPr>
        <w:t xml:space="preserve">Además, </w:t>
      </w:r>
      <w:r w:rsidR="00254AE8">
        <w:rPr>
          <w:rFonts w:ascii="Arial" w:eastAsia="Times New Roman" w:hAnsi="Arial" w:cs="Arial"/>
          <w:sz w:val="24"/>
          <w:szCs w:val="24"/>
          <w:lang w:eastAsia="es-ES"/>
        </w:rPr>
        <w:t>esta temporada</w:t>
      </w:r>
      <w:r w:rsidR="00900736">
        <w:rPr>
          <w:rFonts w:ascii="Arial" w:eastAsia="Times New Roman" w:hAnsi="Arial" w:cs="Arial"/>
          <w:sz w:val="24"/>
          <w:szCs w:val="24"/>
          <w:lang w:eastAsia="es-ES"/>
        </w:rPr>
        <w:t xml:space="preserve"> el programa</w:t>
      </w:r>
      <w:r w:rsidR="00254AE8">
        <w:rPr>
          <w:rFonts w:ascii="Arial" w:eastAsia="Times New Roman" w:hAnsi="Arial" w:cs="Arial"/>
          <w:sz w:val="24"/>
          <w:szCs w:val="24"/>
          <w:lang w:eastAsia="es-ES"/>
        </w:rPr>
        <w:t xml:space="preserve"> también ha dado cabida a un </w:t>
      </w:r>
      <w:r w:rsidRPr="00EB6023">
        <w:rPr>
          <w:rFonts w:ascii="Arial" w:eastAsia="Times New Roman" w:hAnsi="Arial" w:cs="Arial"/>
          <w:b/>
          <w:bCs/>
          <w:sz w:val="24"/>
          <w:szCs w:val="24"/>
          <w:lang w:eastAsia="es-ES"/>
        </w:rPr>
        <w:t>debate político</w:t>
      </w:r>
      <w:r>
        <w:rPr>
          <w:rFonts w:ascii="Arial" w:eastAsia="Times New Roman" w:hAnsi="Arial" w:cs="Arial"/>
          <w:sz w:val="24"/>
          <w:szCs w:val="24"/>
          <w:lang w:eastAsia="es-ES"/>
        </w:rPr>
        <w:t xml:space="preserve">, moderado por </w:t>
      </w:r>
      <w:r w:rsidRPr="00254AE8">
        <w:rPr>
          <w:rFonts w:ascii="Arial" w:eastAsia="Times New Roman" w:hAnsi="Arial" w:cs="Arial"/>
          <w:sz w:val="24"/>
          <w:szCs w:val="24"/>
          <w:lang w:eastAsia="es-ES"/>
        </w:rPr>
        <w:t>Ana Rosa Quintana,</w:t>
      </w:r>
      <w:r>
        <w:rPr>
          <w:rFonts w:ascii="Arial" w:eastAsia="Times New Roman" w:hAnsi="Arial" w:cs="Arial"/>
          <w:sz w:val="24"/>
          <w:szCs w:val="24"/>
          <w:lang w:eastAsia="es-ES"/>
        </w:rPr>
        <w:t xml:space="preserve"> e</w:t>
      </w:r>
      <w:r w:rsidRPr="00367BAB">
        <w:rPr>
          <w:rFonts w:ascii="Arial" w:eastAsia="Times New Roman" w:hAnsi="Arial" w:cs="Arial"/>
          <w:sz w:val="24"/>
          <w:szCs w:val="24"/>
          <w:lang w:eastAsia="es-ES"/>
        </w:rPr>
        <w:t xml:space="preserve">n el que se </w:t>
      </w:r>
      <w:r>
        <w:rPr>
          <w:rFonts w:ascii="Arial" w:eastAsia="Times New Roman" w:hAnsi="Arial" w:cs="Arial"/>
          <w:sz w:val="24"/>
          <w:szCs w:val="24"/>
          <w:lang w:eastAsia="es-ES"/>
        </w:rPr>
        <w:t xml:space="preserve">han </w:t>
      </w:r>
      <w:r w:rsidRPr="00367BAB">
        <w:rPr>
          <w:rFonts w:ascii="Arial" w:eastAsia="Times New Roman" w:hAnsi="Arial" w:cs="Arial"/>
          <w:sz w:val="24"/>
          <w:szCs w:val="24"/>
          <w:lang w:eastAsia="es-ES"/>
        </w:rPr>
        <w:t>aborda</w:t>
      </w:r>
      <w:r>
        <w:rPr>
          <w:rFonts w:ascii="Arial" w:eastAsia="Times New Roman" w:hAnsi="Arial" w:cs="Arial"/>
          <w:sz w:val="24"/>
          <w:szCs w:val="24"/>
          <w:lang w:eastAsia="es-ES"/>
        </w:rPr>
        <w:t>do</w:t>
      </w:r>
      <w:r w:rsidRPr="00367BAB">
        <w:rPr>
          <w:rFonts w:ascii="Arial" w:eastAsia="Times New Roman" w:hAnsi="Arial" w:cs="Arial"/>
          <w:sz w:val="24"/>
          <w:szCs w:val="24"/>
          <w:lang w:eastAsia="es-ES"/>
        </w:rPr>
        <w:t xml:space="preserve"> los asuntos más relevantes de la actualidad política, económica y social en presencia de </w:t>
      </w:r>
      <w:r w:rsidRPr="00254AE8">
        <w:rPr>
          <w:rFonts w:ascii="Arial" w:eastAsia="Times New Roman" w:hAnsi="Arial" w:cs="Arial"/>
          <w:b/>
          <w:bCs/>
          <w:sz w:val="24"/>
          <w:szCs w:val="24"/>
          <w:lang w:eastAsia="es-ES"/>
        </w:rPr>
        <w:t xml:space="preserve">invitados de las diferentes formaciones </w:t>
      </w:r>
      <w:r w:rsidRPr="00367BAB">
        <w:rPr>
          <w:rFonts w:ascii="Arial" w:eastAsia="Times New Roman" w:hAnsi="Arial" w:cs="Arial"/>
          <w:sz w:val="24"/>
          <w:szCs w:val="24"/>
          <w:lang w:eastAsia="es-ES"/>
        </w:rPr>
        <w:t>y desde distintos puntos de vista ideológicos.</w:t>
      </w:r>
      <w:r w:rsidRPr="00EB6023">
        <w:rPr>
          <w:rFonts w:ascii="Arial" w:eastAsia="Times New Roman" w:hAnsi="Arial" w:cs="Arial"/>
          <w:bCs/>
          <w:sz w:val="24"/>
          <w:szCs w:val="24"/>
          <w:lang w:eastAsia="es-ES"/>
        </w:rPr>
        <w:t xml:space="preserve"> </w:t>
      </w:r>
      <w:r w:rsidRPr="00254AE8">
        <w:rPr>
          <w:rFonts w:ascii="Arial" w:eastAsia="Times New Roman" w:hAnsi="Arial" w:cs="Arial"/>
          <w:b/>
          <w:bCs/>
          <w:sz w:val="24"/>
          <w:szCs w:val="24"/>
          <w:lang w:eastAsia="es-ES"/>
        </w:rPr>
        <w:t>Ander Gil (PSOE), Rafael Hernando (PP), Javier Ortega Smith (VOX), Carlos Carrizosa (Ciudadanos), Gabriel Rufián (ERC), Juan Carlos Monedero (Podemos)</w:t>
      </w:r>
      <w:r w:rsidR="00254AE8" w:rsidRPr="00254AE8">
        <w:rPr>
          <w:rFonts w:ascii="Arial" w:eastAsia="Times New Roman" w:hAnsi="Arial" w:cs="Arial"/>
          <w:b/>
          <w:bCs/>
          <w:sz w:val="24"/>
          <w:szCs w:val="24"/>
          <w:lang w:eastAsia="es-ES"/>
        </w:rPr>
        <w:t xml:space="preserve"> y</w:t>
      </w:r>
      <w:r w:rsidRPr="00254AE8">
        <w:rPr>
          <w:rFonts w:ascii="Arial" w:eastAsia="Times New Roman" w:hAnsi="Arial" w:cs="Arial"/>
          <w:b/>
          <w:bCs/>
          <w:sz w:val="24"/>
          <w:szCs w:val="24"/>
          <w:lang w:eastAsia="es-ES"/>
        </w:rPr>
        <w:t xml:space="preserve"> Rita Maestre (Más Madrid</w:t>
      </w:r>
      <w:r>
        <w:rPr>
          <w:rFonts w:ascii="Arial" w:eastAsia="Times New Roman" w:hAnsi="Arial" w:cs="Arial"/>
          <w:sz w:val="24"/>
          <w:szCs w:val="24"/>
          <w:lang w:eastAsia="es-ES"/>
        </w:rPr>
        <w:t>)</w:t>
      </w:r>
      <w:r w:rsidR="008E3928">
        <w:rPr>
          <w:rFonts w:ascii="Arial" w:eastAsia="Times New Roman" w:hAnsi="Arial" w:cs="Arial"/>
          <w:sz w:val="24"/>
          <w:szCs w:val="24"/>
          <w:lang w:eastAsia="es-ES"/>
        </w:rPr>
        <w:t xml:space="preserve"> </w:t>
      </w:r>
      <w:r>
        <w:rPr>
          <w:rFonts w:ascii="Arial" w:eastAsia="Times New Roman" w:hAnsi="Arial" w:cs="Arial"/>
          <w:bCs/>
          <w:sz w:val="24"/>
          <w:szCs w:val="24"/>
          <w:lang w:eastAsia="es-ES"/>
        </w:rPr>
        <w:t>han sido algunos de los r</w:t>
      </w:r>
      <w:r w:rsidRPr="00EB6023">
        <w:rPr>
          <w:rFonts w:ascii="Arial" w:eastAsia="Times New Roman" w:hAnsi="Arial" w:cs="Arial"/>
          <w:bCs/>
          <w:sz w:val="24"/>
          <w:szCs w:val="24"/>
          <w:lang w:eastAsia="es-ES"/>
        </w:rPr>
        <w:t xml:space="preserve">epresentantes de los principales partidos del arco parlamentario español que </w:t>
      </w:r>
      <w:r w:rsidR="00CD468B">
        <w:rPr>
          <w:rFonts w:ascii="Arial" w:eastAsia="Times New Roman" w:hAnsi="Arial" w:cs="Arial"/>
          <w:bCs/>
          <w:sz w:val="24"/>
          <w:szCs w:val="24"/>
          <w:lang w:eastAsia="es-ES"/>
        </w:rPr>
        <w:t xml:space="preserve">han </w:t>
      </w:r>
      <w:r w:rsidR="00254AE8">
        <w:rPr>
          <w:rFonts w:ascii="Arial" w:eastAsia="Times New Roman" w:hAnsi="Arial" w:cs="Arial"/>
          <w:bCs/>
          <w:sz w:val="24"/>
          <w:szCs w:val="24"/>
          <w:lang w:eastAsia="es-ES"/>
        </w:rPr>
        <w:t>participado en</w:t>
      </w:r>
      <w:r w:rsidRPr="00EB6023">
        <w:rPr>
          <w:rFonts w:ascii="Arial" w:eastAsia="Times New Roman" w:hAnsi="Arial" w:cs="Arial"/>
          <w:bCs/>
          <w:sz w:val="24"/>
          <w:szCs w:val="24"/>
          <w:lang w:eastAsia="es-ES"/>
        </w:rPr>
        <w:t xml:space="preserve"> est</w:t>
      </w:r>
      <w:r>
        <w:rPr>
          <w:rFonts w:ascii="Arial" w:eastAsia="Times New Roman" w:hAnsi="Arial" w:cs="Arial"/>
          <w:bCs/>
          <w:sz w:val="24"/>
          <w:szCs w:val="24"/>
          <w:lang w:eastAsia="es-ES"/>
        </w:rPr>
        <w:t>e debate</w:t>
      </w:r>
      <w:r w:rsidR="00254AE8">
        <w:rPr>
          <w:rFonts w:ascii="Arial" w:eastAsia="Times New Roman" w:hAnsi="Arial" w:cs="Arial"/>
          <w:bCs/>
          <w:sz w:val="24"/>
          <w:szCs w:val="24"/>
          <w:lang w:eastAsia="es-ES"/>
        </w:rPr>
        <w:t xml:space="preserve"> semanal.</w:t>
      </w:r>
    </w:p>
    <w:p w14:paraId="2B01AB61" w14:textId="7A186E38" w:rsidR="00904B25" w:rsidRDefault="00904B25" w:rsidP="00367BAB">
      <w:pPr>
        <w:spacing w:after="0" w:line="240" w:lineRule="auto"/>
        <w:ind w:right="142"/>
        <w:jc w:val="both"/>
        <w:outlineLvl w:val="0"/>
        <w:rPr>
          <w:rFonts w:ascii="Arial" w:eastAsia="Times New Roman" w:hAnsi="Arial" w:cs="Arial"/>
          <w:sz w:val="24"/>
          <w:szCs w:val="24"/>
          <w:lang w:eastAsia="es-ES"/>
        </w:rPr>
      </w:pPr>
    </w:p>
    <w:p w14:paraId="75D14A39" w14:textId="2BF6DCED" w:rsidR="00904B25" w:rsidRDefault="00784A59" w:rsidP="00904B25">
      <w:pPr>
        <w:spacing w:after="0" w:line="240" w:lineRule="auto"/>
        <w:ind w:right="142"/>
        <w:jc w:val="both"/>
        <w:outlineLvl w:val="0"/>
        <w:rPr>
          <w:rFonts w:ascii="Arial" w:eastAsia="Times New Roman" w:hAnsi="Arial" w:cs="Arial"/>
          <w:sz w:val="24"/>
          <w:szCs w:val="24"/>
          <w:lang w:eastAsia="es-ES"/>
        </w:rPr>
      </w:pPr>
      <w:r>
        <w:rPr>
          <w:rFonts w:ascii="Arial" w:eastAsia="Times New Roman" w:hAnsi="Arial" w:cs="Arial"/>
          <w:bCs/>
          <w:sz w:val="24"/>
          <w:szCs w:val="24"/>
          <w:lang w:eastAsia="es-ES"/>
        </w:rPr>
        <w:t xml:space="preserve">De igual forma, el plató </w:t>
      </w:r>
      <w:r w:rsidR="00904B25" w:rsidRPr="00904B25">
        <w:rPr>
          <w:rFonts w:ascii="Arial" w:eastAsia="Times New Roman" w:hAnsi="Arial" w:cs="Arial"/>
          <w:bCs/>
          <w:sz w:val="24"/>
          <w:szCs w:val="24"/>
          <w:lang w:eastAsia="es-ES"/>
        </w:rPr>
        <w:t xml:space="preserve">del programa </w:t>
      </w:r>
      <w:r>
        <w:rPr>
          <w:rFonts w:ascii="Arial" w:eastAsia="Times New Roman" w:hAnsi="Arial" w:cs="Arial"/>
          <w:bCs/>
          <w:sz w:val="24"/>
          <w:szCs w:val="24"/>
          <w:lang w:eastAsia="es-ES"/>
        </w:rPr>
        <w:t>ha</w:t>
      </w:r>
      <w:r w:rsidR="00CD468B">
        <w:rPr>
          <w:rFonts w:ascii="Arial" w:eastAsia="Times New Roman" w:hAnsi="Arial" w:cs="Arial"/>
          <w:bCs/>
          <w:sz w:val="24"/>
          <w:szCs w:val="24"/>
          <w:lang w:eastAsia="es-ES"/>
        </w:rPr>
        <w:t xml:space="preserve"> sido una ventana abierta a las distintas opiniones de </w:t>
      </w:r>
      <w:r>
        <w:rPr>
          <w:rFonts w:ascii="Arial" w:eastAsia="Times New Roman" w:hAnsi="Arial" w:cs="Arial"/>
          <w:bCs/>
          <w:sz w:val="24"/>
          <w:szCs w:val="24"/>
          <w:lang w:eastAsia="es-ES"/>
        </w:rPr>
        <w:t xml:space="preserve">representantes </w:t>
      </w:r>
      <w:r w:rsidR="002F0C5D">
        <w:rPr>
          <w:rFonts w:ascii="Arial" w:eastAsia="Times New Roman" w:hAnsi="Arial" w:cs="Arial"/>
          <w:bCs/>
          <w:sz w:val="24"/>
          <w:szCs w:val="24"/>
          <w:lang w:eastAsia="es-ES"/>
        </w:rPr>
        <w:t xml:space="preserve">políticos, </w:t>
      </w:r>
      <w:r w:rsidR="00CD468B">
        <w:rPr>
          <w:rFonts w:ascii="Arial" w:eastAsia="Times New Roman" w:hAnsi="Arial" w:cs="Arial"/>
          <w:bCs/>
          <w:sz w:val="24"/>
          <w:szCs w:val="24"/>
          <w:lang w:eastAsia="es-ES"/>
        </w:rPr>
        <w:t xml:space="preserve">con </w:t>
      </w:r>
      <w:r w:rsidR="00CD468B" w:rsidRPr="00254AE8">
        <w:rPr>
          <w:rFonts w:ascii="Arial" w:eastAsia="Times New Roman" w:hAnsi="Arial" w:cs="Arial"/>
          <w:b/>
          <w:sz w:val="24"/>
          <w:szCs w:val="24"/>
          <w:lang w:eastAsia="es-ES"/>
        </w:rPr>
        <w:t>entrevistas de Ana Rosa Quintana a</w:t>
      </w:r>
      <w:r w:rsidR="00CD468B">
        <w:rPr>
          <w:rFonts w:ascii="Arial" w:eastAsia="Times New Roman" w:hAnsi="Arial" w:cs="Arial"/>
          <w:bCs/>
          <w:sz w:val="24"/>
          <w:szCs w:val="24"/>
          <w:lang w:eastAsia="es-ES"/>
        </w:rPr>
        <w:t xml:space="preserve"> </w:t>
      </w:r>
      <w:r w:rsidR="00CD468B" w:rsidRPr="00254AE8">
        <w:rPr>
          <w:rFonts w:ascii="Arial" w:eastAsia="Times New Roman" w:hAnsi="Arial" w:cs="Arial"/>
          <w:b/>
          <w:sz w:val="24"/>
          <w:szCs w:val="24"/>
          <w:lang w:eastAsia="es-ES"/>
        </w:rPr>
        <w:t>vicepresidentes, ministros, presidentes autonómicos, líderes de partidos políticos, alcaldes y líderes de la oposición</w:t>
      </w:r>
      <w:r w:rsidR="00CD468B">
        <w:rPr>
          <w:rFonts w:ascii="Arial" w:eastAsia="Times New Roman" w:hAnsi="Arial" w:cs="Arial"/>
          <w:bCs/>
          <w:sz w:val="24"/>
          <w:szCs w:val="24"/>
          <w:lang w:eastAsia="es-ES"/>
        </w:rPr>
        <w:t>, s</w:t>
      </w:r>
      <w:r>
        <w:rPr>
          <w:rFonts w:ascii="Arial" w:eastAsia="Times New Roman" w:hAnsi="Arial" w:cs="Arial"/>
          <w:sz w:val="24"/>
          <w:szCs w:val="24"/>
          <w:lang w:eastAsia="es-ES"/>
        </w:rPr>
        <w:t xml:space="preserve">in olvidar </w:t>
      </w:r>
      <w:r w:rsidR="00CD468B">
        <w:rPr>
          <w:rFonts w:ascii="Arial" w:eastAsia="Times New Roman" w:hAnsi="Arial" w:cs="Arial"/>
          <w:sz w:val="24"/>
          <w:szCs w:val="24"/>
          <w:lang w:eastAsia="es-ES"/>
        </w:rPr>
        <w:t xml:space="preserve">la presencia de </w:t>
      </w:r>
      <w:r>
        <w:rPr>
          <w:rFonts w:ascii="Arial" w:eastAsia="Times New Roman" w:hAnsi="Arial" w:cs="Arial"/>
          <w:sz w:val="24"/>
          <w:szCs w:val="24"/>
          <w:lang w:eastAsia="es-ES"/>
        </w:rPr>
        <w:t xml:space="preserve">los </w:t>
      </w:r>
      <w:r w:rsidR="00904B25" w:rsidRPr="00904B25">
        <w:rPr>
          <w:rFonts w:ascii="Arial" w:eastAsia="Times New Roman" w:hAnsi="Arial" w:cs="Arial"/>
          <w:sz w:val="24"/>
          <w:szCs w:val="24"/>
          <w:lang w:eastAsia="es-ES"/>
        </w:rPr>
        <w:t xml:space="preserve">candidatos a la presidencia de la </w:t>
      </w:r>
      <w:r w:rsidR="00CD468B">
        <w:rPr>
          <w:rFonts w:ascii="Arial" w:eastAsia="Times New Roman" w:hAnsi="Arial" w:cs="Arial"/>
          <w:sz w:val="24"/>
          <w:szCs w:val="24"/>
          <w:lang w:eastAsia="es-ES"/>
        </w:rPr>
        <w:t>C</w:t>
      </w:r>
      <w:r w:rsidR="00904B25" w:rsidRPr="00904B25">
        <w:rPr>
          <w:rFonts w:ascii="Arial" w:eastAsia="Times New Roman" w:hAnsi="Arial" w:cs="Arial"/>
          <w:sz w:val="24"/>
          <w:szCs w:val="24"/>
          <w:lang w:eastAsia="es-ES"/>
        </w:rPr>
        <w:t>omunidad de Madrid</w:t>
      </w:r>
      <w:r>
        <w:rPr>
          <w:rFonts w:ascii="Arial" w:eastAsia="Times New Roman" w:hAnsi="Arial" w:cs="Arial"/>
          <w:sz w:val="24"/>
          <w:szCs w:val="24"/>
          <w:lang w:eastAsia="es-ES"/>
        </w:rPr>
        <w:t xml:space="preserve">, </w:t>
      </w:r>
      <w:r w:rsidR="00CD468B">
        <w:rPr>
          <w:rFonts w:ascii="Arial" w:eastAsia="Times New Roman" w:hAnsi="Arial" w:cs="Arial"/>
          <w:sz w:val="24"/>
          <w:szCs w:val="24"/>
          <w:lang w:eastAsia="es-ES"/>
        </w:rPr>
        <w:t xml:space="preserve">con motivo de las </w:t>
      </w:r>
      <w:r>
        <w:rPr>
          <w:rFonts w:ascii="Arial" w:eastAsia="Times New Roman" w:hAnsi="Arial" w:cs="Arial"/>
          <w:sz w:val="24"/>
          <w:szCs w:val="24"/>
          <w:lang w:eastAsia="es-ES"/>
        </w:rPr>
        <w:t xml:space="preserve">elecciones del pasado mes de mayo: </w:t>
      </w:r>
      <w:r w:rsidRPr="00254AE8">
        <w:rPr>
          <w:rFonts w:ascii="Arial" w:eastAsia="Times New Roman" w:hAnsi="Arial" w:cs="Arial"/>
          <w:b/>
          <w:bCs/>
          <w:sz w:val="24"/>
          <w:szCs w:val="24"/>
          <w:lang w:eastAsia="es-ES"/>
        </w:rPr>
        <w:t>Isabel Díaz Ayuso,</w:t>
      </w:r>
      <w:r w:rsidR="00904B25" w:rsidRPr="00254AE8">
        <w:rPr>
          <w:rFonts w:ascii="Arial" w:eastAsia="Times New Roman" w:hAnsi="Arial" w:cs="Arial"/>
          <w:b/>
          <w:bCs/>
          <w:sz w:val="24"/>
          <w:szCs w:val="24"/>
          <w:lang w:eastAsia="es-ES"/>
        </w:rPr>
        <w:t xml:space="preserve"> Ángel Gabilondo, Mónica García, Rocío Monasterio </w:t>
      </w:r>
      <w:r w:rsidRPr="00254AE8">
        <w:rPr>
          <w:rFonts w:ascii="Arial" w:eastAsia="Times New Roman" w:hAnsi="Arial" w:cs="Arial"/>
          <w:b/>
          <w:bCs/>
          <w:sz w:val="24"/>
          <w:szCs w:val="24"/>
          <w:lang w:eastAsia="es-ES"/>
        </w:rPr>
        <w:t>y</w:t>
      </w:r>
      <w:r w:rsidR="00904B25" w:rsidRPr="00254AE8">
        <w:rPr>
          <w:rFonts w:ascii="Arial" w:eastAsia="Times New Roman" w:hAnsi="Arial" w:cs="Arial"/>
          <w:b/>
          <w:bCs/>
          <w:sz w:val="24"/>
          <w:szCs w:val="24"/>
          <w:lang w:eastAsia="es-ES"/>
        </w:rPr>
        <w:t xml:space="preserve"> Edmundo Bal</w:t>
      </w:r>
      <w:r w:rsidRPr="00254AE8">
        <w:rPr>
          <w:rFonts w:ascii="Arial" w:eastAsia="Times New Roman" w:hAnsi="Arial" w:cs="Arial"/>
          <w:b/>
          <w:bCs/>
          <w:sz w:val="24"/>
          <w:szCs w:val="24"/>
          <w:lang w:eastAsia="es-ES"/>
        </w:rPr>
        <w:t>.</w:t>
      </w:r>
      <w:r w:rsidR="00904B25" w:rsidRPr="00904B25">
        <w:rPr>
          <w:rFonts w:ascii="Arial" w:eastAsia="Times New Roman" w:hAnsi="Arial" w:cs="Arial"/>
          <w:sz w:val="24"/>
          <w:szCs w:val="24"/>
          <w:lang w:eastAsia="es-ES"/>
        </w:rPr>
        <w:t xml:space="preserve"> </w:t>
      </w:r>
    </w:p>
    <w:p w14:paraId="5BC24303" w14:textId="77777777" w:rsidR="00904B25" w:rsidRDefault="00904B25" w:rsidP="00904B25">
      <w:pPr>
        <w:spacing w:after="0" w:line="240" w:lineRule="auto"/>
        <w:ind w:right="142"/>
        <w:jc w:val="both"/>
        <w:outlineLvl w:val="0"/>
        <w:rPr>
          <w:rFonts w:ascii="Arial" w:eastAsia="Times New Roman" w:hAnsi="Arial" w:cs="Arial"/>
          <w:sz w:val="24"/>
          <w:szCs w:val="24"/>
          <w:lang w:eastAsia="es-ES"/>
        </w:rPr>
      </w:pPr>
    </w:p>
    <w:p w14:paraId="4D17329A" w14:textId="78F80BAA" w:rsidR="00904B25" w:rsidRPr="00904B25" w:rsidRDefault="00904B25" w:rsidP="00904B25">
      <w:pPr>
        <w:spacing w:after="0" w:line="240" w:lineRule="auto"/>
        <w:ind w:right="142"/>
        <w:jc w:val="both"/>
        <w:outlineLvl w:val="0"/>
        <w:rPr>
          <w:rFonts w:ascii="Arial" w:eastAsia="Times New Roman" w:hAnsi="Arial" w:cs="Arial"/>
          <w:sz w:val="24"/>
          <w:szCs w:val="24"/>
          <w:lang w:eastAsia="es-ES"/>
        </w:rPr>
      </w:pPr>
      <w:r w:rsidRPr="00904B25">
        <w:rPr>
          <w:rFonts w:ascii="Arial" w:eastAsia="Times New Roman" w:hAnsi="Arial" w:cs="Arial"/>
          <w:sz w:val="24"/>
          <w:szCs w:val="24"/>
          <w:lang w:eastAsia="es-ES"/>
        </w:rPr>
        <w:t xml:space="preserve">Con la evolución de la pandemia y la </w:t>
      </w:r>
      <w:r w:rsidR="00254AE8">
        <w:rPr>
          <w:rFonts w:ascii="Arial" w:eastAsia="Times New Roman" w:hAnsi="Arial" w:cs="Arial"/>
          <w:sz w:val="24"/>
          <w:szCs w:val="24"/>
          <w:lang w:eastAsia="es-ES"/>
        </w:rPr>
        <w:t xml:space="preserve">campaña de </w:t>
      </w:r>
      <w:r w:rsidRPr="00904B25">
        <w:rPr>
          <w:rFonts w:ascii="Arial" w:eastAsia="Times New Roman" w:hAnsi="Arial" w:cs="Arial"/>
          <w:sz w:val="24"/>
          <w:szCs w:val="24"/>
          <w:lang w:eastAsia="es-ES"/>
        </w:rPr>
        <w:t xml:space="preserve">vacunación muy presentes a lo largo de toda la temporada, </w:t>
      </w:r>
      <w:r w:rsidR="00CD468B">
        <w:rPr>
          <w:rFonts w:ascii="Arial" w:eastAsia="Times New Roman" w:hAnsi="Arial" w:cs="Arial"/>
          <w:sz w:val="24"/>
          <w:szCs w:val="24"/>
          <w:lang w:eastAsia="es-ES"/>
        </w:rPr>
        <w:t>e</w:t>
      </w:r>
      <w:r w:rsidR="00784A59">
        <w:rPr>
          <w:rFonts w:ascii="Arial" w:eastAsia="Times New Roman" w:hAnsi="Arial" w:cs="Arial"/>
          <w:sz w:val="24"/>
          <w:szCs w:val="24"/>
          <w:lang w:eastAsia="es-ES"/>
        </w:rPr>
        <w:t xml:space="preserve">l </w:t>
      </w:r>
      <w:r w:rsidR="00CD468B">
        <w:rPr>
          <w:rFonts w:ascii="Arial" w:eastAsia="Times New Roman" w:hAnsi="Arial" w:cs="Arial"/>
          <w:sz w:val="24"/>
          <w:szCs w:val="24"/>
          <w:lang w:eastAsia="es-ES"/>
        </w:rPr>
        <w:t xml:space="preserve">espacio matinal ha dado </w:t>
      </w:r>
      <w:r w:rsidRPr="00904B25">
        <w:rPr>
          <w:rFonts w:ascii="Arial" w:eastAsia="Times New Roman" w:hAnsi="Arial" w:cs="Arial"/>
          <w:sz w:val="24"/>
          <w:szCs w:val="24"/>
          <w:lang w:eastAsia="es-ES"/>
        </w:rPr>
        <w:t>vo</w:t>
      </w:r>
      <w:r w:rsidR="00CD468B">
        <w:rPr>
          <w:rFonts w:ascii="Arial" w:eastAsia="Times New Roman" w:hAnsi="Arial" w:cs="Arial"/>
          <w:sz w:val="24"/>
          <w:szCs w:val="24"/>
          <w:lang w:eastAsia="es-ES"/>
        </w:rPr>
        <w:t>z</w:t>
      </w:r>
      <w:r w:rsidRPr="00904B25">
        <w:rPr>
          <w:rFonts w:ascii="Arial" w:eastAsia="Times New Roman" w:hAnsi="Arial" w:cs="Arial"/>
          <w:sz w:val="24"/>
          <w:szCs w:val="24"/>
          <w:lang w:eastAsia="es-ES"/>
        </w:rPr>
        <w:t xml:space="preserve"> </w:t>
      </w:r>
      <w:r w:rsidR="00CD468B">
        <w:rPr>
          <w:rFonts w:ascii="Arial" w:eastAsia="Times New Roman" w:hAnsi="Arial" w:cs="Arial"/>
          <w:sz w:val="24"/>
          <w:szCs w:val="24"/>
          <w:lang w:eastAsia="es-ES"/>
        </w:rPr>
        <w:t xml:space="preserve">a algunos de los </w:t>
      </w:r>
      <w:r w:rsidR="00CD468B" w:rsidRPr="00254AE8">
        <w:rPr>
          <w:rFonts w:ascii="Arial" w:eastAsia="Times New Roman" w:hAnsi="Arial" w:cs="Arial"/>
          <w:b/>
          <w:bCs/>
          <w:sz w:val="24"/>
          <w:szCs w:val="24"/>
          <w:lang w:eastAsia="es-ES"/>
        </w:rPr>
        <w:t xml:space="preserve">científicos </w:t>
      </w:r>
      <w:r w:rsidRPr="00904B25">
        <w:rPr>
          <w:rFonts w:ascii="Arial" w:eastAsia="Times New Roman" w:hAnsi="Arial" w:cs="Arial"/>
          <w:sz w:val="24"/>
          <w:szCs w:val="24"/>
          <w:lang w:eastAsia="es-ES"/>
        </w:rPr>
        <w:t>más prestigios</w:t>
      </w:r>
      <w:r w:rsidR="00CD468B">
        <w:rPr>
          <w:rFonts w:ascii="Arial" w:eastAsia="Times New Roman" w:hAnsi="Arial" w:cs="Arial"/>
          <w:sz w:val="24"/>
          <w:szCs w:val="24"/>
          <w:lang w:eastAsia="es-ES"/>
        </w:rPr>
        <w:t>o</w:t>
      </w:r>
      <w:r w:rsidRPr="00904B25">
        <w:rPr>
          <w:rFonts w:ascii="Arial" w:eastAsia="Times New Roman" w:hAnsi="Arial" w:cs="Arial"/>
          <w:sz w:val="24"/>
          <w:szCs w:val="24"/>
          <w:lang w:eastAsia="es-ES"/>
        </w:rPr>
        <w:t>s del mundo</w:t>
      </w:r>
      <w:r w:rsidR="00CD468B">
        <w:rPr>
          <w:rFonts w:ascii="Arial" w:eastAsia="Times New Roman" w:hAnsi="Arial" w:cs="Arial"/>
          <w:sz w:val="24"/>
          <w:szCs w:val="24"/>
          <w:lang w:eastAsia="es-ES"/>
        </w:rPr>
        <w:t xml:space="preserve"> de la divulgación </w:t>
      </w:r>
      <w:r w:rsidRPr="00904B25">
        <w:rPr>
          <w:rFonts w:ascii="Arial" w:eastAsia="Times New Roman" w:hAnsi="Arial" w:cs="Arial"/>
          <w:sz w:val="24"/>
          <w:szCs w:val="24"/>
          <w:lang w:eastAsia="es-ES"/>
        </w:rPr>
        <w:t xml:space="preserve">y la gestión sanitaria: </w:t>
      </w:r>
      <w:r w:rsidRPr="00254AE8">
        <w:rPr>
          <w:rFonts w:ascii="Arial" w:eastAsia="Times New Roman" w:hAnsi="Arial" w:cs="Arial"/>
          <w:b/>
          <w:bCs/>
          <w:sz w:val="24"/>
          <w:szCs w:val="24"/>
          <w:lang w:eastAsia="es-ES"/>
        </w:rPr>
        <w:t xml:space="preserve">Elvis García </w:t>
      </w:r>
      <w:r w:rsidR="00CD468B" w:rsidRPr="00254AE8">
        <w:rPr>
          <w:rFonts w:ascii="Arial" w:eastAsia="Times New Roman" w:hAnsi="Arial" w:cs="Arial"/>
          <w:b/>
          <w:bCs/>
          <w:sz w:val="24"/>
          <w:szCs w:val="24"/>
          <w:lang w:eastAsia="es-ES"/>
        </w:rPr>
        <w:t>(</w:t>
      </w:r>
      <w:r w:rsidRPr="00254AE8">
        <w:rPr>
          <w:rFonts w:ascii="Arial" w:eastAsia="Times New Roman" w:hAnsi="Arial" w:cs="Arial"/>
          <w:b/>
          <w:bCs/>
          <w:sz w:val="24"/>
          <w:szCs w:val="24"/>
          <w:lang w:eastAsia="es-ES"/>
        </w:rPr>
        <w:t xml:space="preserve">Universidad </w:t>
      </w:r>
      <w:r w:rsidR="00CD468B" w:rsidRPr="00254AE8">
        <w:rPr>
          <w:rFonts w:ascii="Arial" w:eastAsia="Times New Roman" w:hAnsi="Arial" w:cs="Arial"/>
          <w:b/>
          <w:bCs/>
          <w:sz w:val="24"/>
          <w:szCs w:val="24"/>
          <w:lang w:eastAsia="es-ES"/>
        </w:rPr>
        <w:t xml:space="preserve">de </w:t>
      </w:r>
      <w:r w:rsidRPr="00254AE8">
        <w:rPr>
          <w:rFonts w:ascii="Arial" w:eastAsia="Times New Roman" w:hAnsi="Arial" w:cs="Arial"/>
          <w:b/>
          <w:bCs/>
          <w:sz w:val="24"/>
          <w:szCs w:val="24"/>
          <w:lang w:eastAsia="es-ES"/>
        </w:rPr>
        <w:t>Harvard</w:t>
      </w:r>
      <w:r w:rsidR="00CD468B" w:rsidRPr="00254AE8">
        <w:rPr>
          <w:rFonts w:ascii="Arial" w:eastAsia="Times New Roman" w:hAnsi="Arial" w:cs="Arial"/>
          <w:b/>
          <w:bCs/>
          <w:sz w:val="24"/>
          <w:szCs w:val="24"/>
          <w:lang w:eastAsia="es-ES"/>
        </w:rPr>
        <w:t>)</w:t>
      </w:r>
      <w:r w:rsidRPr="00254AE8">
        <w:rPr>
          <w:rFonts w:ascii="Arial" w:eastAsia="Times New Roman" w:hAnsi="Arial" w:cs="Arial"/>
          <w:b/>
          <w:bCs/>
          <w:sz w:val="24"/>
          <w:szCs w:val="24"/>
          <w:lang w:eastAsia="es-ES"/>
        </w:rPr>
        <w:t xml:space="preserve">, Salvador Macip </w:t>
      </w:r>
      <w:r w:rsidR="00CD468B" w:rsidRPr="00254AE8">
        <w:rPr>
          <w:rFonts w:ascii="Arial" w:eastAsia="Times New Roman" w:hAnsi="Arial" w:cs="Arial"/>
          <w:b/>
          <w:bCs/>
          <w:sz w:val="24"/>
          <w:szCs w:val="24"/>
          <w:lang w:eastAsia="es-ES"/>
        </w:rPr>
        <w:t>(</w:t>
      </w:r>
      <w:r w:rsidRPr="00254AE8">
        <w:rPr>
          <w:rFonts w:ascii="Arial" w:eastAsia="Times New Roman" w:hAnsi="Arial" w:cs="Arial"/>
          <w:b/>
          <w:bCs/>
          <w:sz w:val="24"/>
          <w:szCs w:val="24"/>
          <w:lang w:eastAsia="es-ES"/>
        </w:rPr>
        <w:t>Universidad de Leicester</w:t>
      </w:r>
      <w:r w:rsidR="00CD468B" w:rsidRPr="00254AE8">
        <w:rPr>
          <w:rFonts w:ascii="Arial" w:eastAsia="Times New Roman" w:hAnsi="Arial" w:cs="Arial"/>
          <w:b/>
          <w:bCs/>
          <w:sz w:val="24"/>
          <w:szCs w:val="24"/>
          <w:lang w:eastAsia="es-ES"/>
        </w:rPr>
        <w:t>)</w:t>
      </w:r>
      <w:r w:rsidRPr="00254AE8">
        <w:rPr>
          <w:rFonts w:ascii="Arial" w:eastAsia="Times New Roman" w:hAnsi="Arial" w:cs="Arial"/>
          <w:b/>
          <w:bCs/>
          <w:sz w:val="24"/>
          <w:szCs w:val="24"/>
          <w:lang w:eastAsia="es-ES"/>
        </w:rPr>
        <w:t xml:space="preserve">, Adolfo García Sastre </w:t>
      </w:r>
      <w:r w:rsidR="00CD468B" w:rsidRPr="00254AE8">
        <w:rPr>
          <w:rFonts w:ascii="Arial" w:eastAsia="Times New Roman" w:hAnsi="Arial" w:cs="Arial"/>
          <w:b/>
          <w:bCs/>
          <w:sz w:val="24"/>
          <w:szCs w:val="24"/>
          <w:lang w:eastAsia="es-ES"/>
        </w:rPr>
        <w:t>(H</w:t>
      </w:r>
      <w:r w:rsidRPr="00254AE8">
        <w:rPr>
          <w:rFonts w:ascii="Arial" w:eastAsia="Times New Roman" w:hAnsi="Arial" w:cs="Arial"/>
          <w:b/>
          <w:bCs/>
          <w:sz w:val="24"/>
          <w:szCs w:val="24"/>
          <w:lang w:eastAsia="es-ES"/>
        </w:rPr>
        <w:t>ospital Monte Sinaí</w:t>
      </w:r>
      <w:r w:rsidR="00CD468B" w:rsidRPr="00254AE8">
        <w:rPr>
          <w:rFonts w:ascii="Arial" w:eastAsia="Times New Roman" w:hAnsi="Arial" w:cs="Arial"/>
          <w:b/>
          <w:bCs/>
          <w:sz w:val="24"/>
          <w:szCs w:val="24"/>
          <w:lang w:eastAsia="es-ES"/>
        </w:rPr>
        <w:t>)</w:t>
      </w:r>
      <w:r w:rsidRPr="00254AE8">
        <w:rPr>
          <w:rFonts w:ascii="Arial" w:eastAsia="Times New Roman" w:hAnsi="Arial" w:cs="Arial"/>
          <w:b/>
          <w:bCs/>
          <w:sz w:val="24"/>
          <w:szCs w:val="24"/>
          <w:lang w:eastAsia="es-ES"/>
        </w:rPr>
        <w:t xml:space="preserve">, Margarita del Val </w:t>
      </w:r>
      <w:r w:rsidR="00CD468B" w:rsidRPr="00254AE8">
        <w:rPr>
          <w:rFonts w:ascii="Arial" w:eastAsia="Times New Roman" w:hAnsi="Arial" w:cs="Arial"/>
          <w:b/>
          <w:bCs/>
          <w:sz w:val="24"/>
          <w:szCs w:val="24"/>
          <w:lang w:eastAsia="es-ES"/>
        </w:rPr>
        <w:t>(</w:t>
      </w:r>
      <w:r w:rsidRPr="00254AE8">
        <w:rPr>
          <w:rFonts w:ascii="Arial" w:eastAsia="Times New Roman" w:hAnsi="Arial" w:cs="Arial"/>
          <w:b/>
          <w:bCs/>
          <w:sz w:val="24"/>
          <w:szCs w:val="24"/>
          <w:lang w:eastAsia="es-ES"/>
        </w:rPr>
        <w:t>CSIC</w:t>
      </w:r>
      <w:r w:rsidR="00CD468B" w:rsidRPr="00254AE8">
        <w:rPr>
          <w:rFonts w:ascii="Arial" w:eastAsia="Times New Roman" w:hAnsi="Arial" w:cs="Arial"/>
          <w:b/>
          <w:bCs/>
          <w:sz w:val="24"/>
          <w:szCs w:val="24"/>
          <w:lang w:eastAsia="es-ES"/>
        </w:rPr>
        <w:t>)</w:t>
      </w:r>
      <w:r w:rsidRPr="00254AE8">
        <w:rPr>
          <w:rFonts w:ascii="Arial" w:eastAsia="Times New Roman" w:hAnsi="Arial" w:cs="Arial"/>
          <w:b/>
          <w:bCs/>
          <w:sz w:val="24"/>
          <w:szCs w:val="24"/>
          <w:lang w:eastAsia="es-ES"/>
        </w:rPr>
        <w:t>, y Rafael Bengoa</w:t>
      </w:r>
      <w:r w:rsidRPr="00904B25">
        <w:rPr>
          <w:rFonts w:ascii="Arial" w:eastAsia="Times New Roman" w:hAnsi="Arial" w:cs="Arial"/>
          <w:sz w:val="24"/>
          <w:szCs w:val="24"/>
          <w:lang w:eastAsia="es-ES"/>
        </w:rPr>
        <w:t>, e</w:t>
      </w:r>
      <w:r w:rsidR="00900736">
        <w:rPr>
          <w:rFonts w:ascii="Arial" w:eastAsia="Times New Roman" w:hAnsi="Arial" w:cs="Arial"/>
          <w:sz w:val="24"/>
          <w:szCs w:val="24"/>
          <w:lang w:eastAsia="es-ES"/>
        </w:rPr>
        <w:t>x</w:t>
      </w:r>
      <w:r w:rsidRPr="00904B25">
        <w:rPr>
          <w:rFonts w:ascii="Arial" w:eastAsia="Times New Roman" w:hAnsi="Arial" w:cs="Arial"/>
          <w:sz w:val="24"/>
          <w:szCs w:val="24"/>
          <w:lang w:eastAsia="es-ES"/>
        </w:rPr>
        <w:t>asesor del presidente Obama, e</w:t>
      </w:r>
      <w:r>
        <w:rPr>
          <w:rFonts w:ascii="Arial" w:eastAsia="Times New Roman" w:hAnsi="Arial" w:cs="Arial"/>
          <w:sz w:val="24"/>
          <w:szCs w:val="24"/>
          <w:lang w:eastAsia="es-ES"/>
        </w:rPr>
        <w:t>ntre otros.</w:t>
      </w:r>
      <w:r w:rsidR="00784A59">
        <w:rPr>
          <w:rFonts w:ascii="Arial" w:eastAsia="Times New Roman" w:hAnsi="Arial" w:cs="Arial"/>
          <w:sz w:val="24"/>
          <w:szCs w:val="24"/>
          <w:lang w:eastAsia="es-ES"/>
        </w:rPr>
        <w:t xml:space="preserve"> </w:t>
      </w:r>
      <w:r w:rsidR="00254AE8">
        <w:rPr>
          <w:rFonts w:ascii="Arial" w:eastAsia="Times New Roman" w:hAnsi="Arial" w:cs="Arial"/>
          <w:sz w:val="24"/>
          <w:szCs w:val="24"/>
          <w:lang w:eastAsia="es-ES"/>
        </w:rPr>
        <w:t xml:space="preserve">El programa también ha recogido los </w:t>
      </w:r>
      <w:r w:rsidRPr="00904B25">
        <w:rPr>
          <w:rFonts w:ascii="Arial" w:eastAsia="Times New Roman" w:hAnsi="Arial" w:cs="Arial"/>
          <w:sz w:val="24"/>
          <w:szCs w:val="24"/>
          <w:lang w:eastAsia="es-ES"/>
        </w:rPr>
        <w:t>testimonio</w:t>
      </w:r>
      <w:r w:rsidR="00254AE8">
        <w:rPr>
          <w:rFonts w:ascii="Arial" w:eastAsia="Times New Roman" w:hAnsi="Arial" w:cs="Arial"/>
          <w:sz w:val="24"/>
          <w:szCs w:val="24"/>
          <w:lang w:eastAsia="es-ES"/>
        </w:rPr>
        <w:t>s</w:t>
      </w:r>
      <w:r w:rsidRPr="00904B25">
        <w:rPr>
          <w:rFonts w:ascii="Arial" w:eastAsia="Times New Roman" w:hAnsi="Arial" w:cs="Arial"/>
          <w:sz w:val="24"/>
          <w:szCs w:val="24"/>
          <w:lang w:eastAsia="es-ES"/>
        </w:rPr>
        <w:t xml:space="preserve"> de trabajadores y empresarios de los sectores económicos más afectados por la pandemia, así como las historias personales de quienes han superado la enfermedad.</w:t>
      </w:r>
    </w:p>
    <w:p w14:paraId="2F320E7D" w14:textId="77777777" w:rsidR="00E14900" w:rsidRPr="00367BAB" w:rsidRDefault="00E14900" w:rsidP="00367BAB">
      <w:pPr>
        <w:spacing w:after="0" w:line="240" w:lineRule="auto"/>
        <w:ind w:right="142"/>
        <w:jc w:val="both"/>
        <w:outlineLvl w:val="0"/>
        <w:rPr>
          <w:rFonts w:ascii="Arial" w:eastAsia="Times New Roman" w:hAnsi="Arial" w:cs="Arial"/>
          <w:sz w:val="24"/>
          <w:szCs w:val="24"/>
          <w:lang w:eastAsia="es-ES"/>
        </w:rPr>
      </w:pPr>
    </w:p>
    <w:p w14:paraId="14F2CEA7" w14:textId="4AA385ED" w:rsidR="00367BAB" w:rsidRDefault="00367BAB" w:rsidP="00367BAB">
      <w:pPr>
        <w:spacing w:after="0" w:line="240" w:lineRule="auto"/>
        <w:ind w:right="142"/>
        <w:jc w:val="both"/>
        <w:outlineLvl w:val="0"/>
        <w:rPr>
          <w:rFonts w:ascii="Arial" w:eastAsia="Times New Roman" w:hAnsi="Arial" w:cs="Arial"/>
          <w:sz w:val="24"/>
          <w:szCs w:val="24"/>
          <w:lang w:eastAsia="es-ES"/>
        </w:rPr>
      </w:pPr>
      <w:r w:rsidRPr="00367BAB">
        <w:rPr>
          <w:rFonts w:ascii="Arial" w:eastAsia="Times New Roman" w:hAnsi="Arial" w:cs="Arial"/>
          <w:sz w:val="24"/>
          <w:szCs w:val="24"/>
          <w:lang w:eastAsia="es-ES"/>
        </w:rPr>
        <w:t xml:space="preserve">Por su parte, la </w:t>
      </w:r>
      <w:r w:rsidR="00254AE8">
        <w:rPr>
          <w:rFonts w:ascii="Arial" w:eastAsia="Times New Roman" w:hAnsi="Arial" w:cs="Arial"/>
          <w:b/>
          <w:bCs/>
          <w:sz w:val="24"/>
          <w:szCs w:val="24"/>
          <w:lang w:eastAsia="es-ES"/>
        </w:rPr>
        <w:t>m</w:t>
      </w:r>
      <w:r w:rsidRPr="00254AE8">
        <w:rPr>
          <w:rFonts w:ascii="Arial" w:eastAsia="Times New Roman" w:hAnsi="Arial" w:cs="Arial"/>
          <w:b/>
          <w:bCs/>
          <w:sz w:val="24"/>
          <w:szCs w:val="24"/>
          <w:lang w:eastAsia="es-ES"/>
        </w:rPr>
        <w:t xml:space="preserve">esa de </w:t>
      </w:r>
      <w:r w:rsidR="00254AE8">
        <w:rPr>
          <w:rFonts w:ascii="Arial" w:eastAsia="Times New Roman" w:hAnsi="Arial" w:cs="Arial"/>
          <w:b/>
          <w:bCs/>
          <w:sz w:val="24"/>
          <w:szCs w:val="24"/>
          <w:lang w:eastAsia="es-ES"/>
        </w:rPr>
        <w:t>a</w:t>
      </w:r>
      <w:r w:rsidRPr="00254AE8">
        <w:rPr>
          <w:rFonts w:ascii="Arial" w:eastAsia="Times New Roman" w:hAnsi="Arial" w:cs="Arial"/>
          <w:b/>
          <w:bCs/>
          <w:sz w:val="24"/>
          <w:szCs w:val="24"/>
          <w:lang w:eastAsia="es-ES"/>
        </w:rPr>
        <w:t>ctualidad</w:t>
      </w:r>
      <w:r w:rsidR="00587651">
        <w:rPr>
          <w:rFonts w:ascii="Arial" w:eastAsia="Times New Roman" w:hAnsi="Arial" w:cs="Arial"/>
          <w:b/>
          <w:bCs/>
          <w:sz w:val="24"/>
          <w:szCs w:val="24"/>
          <w:lang w:eastAsia="es-ES"/>
        </w:rPr>
        <w:t>,</w:t>
      </w:r>
      <w:r w:rsidRPr="00367BAB">
        <w:rPr>
          <w:rFonts w:ascii="Arial" w:eastAsia="Times New Roman" w:hAnsi="Arial" w:cs="Arial"/>
          <w:sz w:val="24"/>
          <w:szCs w:val="24"/>
          <w:lang w:eastAsia="es-ES"/>
        </w:rPr>
        <w:t xml:space="preserve"> </w:t>
      </w:r>
      <w:r w:rsidR="00900736">
        <w:rPr>
          <w:rFonts w:ascii="Arial" w:eastAsia="Times New Roman" w:hAnsi="Arial" w:cs="Arial"/>
          <w:sz w:val="24"/>
          <w:szCs w:val="24"/>
          <w:lang w:eastAsia="es-ES"/>
        </w:rPr>
        <w:t>integrada por</w:t>
      </w:r>
      <w:r w:rsidR="0075210B" w:rsidRPr="0075210B">
        <w:rPr>
          <w:rFonts w:ascii="Arial" w:eastAsia="Times New Roman" w:hAnsi="Arial" w:cs="Arial"/>
          <w:sz w:val="24"/>
          <w:szCs w:val="24"/>
          <w:lang w:eastAsia="es-ES"/>
        </w:rPr>
        <w:t xml:space="preserve"> </w:t>
      </w:r>
      <w:r w:rsidR="00155929" w:rsidRPr="00155929">
        <w:rPr>
          <w:rFonts w:ascii="Arial" w:eastAsia="Times New Roman" w:hAnsi="Arial" w:cs="Arial"/>
          <w:b/>
          <w:bCs/>
          <w:sz w:val="24"/>
          <w:szCs w:val="24"/>
          <w:lang w:eastAsia="es-ES"/>
        </w:rPr>
        <w:t>Patricia Pardo</w:t>
      </w:r>
      <w:r w:rsidR="00155929">
        <w:rPr>
          <w:rFonts w:ascii="Arial" w:eastAsia="Times New Roman" w:hAnsi="Arial" w:cs="Arial"/>
          <w:sz w:val="24"/>
          <w:szCs w:val="24"/>
          <w:lang w:eastAsia="es-ES"/>
        </w:rPr>
        <w:t xml:space="preserve">, </w:t>
      </w:r>
      <w:r w:rsidRPr="00367BAB">
        <w:rPr>
          <w:rFonts w:ascii="Arial" w:eastAsia="Times New Roman" w:hAnsi="Arial" w:cs="Arial"/>
          <w:b/>
          <w:bCs/>
          <w:sz w:val="24"/>
          <w:szCs w:val="24"/>
          <w:lang w:eastAsia="es-ES"/>
        </w:rPr>
        <w:t xml:space="preserve">Cruz Morcillo, Rocío Ramos, </w:t>
      </w:r>
      <w:r w:rsidR="00B3245E" w:rsidRPr="00367BAB">
        <w:rPr>
          <w:rFonts w:ascii="Arial" w:eastAsia="Times New Roman" w:hAnsi="Arial" w:cs="Arial"/>
          <w:b/>
          <w:bCs/>
          <w:sz w:val="24"/>
          <w:szCs w:val="24"/>
          <w:lang w:eastAsia="es-ES"/>
        </w:rPr>
        <w:t>Israel López</w:t>
      </w:r>
      <w:r w:rsidR="00B3245E">
        <w:rPr>
          <w:rFonts w:ascii="Arial" w:eastAsia="Times New Roman" w:hAnsi="Arial" w:cs="Arial"/>
          <w:b/>
          <w:bCs/>
          <w:sz w:val="24"/>
          <w:szCs w:val="24"/>
          <w:lang w:eastAsia="es-ES"/>
        </w:rPr>
        <w:t>,</w:t>
      </w:r>
      <w:r w:rsidR="00B3245E" w:rsidRPr="00367BAB">
        <w:rPr>
          <w:rFonts w:ascii="Arial" w:eastAsia="Times New Roman" w:hAnsi="Arial" w:cs="Arial"/>
          <w:b/>
          <w:bCs/>
          <w:sz w:val="24"/>
          <w:szCs w:val="24"/>
          <w:lang w:eastAsia="es-ES"/>
        </w:rPr>
        <w:t xml:space="preserve"> </w:t>
      </w:r>
      <w:r w:rsidRPr="00367BAB">
        <w:rPr>
          <w:rFonts w:ascii="Arial" w:eastAsia="Times New Roman" w:hAnsi="Arial" w:cs="Arial"/>
          <w:b/>
          <w:bCs/>
          <w:sz w:val="24"/>
          <w:szCs w:val="24"/>
          <w:lang w:eastAsia="es-ES"/>
        </w:rPr>
        <w:t xml:space="preserve">Alejandro Requeijo, Carmen Carcelén, Daniel Montero, Jero Boloix, José Antonio Vázquez Taín, José María Benito, Marcos García Montes, Mayka Navarro, José Miguel Gaona, </w:t>
      </w:r>
      <w:r w:rsidR="009D0582">
        <w:rPr>
          <w:rFonts w:ascii="Arial" w:eastAsia="Times New Roman" w:hAnsi="Arial" w:cs="Arial"/>
          <w:b/>
          <w:bCs/>
          <w:sz w:val="24"/>
          <w:szCs w:val="24"/>
          <w:lang w:eastAsia="es-ES"/>
        </w:rPr>
        <w:t xml:space="preserve">Luis Rendueles, </w:t>
      </w:r>
      <w:r w:rsidRPr="00367BAB">
        <w:rPr>
          <w:rFonts w:ascii="Arial" w:eastAsia="Times New Roman" w:hAnsi="Arial" w:cs="Arial"/>
          <w:b/>
          <w:bCs/>
          <w:sz w:val="24"/>
          <w:szCs w:val="24"/>
          <w:lang w:eastAsia="es-ES"/>
        </w:rPr>
        <w:t>Juan Manuel Medina, Pablo Herráiz y Alberto Fernández Bombín</w:t>
      </w:r>
      <w:r w:rsidR="00900736">
        <w:rPr>
          <w:rFonts w:ascii="Arial" w:eastAsia="Times New Roman" w:hAnsi="Arial" w:cs="Arial"/>
          <w:b/>
          <w:bCs/>
          <w:sz w:val="24"/>
          <w:szCs w:val="24"/>
          <w:lang w:eastAsia="es-ES"/>
        </w:rPr>
        <w:t xml:space="preserve">, </w:t>
      </w:r>
      <w:r w:rsidR="00900736">
        <w:rPr>
          <w:rFonts w:ascii="Arial" w:eastAsia="Times New Roman" w:hAnsi="Arial" w:cs="Arial"/>
          <w:sz w:val="24"/>
          <w:szCs w:val="24"/>
          <w:lang w:eastAsia="es-ES"/>
        </w:rPr>
        <w:t xml:space="preserve">ha acogido </w:t>
      </w:r>
      <w:r w:rsidR="00900736" w:rsidRPr="00367BAB">
        <w:rPr>
          <w:rFonts w:ascii="Arial" w:eastAsia="Times New Roman" w:hAnsi="Arial" w:cs="Arial"/>
          <w:sz w:val="24"/>
          <w:szCs w:val="24"/>
          <w:lang w:eastAsia="es-ES"/>
        </w:rPr>
        <w:t xml:space="preserve">los fichajes de </w:t>
      </w:r>
      <w:r w:rsidR="00900736" w:rsidRPr="00367BAB">
        <w:rPr>
          <w:rFonts w:ascii="Arial" w:eastAsia="Times New Roman" w:hAnsi="Arial" w:cs="Arial"/>
          <w:b/>
          <w:bCs/>
          <w:sz w:val="24"/>
          <w:szCs w:val="24"/>
          <w:lang w:eastAsia="es-ES"/>
        </w:rPr>
        <w:t>Laura Rojas Marcos</w:t>
      </w:r>
      <w:r w:rsidR="00900736" w:rsidRPr="00367BAB">
        <w:rPr>
          <w:rFonts w:ascii="Arial" w:eastAsia="Times New Roman" w:hAnsi="Arial" w:cs="Arial"/>
          <w:sz w:val="24"/>
          <w:szCs w:val="24"/>
          <w:lang w:eastAsia="es-ES"/>
        </w:rPr>
        <w:t xml:space="preserve"> y </w:t>
      </w:r>
      <w:r w:rsidR="00900736" w:rsidRPr="00367BAB">
        <w:rPr>
          <w:rFonts w:ascii="Arial" w:eastAsia="Times New Roman" w:hAnsi="Arial" w:cs="Arial"/>
          <w:b/>
          <w:bCs/>
          <w:sz w:val="24"/>
          <w:szCs w:val="24"/>
          <w:lang w:eastAsia="es-ES"/>
        </w:rPr>
        <w:t>Toni Castejó</w:t>
      </w:r>
      <w:r w:rsidR="00900736">
        <w:rPr>
          <w:rFonts w:ascii="Arial" w:eastAsia="Times New Roman" w:hAnsi="Arial" w:cs="Arial"/>
          <w:sz w:val="24"/>
          <w:szCs w:val="24"/>
          <w:lang w:eastAsia="es-ES"/>
        </w:rPr>
        <w:t>.</w:t>
      </w:r>
    </w:p>
    <w:p w14:paraId="7ED665F6" w14:textId="02129AB6" w:rsidR="00900736" w:rsidRDefault="00900736" w:rsidP="00367BAB">
      <w:pPr>
        <w:spacing w:after="0" w:line="240" w:lineRule="auto"/>
        <w:ind w:right="142"/>
        <w:jc w:val="both"/>
        <w:outlineLvl w:val="0"/>
        <w:rPr>
          <w:rFonts w:ascii="Arial" w:eastAsia="Times New Roman" w:hAnsi="Arial" w:cs="Arial"/>
          <w:sz w:val="24"/>
          <w:szCs w:val="24"/>
          <w:lang w:eastAsia="es-ES"/>
        </w:rPr>
      </w:pPr>
    </w:p>
    <w:p w14:paraId="5CC23FE7" w14:textId="0D0AC59E" w:rsidR="002675BB" w:rsidRDefault="002675BB" w:rsidP="002675BB">
      <w:pPr>
        <w:spacing w:after="0" w:line="240" w:lineRule="auto"/>
        <w:ind w:right="142"/>
        <w:jc w:val="both"/>
        <w:outlineLvl w:val="0"/>
        <w:rPr>
          <w:rFonts w:ascii="Arial" w:eastAsia="Times New Roman" w:hAnsi="Arial" w:cs="Arial"/>
          <w:b/>
          <w:sz w:val="24"/>
          <w:szCs w:val="24"/>
          <w:lang w:eastAsia="es-ES"/>
        </w:rPr>
      </w:pPr>
      <w:r>
        <w:rPr>
          <w:rFonts w:ascii="Arial" w:eastAsia="Times New Roman" w:hAnsi="Arial" w:cs="Arial"/>
          <w:sz w:val="24"/>
          <w:szCs w:val="24"/>
          <w:lang w:eastAsia="es-ES"/>
        </w:rPr>
        <w:lastRenderedPageBreak/>
        <w:t>La mesa de actualidad ha analizado los casos</w:t>
      </w:r>
      <w:r w:rsidR="00155929">
        <w:rPr>
          <w:rFonts w:ascii="Arial" w:eastAsia="Times New Roman" w:hAnsi="Arial" w:cs="Arial"/>
          <w:sz w:val="24"/>
          <w:szCs w:val="24"/>
          <w:lang w:eastAsia="es-ES"/>
        </w:rPr>
        <w:t xml:space="preserve"> de </w:t>
      </w:r>
      <w:r w:rsidR="00155929" w:rsidRPr="00155929">
        <w:rPr>
          <w:rFonts w:ascii="Arial" w:eastAsia="Times New Roman" w:hAnsi="Arial" w:cs="Arial"/>
          <w:b/>
          <w:bCs/>
          <w:sz w:val="24"/>
          <w:szCs w:val="24"/>
          <w:lang w:eastAsia="es-ES"/>
        </w:rPr>
        <w:t>‘El</w:t>
      </w:r>
      <w:r w:rsidR="00155929">
        <w:rPr>
          <w:rFonts w:ascii="Arial" w:eastAsia="Times New Roman" w:hAnsi="Arial" w:cs="Arial"/>
          <w:sz w:val="24"/>
          <w:szCs w:val="24"/>
          <w:lang w:eastAsia="es-ES"/>
        </w:rPr>
        <w:t xml:space="preserve"> </w:t>
      </w:r>
      <w:r w:rsidR="00155929" w:rsidRPr="00155929">
        <w:rPr>
          <w:rFonts w:ascii="Arial" w:eastAsia="Times New Roman" w:hAnsi="Arial" w:cs="Arial"/>
          <w:b/>
          <w:bCs/>
          <w:sz w:val="24"/>
          <w:szCs w:val="24"/>
          <w:lang w:eastAsia="es-ES"/>
        </w:rPr>
        <w:t>Rey del Cachopo’</w:t>
      </w:r>
      <w:r w:rsidR="00155929">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155929" w:rsidRPr="00904B25">
        <w:rPr>
          <w:rFonts w:ascii="Arial" w:eastAsia="Times New Roman" w:hAnsi="Arial" w:cs="Arial"/>
          <w:b/>
          <w:sz w:val="24"/>
          <w:szCs w:val="24"/>
          <w:lang w:eastAsia="es-ES"/>
        </w:rPr>
        <w:t>la desaparición de las niñas de Tenerife</w:t>
      </w:r>
      <w:r w:rsidR="00155929">
        <w:rPr>
          <w:rFonts w:ascii="Arial" w:eastAsia="Times New Roman" w:hAnsi="Arial" w:cs="Arial"/>
          <w:b/>
          <w:sz w:val="24"/>
          <w:szCs w:val="24"/>
          <w:lang w:eastAsia="es-ES"/>
        </w:rPr>
        <w:t xml:space="preserve">, </w:t>
      </w:r>
      <w:r w:rsidR="00155929" w:rsidRPr="00155929">
        <w:rPr>
          <w:rFonts w:ascii="Arial" w:eastAsia="Times New Roman" w:hAnsi="Arial" w:cs="Arial"/>
          <w:bCs/>
          <w:sz w:val="24"/>
          <w:szCs w:val="24"/>
          <w:lang w:eastAsia="es-ES"/>
        </w:rPr>
        <w:t xml:space="preserve">el </w:t>
      </w:r>
      <w:r>
        <w:rPr>
          <w:rFonts w:ascii="Arial" w:eastAsia="Times New Roman" w:hAnsi="Arial" w:cs="Arial"/>
          <w:sz w:val="24"/>
          <w:szCs w:val="24"/>
          <w:lang w:eastAsia="es-ES"/>
        </w:rPr>
        <w:t xml:space="preserve">del </w:t>
      </w:r>
      <w:r w:rsidRPr="00904B25">
        <w:rPr>
          <w:rFonts w:ascii="Arial" w:eastAsia="Times New Roman" w:hAnsi="Arial" w:cs="Arial"/>
          <w:sz w:val="24"/>
          <w:szCs w:val="24"/>
          <w:lang w:eastAsia="es-ES"/>
        </w:rPr>
        <w:t xml:space="preserve">productor </w:t>
      </w:r>
      <w:r w:rsidRPr="00904B25">
        <w:rPr>
          <w:rFonts w:ascii="Arial" w:eastAsia="Times New Roman" w:hAnsi="Arial" w:cs="Arial"/>
          <w:b/>
          <w:sz w:val="24"/>
          <w:szCs w:val="24"/>
          <w:lang w:eastAsia="es-ES"/>
        </w:rPr>
        <w:t>Josep María Mainat y su</w:t>
      </w:r>
      <w:r w:rsidR="00924054">
        <w:rPr>
          <w:rFonts w:ascii="Arial" w:eastAsia="Times New Roman" w:hAnsi="Arial" w:cs="Arial"/>
          <w:b/>
          <w:sz w:val="24"/>
          <w:szCs w:val="24"/>
          <w:lang w:eastAsia="es-ES"/>
        </w:rPr>
        <w:t xml:space="preserve"> </w:t>
      </w:r>
      <w:r w:rsidRPr="00904B25">
        <w:rPr>
          <w:rFonts w:ascii="Arial" w:eastAsia="Times New Roman" w:hAnsi="Arial" w:cs="Arial"/>
          <w:b/>
          <w:sz w:val="24"/>
          <w:szCs w:val="24"/>
          <w:lang w:eastAsia="es-ES"/>
        </w:rPr>
        <w:t>exmujer, Ángela Dobrowolski</w:t>
      </w:r>
      <w:r w:rsidR="00924054">
        <w:rPr>
          <w:rFonts w:ascii="Arial" w:eastAsia="Times New Roman" w:hAnsi="Arial" w:cs="Arial"/>
          <w:b/>
          <w:sz w:val="24"/>
          <w:szCs w:val="24"/>
          <w:lang w:eastAsia="es-ES"/>
        </w:rPr>
        <w:t>,</w:t>
      </w:r>
      <w:r>
        <w:rPr>
          <w:rFonts w:ascii="Arial" w:eastAsia="Times New Roman" w:hAnsi="Arial" w:cs="Arial"/>
          <w:sz w:val="24"/>
          <w:szCs w:val="24"/>
          <w:lang w:eastAsia="es-ES"/>
        </w:rPr>
        <w:t xml:space="preserve"> y los conocidos como el </w:t>
      </w:r>
      <w:r w:rsidRPr="00904B25">
        <w:rPr>
          <w:rFonts w:ascii="Arial" w:eastAsia="Times New Roman" w:hAnsi="Arial" w:cs="Arial"/>
          <w:b/>
          <w:sz w:val="24"/>
          <w:szCs w:val="24"/>
          <w:lang w:eastAsia="es-ES"/>
        </w:rPr>
        <w:t>‘Ladrón de la burundanga’</w:t>
      </w:r>
      <w:r>
        <w:rPr>
          <w:rFonts w:ascii="Arial" w:eastAsia="Times New Roman" w:hAnsi="Arial" w:cs="Arial"/>
          <w:b/>
          <w:sz w:val="24"/>
          <w:szCs w:val="24"/>
          <w:lang w:eastAsia="es-ES"/>
        </w:rPr>
        <w:t xml:space="preserve"> </w:t>
      </w:r>
      <w:r w:rsidRPr="002675BB">
        <w:rPr>
          <w:rFonts w:ascii="Arial" w:eastAsia="Times New Roman" w:hAnsi="Arial" w:cs="Arial"/>
          <w:bCs/>
          <w:sz w:val="24"/>
          <w:szCs w:val="24"/>
          <w:lang w:eastAsia="es-ES"/>
        </w:rPr>
        <w:t>y la</w:t>
      </w:r>
      <w:r>
        <w:rPr>
          <w:rFonts w:ascii="Arial" w:eastAsia="Times New Roman" w:hAnsi="Arial" w:cs="Arial"/>
          <w:b/>
          <w:sz w:val="24"/>
          <w:szCs w:val="24"/>
          <w:lang w:eastAsia="es-ES"/>
        </w:rPr>
        <w:t xml:space="preserve"> </w:t>
      </w:r>
      <w:r w:rsidRPr="002675BB">
        <w:rPr>
          <w:rFonts w:ascii="Arial" w:eastAsia="Times New Roman" w:hAnsi="Arial" w:cs="Arial"/>
          <w:b/>
          <w:bCs/>
          <w:sz w:val="24"/>
          <w:szCs w:val="24"/>
          <w:lang w:eastAsia="es-ES"/>
        </w:rPr>
        <w:t>‘falsa hija del Rey’</w:t>
      </w:r>
      <w:r>
        <w:rPr>
          <w:rFonts w:ascii="Arial" w:eastAsia="Times New Roman" w:hAnsi="Arial" w:cs="Arial"/>
          <w:sz w:val="24"/>
          <w:szCs w:val="24"/>
          <w:lang w:eastAsia="es-ES"/>
        </w:rPr>
        <w:t xml:space="preserve">; </w:t>
      </w:r>
      <w:r w:rsidRPr="00904B25">
        <w:rPr>
          <w:rFonts w:ascii="Arial" w:eastAsia="Times New Roman" w:hAnsi="Arial" w:cs="Arial"/>
          <w:sz w:val="24"/>
          <w:szCs w:val="24"/>
          <w:lang w:eastAsia="es-ES"/>
        </w:rPr>
        <w:t xml:space="preserve">el testimonio desde prisión de </w:t>
      </w:r>
      <w:r w:rsidRPr="00904B25">
        <w:rPr>
          <w:rFonts w:ascii="Arial" w:eastAsia="Times New Roman" w:hAnsi="Arial" w:cs="Arial"/>
          <w:b/>
          <w:sz w:val="24"/>
          <w:szCs w:val="24"/>
          <w:lang w:eastAsia="es-ES"/>
        </w:rPr>
        <w:t>Rosa Peral</w:t>
      </w:r>
      <w:r w:rsidR="00155929">
        <w:rPr>
          <w:rFonts w:ascii="Arial" w:eastAsia="Times New Roman" w:hAnsi="Arial" w:cs="Arial"/>
          <w:b/>
          <w:sz w:val="24"/>
          <w:szCs w:val="24"/>
          <w:lang w:eastAsia="es-ES"/>
        </w:rPr>
        <w:t xml:space="preserve"> y</w:t>
      </w:r>
      <w:r w:rsidRPr="00904B25">
        <w:rPr>
          <w:rFonts w:ascii="Arial" w:eastAsia="Times New Roman" w:hAnsi="Arial" w:cs="Arial"/>
          <w:b/>
          <w:sz w:val="24"/>
          <w:szCs w:val="24"/>
          <w:lang w:eastAsia="es-ES"/>
        </w:rPr>
        <w:t xml:space="preserve"> la autora del crimen de la Guardia Urbana</w:t>
      </w:r>
      <w:r w:rsidR="00155929" w:rsidRPr="00155929">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entre otros. </w:t>
      </w:r>
    </w:p>
    <w:p w14:paraId="1410FB0B" w14:textId="0162BE4B" w:rsidR="00904B25" w:rsidRDefault="00904B25" w:rsidP="00367BAB">
      <w:pPr>
        <w:spacing w:after="0" w:line="240" w:lineRule="auto"/>
        <w:ind w:right="142"/>
        <w:jc w:val="both"/>
        <w:outlineLvl w:val="0"/>
        <w:rPr>
          <w:rFonts w:ascii="Arial" w:eastAsia="Times New Roman" w:hAnsi="Arial" w:cs="Arial"/>
          <w:sz w:val="24"/>
          <w:szCs w:val="24"/>
          <w:lang w:eastAsia="es-ES"/>
        </w:rPr>
      </w:pPr>
    </w:p>
    <w:p w14:paraId="442AEC15" w14:textId="2DEE039F" w:rsidR="00097E37" w:rsidRPr="00D009DD" w:rsidRDefault="00097E37" w:rsidP="00367BAB">
      <w:pPr>
        <w:spacing w:after="0" w:line="240" w:lineRule="auto"/>
        <w:ind w:right="142"/>
        <w:jc w:val="both"/>
        <w:outlineLvl w:val="0"/>
        <w:rPr>
          <w:rFonts w:ascii="Arial" w:eastAsia="Times New Roman" w:hAnsi="Arial" w:cs="Arial"/>
          <w:bCs/>
          <w:sz w:val="24"/>
          <w:szCs w:val="24"/>
          <w:lang w:eastAsia="es-ES"/>
        </w:rPr>
      </w:pPr>
      <w:r w:rsidRPr="00097E37">
        <w:rPr>
          <w:rFonts w:ascii="Arial" w:eastAsia="Times New Roman" w:hAnsi="Arial" w:cs="Arial"/>
          <w:sz w:val="24"/>
          <w:szCs w:val="24"/>
          <w:lang w:eastAsia="es-ES"/>
        </w:rPr>
        <w:t>A lo largo de la</w:t>
      </w:r>
      <w:r w:rsidR="002675BB">
        <w:rPr>
          <w:rFonts w:ascii="Arial" w:eastAsia="Times New Roman" w:hAnsi="Arial" w:cs="Arial"/>
          <w:sz w:val="24"/>
          <w:szCs w:val="24"/>
          <w:lang w:eastAsia="es-ES"/>
        </w:rPr>
        <w:t xml:space="preserve"> </w:t>
      </w:r>
      <w:r w:rsidRPr="00097E37">
        <w:rPr>
          <w:rFonts w:ascii="Arial" w:eastAsia="Times New Roman" w:hAnsi="Arial" w:cs="Arial"/>
          <w:sz w:val="24"/>
          <w:szCs w:val="24"/>
          <w:lang w:eastAsia="es-ES"/>
        </w:rPr>
        <w:t xml:space="preserve">temporada, </w:t>
      </w:r>
      <w:r>
        <w:rPr>
          <w:rFonts w:ascii="Arial" w:eastAsia="Times New Roman" w:hAnsi="Arial" w:cs="Arial"/>
          <w:sz w:val="24"/>
          <w:szCs w:val="24"/>
          <w:lang w:eastAsia="es-ES"/>
        </w:rPr>
        <w:t>el</w:t>
      </w:r>
      <w:r w:rsidRPr="00097E37">
        <w:rPr>
          <w:rFonts w:ascii="Arial" w:eastAsia="Times New Roman" w:hAnsi="Arial" w:cs="Arial"/>
          <w:sz w:val="24"/>
          <w:szCs w:val="24"/>
          <w:lang w:eastAsia="es-ES"/>
        </w:rPr>
        <w:t xml:space="preserve"> </w:t>
      </w:r>
      <w:r w:rsidRPr="00097E37">
        <w:rPr>
          <w:rFonts w:ascii="Arial" w:eastAsia="Times New Roman" w:hAnsi="Arial" w:cs="Arial"/>
          <w:b/>
          <w:bCs/>
          <w:sz w:val="24"/>
          <w:szCs w:val="24"/>
          <w:lang w:eastAsia="es-ES"/>
        </w:rPr>
        <w:t>equipo de investigación</w:t>
      </w:r>
      <w:r w:rsidRPr="00097E37">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del programa </w:t>
      </w:r>
      <w:r w:rsidRPr="00097E37">
        <w:rPr>
          <w:rFonts w:ascii="Arial" w:eastAsia="Times New Roman" w:hAnsi="Arial" w:cs="Arial"/>
          <w:sz w:val="24"/>
          <w:szCs w:val="24"/>
          <w:lang w:eastAsia="es-ES"/>
        </w:rPr>
        <w:t xml:space="preserve">ha estado muy pendiente de todas </w:t>
      </w:r>
      <w:r w:rsidRPr="00097E37">
        <w:rPr>
          <w:rFonts w:ascii="Arial" w:eastAsia="Times New Roman" w:hAnsi="Arial" w:cs="Arial"/>
          <w:b/>
          <w:sz w:val="24"/>
          <w:szCs w:val="24"/>
          <w:lang w:eastAsia="es-ES"/>
        </w:rPr>
        <w:t>las estafas que han ido surgiendo en torno a la pandemia</w:t>
      </w:r>
      <w:r w:rsidRPr="00097E37">
        <w:rPr>
          <w:rFonts w:ascii="Arial" w:eastAsia="Times New Roman" w:hAnsi="Arial" w:cs="Arial"/>
          <w:sz w:val="24"/>
          <w:szCs w:val="24"/>
          <w:lang w:eastAsia="es-ES"/>
        </w:rPr>
        <w:t xml:space="preserve">, desde la venta ilegal de vacunas al pasaporte </w:t>
      </w:r>
      <w:r>
        <w:rPr>
          <w:rFonts w:ascii="Arial" w:eastAsia="Times New Roman" w:hAnsi="Arial" w:cs="Arial"/>
          <w:sz w:val="24"/>
          <w:szCs w:val="24"/>
          <w:lang w:eastAsia="es-ES"/>
        </w:rPr>
        <w:t>COVID</w:t>
      </w:r>
      <w:r w:rsidR="00D009DD">
        <w:rPr>
          <w:rFonts w:ascii="Arial" w:eastAsia="Times New Roman" w:hAnsi="Arial" w:cs="Arial"/>
          <w:sz w:val="24"/>
          <w:szCs w:val="24"/>
          <w:lang w:eastAsia="es-ES"/>
        </w:rPr>
        <w:t>. T</w:t>
      </w:r>
      <w:r w:rsidRPr="00097E37">
        <w:rPr>
          <w:rFonts w:ascii="Arial" w:eastAsia="Times New Roman" w:hAnsi="Arial" w:cs="Arial"/>
          <w:sz w:val="24"/>
          <w:szCs w:val="24"/>
          <w:lang w:eastAsia="es-ES"/>
        </w:rPr>
        <w:t xml:space="preserve">ambién los supuestos pack de </w:t>
      </w:r>
      <w:r w:rsidR="00D009DD">
        <w:rPr>
          <w:rFonts w:ascii="Arial" w:eastAsia="Times New Roman" w:hAnsi="Arial" w:cs="Arial"/>
          <w:sz w:val="24"/>
          <w:szCs w:val="24"/>
          <w:lang w:eastAsia="es-ES"/>
        </w:rPr>
        <w:t>‘</w:t>
      </w:r>
      <w:r w:rsidRPr="00097E37">
        <w:rPr>
          <w:rFonts w:ascii="Arial" w:eastAsia="Times New Roman" w:hAnsi="Arial" w:cs="Arial"/>
          <w:sz w:val="24"/>
          <w:szCs w:val="24"/>
          <w:lang w:eastAsia="es-ES"/>
        </w:rPr>
        <w:t>viajes más vacunación</w:t>
      </w:r>
      <w:r w:rsidR="00D009DD">
        <w:rPr>
          <w:rFonts w:ascii="Arial" w:eastAsia="Times New Roman" w:hAnsi="Arial" w:cs="Arial"/>
          <w:sz w:val="24"/>
          <w:szCs w:val="24"/>
          <w:lang w:eastAsia="es-ES"/>
        </w:rPr>
        <w:t>’</w:t>
      </w:r>
      <w:r w:rsidRPr="00097E37">
        <w:rPr>
          <w:rFonts w:ascii="Arial" w:eastAsia="Times New Roman" w:hAnsi="Arial" w:cs="Arial"/>
          <w:sz w:val="24"/>
          <w:szCs w:val="24"/>
          <w:lang w:eastAsia="es-ES"/>
        </w:rPr>
        <w:t xml:space="preserve"> en destinos como Dub</w:t>
      </w:r>
      <w:r w:rsidR="008E3928">
        <w:rPr>
          <w:rFonts w:ascii="Arial" w:eastAsia="Times New Roman" w:hAnsi="Arial" w:cs="Arial"/>
          <w:sz w:val="24"/>
          <w:szCs w:val="24"/>
          <w:lang w:eastAsia="es-ES"/>
        </w:rPr>
        <w:t>á</w:t>
      </w:r>
      <w:r w:rsidRPr="00097E37">
        <w:rPr>
          <w:rFonts w:ascii="Arial" w:eastAsia="Times New Roman" w:hAnsi="Arial" w:cs="Arial"/>
          <w:sz w:val="24"/>
          <w:szCs w:val="24"/>
          <w:lang w:eastAsia="es-ES"/>
        </w:rPr>
        <w:t>i</w:t>
      </w:r>
      <w:r w:rsidR="00D009DD">
        <w:rPr>
          <w:rFonts w:ascii="Arial" w:eastAsia="Times New Roman" w:hAnsi="Arial" w:cs="Arial"/>
          <w:sz w:val="24"/>
          <w:szCs w:val="24"/>
          <w:lang w:eastAsia="es-ES"/>
        </w:rPr>
        <w:t xml:space="preserve">, </w:t>
      </w:r>
      <w:r w:rsidRPr="00097E37">
        <w:rPr>
          <w:rFonts w:ascii="Arial" w:eastAsia="Times New Roman" w:hAnsi="Arial" w:cs="Arial"/>
          <w:sz w:val="24"/>
          <w:szCs w:val="24"/>
          <w:lang w:eastAsia="es-ES"/>
        </w:rPr>
        <w:t>la organización de quedadas ilegales a través de las redes</w:t>
      </w:r>
      <w:r w:rsidR="00254AE8">
        <w:rPr>
          <w:rFonts w:ascii="Arial" w:eastAsia="Times New Roman" w:hAnsi="Arial" w:cs="Arial"/>
          <w:sz w:val="24"/>
          <w:szCs w:val="24"/>
          <w:lang w:eastAsia="es-ES"/>
        </w:rPr>
        <w:t xml:space="preserve"> sociedad</w:t>
      </w:r>
      <w:r w:rsidR="00D009DD">
        <w:rPr>
          <w:rFonts w:ascii="Arial" w:eastAsia="Times New Roman" w:hAnsi="Arial" w:cs="Arial"/>
          <w:sz w:val="24"/>
          <w:szCs w:val="24"/>
          <w:lang w:eastAsia="es-ES"/>
        </w:rPr>
        <w:t xml:space="preserve">, las </w:t>
      </w:r>
      <w:r w:rsidRPr="00097E37">
        <w:rPr>
          <w:rFonts w:ascii="Arial" w:eastAsia="Times New Roman" w:hAnsi="Arial" w:cs="Arial"/>
          <w:sz w:val="24"/>
          <w:szCs w:val="24"/>
          <w:lang w:eastAsia="es-ES"/>
        </w:rPr>
        <w:t>ofertas de trabajo ilegal</w:t>
      </w:r>
      <w:r>
        <w:rPr>
          <w:rFonts w:ascii="Arial" w:eastAsia="Times New Roman" w:hAnsi="Arial" w:cs="Arial"/>
          <w:sz w:val="24"/>
          <w:szCs w:val="24"/>
          <w:lang w:eastAsia="es-ES"/>
        </w:rPr>
        <w:t>es</w:t>
      </w:r>
      <w:r w:rsidRPr="00097E37">
        <w:rPr>
          <w:rFonts w:ascii="Arial" w:eastAsia="Times New Roman" w:hAnsi="Arial" w:cs="Arial"/>
          <w:sz w:val="24"/>
          <w:szCs w:val="24"/>
          <w:lang w:eastAsia="es-ES"/>
        </w:rPr>
        <w:t xml:space="preserve"> que se hacen en plena calle o en el </w:t>
      </w:r>
      <w:r w:rsidRPr="00097E37">
        <w:rPr>
          <w:rFonts w:ascii="Arial" w:eastAsia="Times New Roman" w:hAnsi="Arial" w:cs="Arial"/>
          <w:bCs/>
          <w:sz w:val="24"/>
          <w:szCs w:val="24"/>
          <w:lang w:eastAsia="es-ES"/>
        </w:rPr>
        <w:t>mercado negro para obtener cita en el SEPE</w:t>
      </w:r>
      <w:r w:rsidR="00D009DD">
        <w:rPr>
          <w:rFonts w:ascii="Arial" w:eastAsia="Times New Roman" w:hAnsi="Arial" w:cs="Arial"/>
          <w:bCs/>
          <w:sz w:val="24"/>
          <w:szCs w:val="24"/>
          <w:lang w:eastAsia="es-ES"/>
        </w:rPr>
        <w:t>, entre otros</w:t>
      </w:r>
      <w:r w:rsidRPr="00097E37">
        <w:rPr>
          <w:rFonts w:ascii="Arial" w:eastAsia="Times New Roman" w:hAnsi="Arial" w:cs="Arial"/>
          <w:bCs/>
          <w:sz w:val="24"/>
          <w:szCs w:val="24"/>
          <w:lang w:eastAsia="es-ES"/>
        </w:rPr>
        <w:t xml:space="preserve">. </w:t>
      </w:r>
    </w:p>
    <w:p w14:paraId="19AF281F" w14:textId="77777777" w:rsidR="00097E37" w:rsidRPr="00367BAB" w:rsidRDefault="00097E37" w:rsidP="00367BAB">
      <w:pPr>
        <w:spacing w:after="0" w:line="240" w:lineRule="auto"/>
        <w:ind w:right="142"/>
        <w:jc w:val="both"/>
        <w:outlineLvl w:val="0"/>
        <w:rPr>
          <w:rFonts w:ascii="Arial" w:eastAsia="Times New Roman" w:hAnsi="Arial" w:cs="Arial"/>
          <w:sz w:val="24"/>
          <w:szCs w:val="24"/>
          <w:lang w:eastAsia="es-ES"/>
        </w:rPr>
      </w:pPr>
    </w:p>
    <w:p w14:paraId="70F16911" w14:textId="2553D71E" w:rsidR="00D27244" w:rsidRPr="000F4E1A" w:rsidRDefault="00254AE8">
      <w:pPr>
        <w:spacing w:after="0" w:line="240" w:lineRule="auto"/>
        <w:ind w:right="142"/>
        <w:jc w:val="both"/>
        <w:outlineLvl w:val="0"/>
        <w:rPr>
          <w:rFonts w:ascii="Arial" w:eastAsia="Times New Roman" w:hAnsi="Arial" w:cs="Arial"/>
          <w:bCs/>
          <w:sz w:val="24"/>
          <w:szCs w:val="24"/>
          <w:lang w:eastAsia="es-ES"/>
        </w:rPr>
      </w:pPr>
      <w:r>
        <w:rPr>
          <w:rFonts w:ascii="Arial" w:eastAsia="Times New Roman" w:hAnsi="Arial" w:cs="Arial"/>
          <w:sz w:val="24"/>
          <w:szCs w:val="24"/>
          <w:lang w:eastAsia="es-ES"/>
        </w:rPr>
        <w:t>La</w:t>
      </w:r>
      <w:r w:rsidR="00367BAB" w:rsidRPr="00D009DD">
        <w:rPr>
          <w:rFonts w:ascii="Arial" w:eastAsia="Times New Roman" w:hAnsi="Arial" w:cs="Arial"/>
          <w:b/>
          <w:bCs/>
          <w:sz w:val="24"/>
          <w:szCs w:val="24"/>
          <w:lang w:eastAsia="es-ES"/>
        </w:rPr>
        <w:t xml:space="preserve"> mesa del corazón</w:t>
      </w:r>
      <w:r w:rsidR="00367BAB" w:rsidRPr="00367BAB">
        <w:rPr>
          <w:rFonts w:ascii="Arial" w:eastAsia="Times New Roman" w:hAnsi="Arial" w:cs="Arial"/>
          <w:sz w:val="24"/>
          <w:szCs w:val="24"/>
          <w:lang w:eastAsia="es-ES"/>
        </w:rPr>
        <w:t xml:space="preserve"> </w:t>
      </w:r>
      <w:r w:rsidR="00B3245E">
        <w:rPr>
          <w:rFonts w:ascii="Arial" w:eastAsia="Times New Roman" w:hAnsi="Arial" w:cs="Arial"/>
          <w:sz w:val="24"/>
          <w:szCs w:val="24"/>
          <w:lang w:eastAsia="es-ES"/>
        </w:rPr>
        <w:t xml:space="preserve">ha continuado </w:t>
      </w:r>
      <w:r w:rsidR="00367BAB" w:rsidRPr="00367BAB">
        <w:rPr>
          <w:rFonts w:ascii="Arial" w:eastAsia="Times New Roman" w:hAnsi="Arial" w:cs="Arial"/>
          <w:sz w:val="24"/>
          <w:szCs w:val="24"/>
          <w:lang w:eastAsia="es-ES"/>
        </w:rPr>
        <w:t>analiza</w:t>
      </w:r>
      <w:r w:rsidR="00B3245E">
        <w:rPr>
          <w:rFonts w:ascii="Arial" w:eastAsia="Times New Roman" w:hAnsi="Arial" w:cs="Arial"/>
          <w:sz w:val="24"/>
          <w:szCs w:val="24"/>
          <w:lang w:eastAsia="es-ES"/>
        </w:rPr>
        <w:t>ndo</w:t>
      </w:r>
      <w:r w:rsidR="00367BAB" w:rsidRPr="00367BAB">
        <w:rPr>
          <w:rFonts w:ascii="Arial" w:eastAsia="Times New Roman" w:hAnsi="Arial" w:cs="Arial"/>
          <w:sz w:val="24"/>
          <w:szCs w:val="24"/>
          <w:lang w:eastAsia="es-ES"/>
        </w:rPr>
        <w:t xml:space="preserve"> la actualidad de los famosos y de los </w:t>
      </w:r>
      <w:r w:rsidR="00367BAB" w:rsidRPr="00367BAB">
        <w:rPr>
          <w:rFonts w:ascii="Arial" w:eastAsia="Times New Roman" w:hAnsi="Arial" w:cs="Arial"/>
          <w:i/>
          <w:iCs/>
          <w:sz w:val="24"/>
          <w:szCs w:val="24"/>
          <w:lang w:eastAsia="es-ES"/>
        </w:rPr>
        <w:t>realities</w:t>
      </w:r>
      <w:r w:rsidR="00367BAB" w:rsidRPr="00367BAB">
        <w:rPr>
          <w:rFonts w:ascii="Arial" w:eastAsia="Times New Roman" w:hAnsi="Arial" w:cs="Arial"/>
          <w:sz w:val="24"/>
          <w:szCs w:val="24"/>
          <w:lang w:eastAsia="es-ES"/>
        </w:rPr>
        <w:t xml:space="preserve"> de Mediaset España</w:t>
      </w:r>
      <w:r w:rsidR="00B3245E">
        <w:rPr>
          <w:rFonts w:ascii="Arial" w:eastAsia="Times New Roman" w:hAnsi="Arial" w:cs="Arial"/>
          <w:sz w:val="24"/>
          <w:szCs w:val="24"/>
          <w:lang w:eastAsia="es-ES"/>
        </w:rPr>
        <w:t xml:space="preserve"> con</w:t>
      </w:r>
      <w:r w:rsidR="00367BAB" w:rsidRPr="00367BAB">
        <w:rPr>
          <w:rFonts w:ascii="Arial" w:eastAsia="Times New Roman" w:hAnsi="Arial" w:cs="Arial"/>
          <w:sz w:val="24"/>
          <w:szCs w:val="24"/>
          <w:lang w:eastAsia="es-ES"/>
        </w:rPr>
        <w:t xml:space="preserve"> </w:t>
      </w:r>
      <w:r w:rsidR="00401A66" w:rsidRPr="00401A66">
        <w:rPr>
          <w:rFonts w:ascii="Arial" w:eastAsia="Times New Roman" w:hAnsi="Arial" w:cs="Arial"/>
          <w:b/>
          <w:bCs/>
          <w:sz w:val="24"/>
          <w:szCs w:val="24"/>
          <w:lang w:eastAsia="es-ES"/>
        </w:rPr>
        <w:t>Joaquín Prat</w:t>
      </w:r>
      <w:r w:rsidR="00401A66">
        <w:rPr>
          <w:rFonts w:ascii="Arial" w:eastAsia="Times New Roman" w:hAnsi="Arial" w:cs="Arial"/>
          <w:sz w:val="24"/>
          <w:szCs w:val="24"/>
          <w:lang w:eastAsia="es-ES"/>
        </w:rPr>
        <w:t xml:space="preserve">, </w:t>
      </w:r>
      <w:r w:rsidR="00367BAB" w:rsidRPr="00367BAB">
        <w:rPr>
          <w:rFonts w:ascii="Arial" w:eastAsia="Times New Roman" w:hAnsi="Arial" w:cs="Arial"/>
          <w:b/>
          <w:bCs/>
          <w:sz w:val="24"/>
          <w:szCs w:val="24"/>
          <w:lang w:eastAsia="es-ES"/>
        </w:rPr>
        <w:t>Alessandro Lecquio, Beatriz Cortázar, Bibiana Fernández, Antonio Rossi, Cristina Tárrega, Jimmy Giménez Arnau, María Ángeles Alcázar, Marisa Martín Blázquez, Miguel Ángel Nicolás, Paloma Barrientos, Paloma G. Pelayo, Sandra Aladro</w:t>
      </w:r>
      <w:r w:rsidR="00900736">
        <w:rPr>
          <w:rFonts w:ascii="Arial" w:eastAsia="Times New Roman" w:hAnsi="Arial" w:cs="Arial"/>
          <w:sz w:val="24"/>
          <w:szCs w:val="24"/>
          <w:lang w:eastAsia="es-ES"/>
        </w:rPr>
        <w:t xml:space="preserve"> y la incorporación de </w:t>
      </w:r>
      <w:r w:rsidR="00097E37">
        <w:rPr>
          <w:rFonts w:ascii="Arial" w:eastAsia="Times New Roman" w:hAnsi="Arial" w:cs="Arial"/>
          <w:b/>
          <w:bCs/>
          <w:sz w:val="24"/>
          <w:szCs w:val="24"/>
          <w:lang w:eastAsia="es-ES"/>
        </w:rPr>
        <w:t>Rocío Flores.</w:t>
      </w:r>
    </w:p>
    <w:sectPr w:rsidR="00D27244" w:rsidRPr="000F4E1A" w:rsidSect="00784828">
      <w:footerReference w:type="default" r:id="rId9"/>
      <w:pgSz w:w="11906" w:h="16838"/>
      <w:pgMar w:top="1135" w:right="991" w:bottom="1276"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CDB2" w14:textId="77777777" w:rsidR="00936CB8" w:rsidRDefault="00936CB8" w:rsidP="00B23904">
      <w:pPr>
        <w:spacing w:after="0" w:line="240" w:lineRule="auto"/>
      </w:pPr>
      <w:r>
        <w:separator/>
      </w:r>
    </w:p>
  </w:endnote>
  <w:endnote w:type="continuationSeparator" w:id="0">
    <w:p w14:paraId="51EA909A" w14:textId="77777777" w:rsidR="00936CB8" w:rsidRDefault="00936CB8"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6" name="Imagen 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7" name="Imagen 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CE1D" w14:textId="77777777" w:rsidR="00936CB8" w:rsidRDefault="00936CB8" w:rsidP="00B23904">
      <w:pPr>
        <w:spacing w:after="0" w:line="240" w:lineRule="auto"/>
      </w:pPr>
      <w:r>
        <w:separator/>
      </w:r>
    </w:p>
  </w:footnote>
  <w:footnote w:type="continuationSeparator" w:id="0">
    <w:p w14:paraId="677EAB8C" w14:textId="77777777" w:rsidR="00936CB8" w:rsidRDefault="00936CB8"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A84"/>
    <w:multiLevelType w:val="hybridMultilevel"/>
    <w:tmpl w:val="6F4AE85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1335C2B"/>
    <w:multiLevelType w:val="multilevel"/>
    <w:tmpl w:val="4F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E5FB3"/>
    <w:multiLevelType w:val="hybridMultilevel"/>
    <w:tmpl w:val="3294B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5" w15:restartNumberingAfterBreak="0">
    <w:nsid w:val="42A02CEA"/>
    <w:multiLevelType w:val="multilevel"/>
    <w:tmpl w:val="6D8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A082E"/>
    <w:multiLevelType w:val="hybridMultilevel"/>
    <w:tmpl w:val="0644B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B823B1"/>
    <w:multiLevelType w:val="hybridMultilevel"/>
    <w:tmpl w:val="D2C69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3"/>
  </w:num>
  <w:num w:numId="6">
    <w:abstractNumId w:val="1"/>
  </w:num>
  <w:num w:numId="7">
    <w:abstractNumId w:val="5"/>
  </w:num>
  <w:num w:numId="8">
    <w:abstractNumId w:val="2"/>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05201"/>
    <w:rsid w:val="00010401"/>
    <w:rsid w:val="000107EB"/>
    <w:rsid w:val="000138C6"/>
    <w:rsid w:val="00014A5E"/>
    <w:rsid w:val="00021192"/>
    <w:rsid w:val="00023B3E"/>
    <w:rsid w:val="000276D7"/>
    <w:rsid w:val="00033472"/>
    <w:rsid w:val="0004336E"/>
    <w:rsid w:val="00044026"/>
    <w:rsid w:val="00045BD2"/>
    <w:rsid w:val="00046C60"/>
    <w:rsid w:val="000504DC"/>
    <w:rsid w:val="00060DA9"/>
    <w:rsid w:val="00065037"/>
    <w:rsid w:val="00066BB3"/>
    <w:rsid w:val="00071615"/>
    <w:rsid w:val="00072CA7"/>
    <w:rsid w:val="000764E1"/>
    <w:rsid w:val="00076FC6"/>
    <w:rsid w:val="00081BA1"/>
    <w:rsid w:val="00093A7C"/>
    <w:rsid w:val="000961BB"/>
    <w:rsid w:val="00097E37"/>
    <w:rsid w:val="000A0374"/>
    <w:rsid w:val="000A09F2"/>
    <w:rsid w:val="000A21D7"/>
    <w:rsid w:val="000A2683"/>
    <w:rsid w:val="000A28BB"/>
    <w:rsid w:val="000A5485"/>
    <w:rsid w:val="000A71E3"/>
    <w:rsid w:val="000B0034"/>
    <w:rsid w:val="000B4819"/>
    <w:rsid w:val="000B5048"/>
    <w:rsid w:val="000C7969"/>
    <w:rsid w:val="000D14CF"/>
    <w:rsid w:val="000D2814"/>
    <w:rsid w:val="000D35E5"/>
    <w:rsid w:val="000D47C5"/>
    <w:rsid w:val="000D52DD"/>
    <w:rsid w:val="000E19F9"/>
    <w:rsid w:val="000E531F"/>
    <w:rsid w:val="000F0298"/>
    <w:rsid w:val="000F0F57"/>
    <w:rsid w:val="000F3316"/>
    <w:rsid w:val="000F4E1A"/>
    <w:rsid w:val="000F5B74"/>
    <w:rsid w:val="00100022"/>
    <w:rsid w:val="00104D4E"/>
    <w:rsid w:val="001135BB"/>
    <w:rsid w:val="00113E98"/>
    <w:rsid w:val="0011694A"/>
    <w:rsid w:val="00120008"/>
    <w:rsid w:val="0012366D"/>
    <w:rsid w:val="0012421D"/>
    <w:rsid w:val="00125B2C"/>
    <w:rsid w:val="001267EC"/>
    <w:rsid w:val="001270E8"/>
    <w:rsid w:val="001352F2"/>
    <w:rsid w:val="001364DC"/>
    <w:rsid w:val="00136682"/>
    <w:rsid w:val="00140842"/>
    <w:rsid w:val="001413DD"/>
    <w:rsid w:val="0014263D"/>
    <w:rsid w:val="0014513A"/>
    <w:rsid w:val="00150323"/>
    <w:rsid w:val="00153C12"/>
    <w:rsid w:val="00155929"/>
    <w:rsid w:val="001709C4"/>
    <w:rsid w:val="00184DF2"/>
    <w:rsid w:val="00185F0F"/>
    <w:rsid w:val="001872DF"/>
    <w:rsid w:val="00190DE4"/>
    <w:rsid w:val="00191E68"/>
    <w:rsid w:val="001946B9"/>
    <w:rsid w:val="00194F00"/>
    <w:rsid w:val="0019503D"/>
    <w:rsid w:val="001A3568"/>
    <w:rsid w:val="001A5D75"/>
    <w:rsid w:val="001A5DDA"/>
    <w:rsid w:val="001B4812"/>
    <w:rsid w:val="001B5FD6"/>
    <w:rsid w:val="001B7A1C"/>
    <w:rsid w:val="001C180E"/>
    <w:rsid w:val="001C6898"/>
    <w:rsid w:val="001D12C4"/>
    <w:rsid w:val="001E1B4C"/>
    <w:rsid w:val="001E7107"/>
    <w:rsid w:val="001F3F61"/>
    <w:rsid w:val="0020152A"/>
    <w:rsid w:val="0020241D"/>
    <w:rsid w:val="0020585A"/>
    <w:rsid w:val="00205948"/>
    <w:rsid w:val="00207542"/>
    <w:rsid w:val="0021213C"/>
    <w:rsid w:val="00215A9E"/>
    <w:rsid w:val="00222508"/>
    <w:rsid w:val="00223B67"/>
    <w:rsid w:val="00227E29"/>
    <w:rsid w:val="002312D6"/>
    <w:rsid w:val="00235E64"/>
    <w:rsid w:val="002363CB"/>
    <w:rsid w:val="002451EA"/>
    <w:rsid w:val="002467E9"/>
    <w:rsid w:val="00252E68"/>
    <w:rsid w:val="00254A70"/>
    <w:rsid w:val="00254AE8"/>
    <w:rsid w:val="0025543F"/>
    <w:rsid w:val="00257BDB"/>
    <w:rsid w:val="002664AA"/>
    <w:rsid w:val="002675BB"/>
    <w:rsid w:val="002702FF"/>
    <w:rsid w:val="002734E8"/>
    <w:rsid w:val="00274559"/>
    <w:rsid w:val="00280356"/>
    <w:rsid w:val="0028064A"/>
    <w:rsid w:val="002811E6"/>
    <w:rsid w:val="00285E35"/>
    <w:rsid w:val="002863F3"/>
    <w:rsid w:val="0029097B"/>
    <w:rsid w:val="0029395D"/>
    <w:rsid w:val="00294617"/>
    <w:rsid w:val="00297599"/>
    <w:rsid w:val="002A0137"/>
    <w:rsid w:val="002B0557"/>
    <w:rsid w:val="002B5EAE"/>
    <w:rsid w:val="002B6687"/>
    <w:rsid w:val="002C0CDB"/>
    <w:rsid w:val="002C1776"/>
    <w:rsid w:val="002C63EB"/>
    <w:rsid w:val="002C7330"/>
    <w:rsid w:val="002D09BA"/>
    <w:rsid w:val="002D2DAF"/>
    <w:rsid w:val="002D3164"/>
    <w:rsid w:val="002D46B4"/>
    <w:rsid w:val="002D7621"/>
    <w:rsid w:val="002E5D91"/>
    <w:rsid w:val="002F0C5D"/>
    <w:rsid w:val="002F1BE3"/>
    <w:rsid w:val="002F4990"/>
    <w:rsid w:val="0030108D"/>
    <w:rsid w:val="00304DD0"/>
    <w:rsid w:val="00312C21"/>
    <w:rsid w:val="00313606"/>
    <w:rsid w:val="003140F4"/>
    <w:rsid w:val="00320EE2"/>
    <w:rsid w:val="00321604"/>
    <w:rsid w:val="0032493B"/>
    <w:rsid w:val="00327CB6"/>
    <w:rsid w:val="00327FD3"/>
    <w:rsid w:val="0033693F"/>
    <w:rsid w:val="00337868"/>
    <w:rsid w:val="003414C0"/>
    <w:rsid w:val="00345F0F"/>
    <w:rsid w:val="00345F79"/>
    <w:rsid w:val="003460B7"/>
    <w:rsid w:val="00353B4A"/>
    <w:rsid w:val="003553EE"/>
    <w:rsid w:val="00362FB6"/>
    <w:rsid w:val="0036444F"/>
    <w:rsid w:val="00367BAB"/>
    <w:rsid w:val="0037368C"/>
    <w:rsid w:val="003747AA"/>
    <w:rsid w:val="00376CB7"/>
    <w:rsid w:val="0037748F"/>
    <w:rsid w:val="00381E1E"/>
    <w:rsid w:val="00381F92"/>
    <w:rsid w:val="00387D1E"/>
    <w:rsid w:val="003934F1"/>
    <w:rsid w:val="00394368"/>
    <w:rsid w:val="003A1A21"/>
    <w:rsid w:val="003A21C1"/>
    <w:rsid w:val="003A67AA"/>
    <w:rsid w:val="003B1567"/>
    <w:rsid w:val="003B2029"/>
    <w:rsid w:val="003B243E"/>
    <w:rsid w:val="003B2DD3"/>
    <w:rsid w:val="003B2E29"/>
    <w:rsid w:val="003C348F"/>
    <w:rsid w:val="003C5BB2"/>
    <w:rsid w:val="003C7183"/>
    <w:rsid w:val="003C76C9"/>
    <w:rsid w:val="003D17C1"/>
    <w:rsid w:val="003E21E3"/>
    <w:rsid w:val="003E59B8"/>
    <w:rsid w:val="003F5C03"/>
    <w:rsid w:val="00400404"/>
    <w:rsid w:val="004008BB"/>
    <w:rsid w:val="00401A66"/>
    <w:rsid w:val="00411895"/>
    <w:rsid w:val="004139E8"/>
    <w:rsid w:val="00414843"/>
    <w:rsid w:val="00414EC1"/>
    <w:rsid w:val="004165B8"/>
    <w:rsid w:val="00422BC0"/>
    <w:rsid w:val="00426DBA"/>
    <w:rsid w:val="00437A20"/>
    <w:rsid w:val="004432EC"/>
    <w:rsid w:val="00445AE6"/>
    <w:rsid w:val="004479D3"/>
    <w:rsid w:val="00450F4C"/>
    <w:rsid w:val="004519C2"/>
    <w:rsid w:val="00452CBB"/>
    <w:rsid w:val="0045324D"/>
    <w:rsid w:val="004569A5"/>
    <w:rsid w:val="00460E80"/>
    <w:rsid w:val="0046337D"/>
    <w:rsid w:val="004679AD"/>
    <w:rsid w:val="004750B5"/>
    <w:rsid w:val="0048187A"/>
    <w:rsid w:val="00482986"/>
    <w:rsid w:val="00490478"/>
    <w:rsid w:val="0049097B"/>
    <w:rsid w:val="00490F77"/>
    <w:rsid w:val="0049335A"/>
    <w:rsid w:val="00494CB3"/>
    <w:rsid w:val="00497541"/>
    <w:rsid w:val="004A1C2D"/>
    <w:rsid w:val="004A1F29"/>
    <w:rsid w:val="004A27AD"/>
    <w:rsid w:val="004A4731"/>
    <w:rsid w:val="004A5F50"/>
    <w:rsid w:val="004B1346"/>
    <w:rsid w:val="004B1D70"/>
    <w:rsid w:val="004C0207"/>
    <w:rsid w:val="004C04F1"/>
    <w:rsid w:val="004C0E89"/>
    <w:rsid w:val="004C60EE"/>
    <w:rsid w:val="004D1ED8"/>
    <w:rsid w:val="004D6C0D"/>
    <w:rsid w:val="004D737B"/>
    <w:rsid w:val="004E1FB6"/>
    <w:rsid w:val="004E299E"/>
    <w:rsid w:val="004E5325"/>
    <w:rsid w:val="004F66A2"/>
    <w:rsid w:val="005030AA"/>
    <w:rsid w:val="00504904"/>
    <w:rsid w:val="00505C4F"/>
    <w:rsid w:val="00506B4A"/>
    <w:rsid w:val="00507935"/>
    <w:rsid w:val="00511A0F"/>
    <w:rsid w:val="00512074"/>
    <w:rsid w:val="00514D7D"/>
    <w:rsid w:val="005228F2"/>
    <w:rsid w:val="00532481"/>
    <w:rsid w:val="00532E4C"/>
    <w:rsid w:val="00543675"/>
    <w:rsid w:val="00563C23"/>
    <w:rsid w:val="00566CCA"/>
    <w:rsid w:val="00574AAA"/>
    <w:rsid w:val="00575B71"/>
    <w:rsid w:val="00580F94"/>
    <w:rsid w:val="005813CA"/>
    <w:rsid w:val="00581F81"/>
    <w:rsid w:val="005853A1"/>
    <w:rsid w:val="00587651"/>
    <w:rsid w:val="00590DB1"/>
    <w:rsid w:val="00595A4D"/>
    <w:rsid w:val="005978BA"/>
    <w:rsid w:val="005B16E8"/>
    <w:rsid w:val="005B18A0"/>
    <w:rsid w:val="005C0250"/>
    <w:rsid w:val="005C0C0C"/>
    <w:rsid w:val="005C7393"/>
    <w:rsid w:val="005D22D8"/>
    <w:rsid w:val="005D5651"/>
    <w:rsid w:val="005D74F8"/>
    <w:rsid w:val="005E1ADB"/>
    <w:rsid w:val="005E6350"/>
    <w:rsid w:val="005F5CFD"/>
    <w:rsid w:val="005F6BFF"/>
    <w:rsid w:val="005F73F0"/>
    <w:rsid w:val="005F7992"/>
    <w:rsid w:val="00605FD2"/>
    <w:rsid w:val="00612379"/>
    <w:rsid w:val="00624461"/>
    <w:rsid w:val="0062513E"/>
    <w:rsid w:val="00630CF3"/>
    <w:rsid w:val="006317A0"/>
    <w:rsid w:val="006325C1"/>
    <w:rsid w:val="00634593"/>
    <w:rsid w:val="0064470E"/>
    <w:rsid w:val="00645A0E"/>
    <w:rsid w:val="006504E0"/>
    <w:rsid w:val="00650E8B"/>
    <w:rsid w:val="0065321F"/>
    <w:rsid w:val="00655299"/>
    <w:rsid w:val="006646B0"/>
    <w:rsid w:val="006658A1"/>
    <w:rsid w:val="006762DA"/>
    <w:rsid w:val="00687F9D"/>
    <w:rsid w:val="0069192A"/>
    <w:rsid w:val="006A50BB"/>
    <w:rsid w:val="006B1ED2"/>
    <w:rsid w:val="006B2011"/>
    <w:rsid w:val="006B5D29"/>
    <w:rsid w:val="006B6CD5"/>
    <w:rsid w:val="006B7047"/>
    <w:rsid w:val="006C124C"/>
    <w:rsid w:val="006C1578"/>
    <w:rsid w:val="006C25AD"/>
    <w:rsid w:val="006C47C8"/>
    <w:rsid w:val="006D0BB7"/>
    <w:rsid w:val="006D0BE9"/>
    <w:rsid w:val="006D44E6"/>
    <w:rsid w:val="006D481F"/>
    <w:rsid w:val="006E157E"/>
    <w:rsid w:val="006E2784"/>
    <w:rsid w:val="006E2966"/>
    <w:rsid w:val="006E5F5F"/>
    <w:rsid w:val="006F19B6"/>
    <w:rsid w:val="007001F1"/>
    <w:rsid w:val="007020D2"/>
    <w:rsid w:val="00705731"/>
    <w:rsid w:val="007063F3"/>
    <w:rsid w:val="0071268E"/>
    <w:rsid w:val="007257F2"/>
    <w:rsid w:val="00726B84"/>
    <w:rsid w:val="007334F9"/>
    <w:rsid w:val="007342E2"/>
    <w:rsid w:val="00737C6F"/>
    <w:rsid w:val="00742233"/>
    <w:rsid w:val="0074389E"/>
    <w:rsid w:val="007504E7"/>
    <w:rsid w:val="0075210B"/>
    <w:rsid w:val="00752F99"/>
    <w:rsid w:val="0075321E"/>
    <w:rsid w:val="007601AB"/>
    <w:rsid w:val="00761385"/>
    <w:rsid w:val="00762267"/>
    <w:rsid w:val="00765723"/>
    <w:rsid w:val="007658A8"/>
    <w:rsid w:val="00767110"/>
    <w:rsid w:val="007729CC"/>
    <w:rsid w:val="007738A6"/>
    <w:rsid w:val="007748CA"/>
    <w:rsid w:val="007764A4"/>
    <w:rsid w:val="00781310"/>
    <w:rsid w:val="00782720"/>
    <w:rsid w:val="00784828"/>
    <w:rsid w:val="00784A59"/>
    <w:rsid w:val="007852BB"/>
    <w:rsid w:val="007911CC"/>
    <w:rsid w:val="007A54D6"/>
    <w:rsid w:val="007A64DA"/>
    <w:rsid w:val="007B0B0F"/>
    <w:rsid w:val="007B21AD"/>
    <w:rsid w:val="007B2E09"/>
    <w:rsid w:val="007C1C56"/>
    <w:rsid w:val="007C3188"/>
    <w:rsid w:val="007C50DC"/>
    <w:rsid w:val="007C546E"/>
    <w:rsid w:val="007C5DD8"/>
    <w:rsid w:val="007C6AF1"/>
    <w:rsid w:val="007D0DA1"/>
    <w:rsid w:val="007D367D"/>
    <w:rsid w:val="007D459F"/>
    <w:rsid w:val="007D77F0"/>
    <w:rsid w:val="007E0FDC"/>
    <w:rsid w:val="007E1F17"/>
    <w:rsid w:val="007F034F"/>
    <w:rsid w:val="007F2D59"/>
    <w:rsid w:val="007F5D14"/>
    <w:rsid w:val="008008CE"/>
    <w:rsid w:val="00800961"/>
    <w:rsid w:val="008015FD"/>
    <w:rsid w:val="0080324F"/>
    <w:rsid w:val="008038FB"/>
    <w:rsid w:val="008041BE"/>
    <w:rsid w:val="0080589F"/>
    <w:rsid w:val="008107D3"/>
    <w:rsid w:val="008111E9"/>
    <w:rsid w:val="00813935"/>
    <w:rsid w:val="008223D0"/>
    <w:rsid w:val="00823A53"/>
    <w:rsid w:val="00823F1D"/>
    <w:rsid w:val="00833373"/>
    <w:rsid w:val="00833735"/>
    <w:rsid w:val="00833E4C"/>
    <w:rsid w:val="0083667C"/>
    <w:rsid w:val="00836B33"/>
    <w:rsid w:val="008410B1"/>
    <w:rsid w:val="00841AAE"/>
    <w:rsid w:val="00842632"/>
    <w:rsid w:val="00844F03"/>
    <w:rsid w:val="00844FF4"/>
    <w:rsid w:val="00850583"/>
    <w:rsid w:val="008565BD"/>
    <w:rsid w:val="00856E23"/>
    <w:rsid w:val="00865F5D"/>
    <w:rsid w:val="0087051C"/>
    <w:rsid w:val="0087260A"/>
    <w:rsid w:val="00874B04"/>
    <w:rsid w:val="008772FA"/>
    <w:rsid w:val="0087748F"/>
    <w:rsid w:val="00880253"/>
    <w:rsid w:val="00882021"/>
    <w:rsid w:val="008837E7"/>
    <w:rsid w:val="00884447"/>
    <w:rsid w:val="00890D8A"/>
    <w:rsid w:val="00895A1D"/>
    <w:rsid w:val="008964DC"/>
    <w:rsid w:val="0089768C"/>
    <w:rsid w:val="008A0C38"/>
    <w:rsid w:val="008B2A90"/>
    <w:rsid w:val="008B34F9"/>
    <w:rsid w:val="008B422C"/>
    <w:rsid w:val="008C38C1"/>
    <w:rsid w:val="008D1C4E"/>
    <w:rsid w:val="008D1C93"/>
    <w:rsid w:val="008D2E54"/>
    <w:rsid w:val="008E3928"/>
    <w:rsid w:val="008E464F"/>
    <w:rsid w:val="008F1E20"/>
    <w:rsid w:val="008F4444"/>
    <w:rsid w:val="008F7EF6"/>
    <w:rsid w:val="00900522"/>
    <w:rsid w:val="009006FB"/>
    <w:rsid w:val="00900736"/>
    <w:rsid w:val="00901154"/>
    <w:rsid w:val="00902230"/>
    <w:rsid w:val="00903B5C"/>
    <w:rsid w:val="00904138"/>
    <w:rsid w:val="00904B25"/>
    <w:rsid w:val="00905BF0"/>
    <w:rsid w:val="0091071A"/>
    <w:rsid w:val="0091105E"/>
    <w:rsid w:val="00913738"/>
    <w:rsid w:val="00913E64"/>
    <w:rsid w:val="0091515C"/>
    <w:rsid w:val="00924054"/>
    <w:rsid w:val="0092559C"/>
    <w:rsid w:val="00926C01"/>
    <w:rsid w:val="00926CA3"/>
    <w:rsid w:val="0093506E"/>
    <w:rsid w:val="009368F7"/>
    <w:rsid w:val="00936CB8"/>
    <w:rsid w:val="00947947"/>
    <w:rsid w:val="009506DB"/>
    <w:rsid w:val="0095086C"/>
    <w:rsid w:val="00951BBA"/>
    <w:rsid w:val="0095640B"/>
    <w:rsid w:val="00960B95"/>
    <w:rsid w:val="0096169F"/>
    <w:rsid w:val="00962D39"/>
    <w:rsid w:val="00963A60"/>
    <w:rsid w:val="00964211"/>
    <w:rsid w:val="00965AA9"/>
    <w:rsid w:val="00971962"/>
    <w:rsid w:val="009816A1"/>
    <w:rsid w:val="0098226E"/>
    <w:rsid w:val="00982AE9"/>
    <w:rsid w:val="00983FEB"/>
    <w:rsid w:val="0098584B"/>
    <w:rsid w:val="00992745"/>
    <w:rsid w:val="00997406"/>
    <w:rsid w:val="009A39D0"/>
    <w:rsid w:val="009A7A58"/>
    <w:rsid w:val="009B10C4"/>
    <w:rsid w:val="009B3031"/>
    <w:rsid w:val="009B48F1"/>
    <w:rsid w:val="009B542C"/>
    <w:rsid w:val="009B54FF"/>
    <w:rsid w:val="009B64FF"/>
    <w:rsid w:val="009C2AF5"/>
    <w:rsid w:val="009C2BBD"/>
    <w:rsid w:val="009C412A"/>
    <w:rsid w:val="009C419F"/>
    <w:rsid w:val="009C467E"/>
    <w:rsid w:val="009D0582"/>
    <w:rsid w:val="009D51F5"/>
    <w:rsid w:val="009D53ED"/>
    <w:rsid w:val="009D5925"/>
    <w:rsid w:val="009D65EC"/>
    <w:rsid w:val="009F324F"/>
    <w:rsid w:val="009F6BD8"/>
    <w:rsid w:val="00A00BC5"/>
    <w:rsid w:val="00A0641B"/>
    <w:rsid w:val="00A0641C"/>
    <w:rsid w:val="00A076F4"/>
    <w:rsid w:val="00A1745D"/>
    <w:rsid w:val="00A17C98"/>
    <w:rsid w:val="00A17D2A"/>
    <w:rsid w:val="00A20850"/>
    <w:rsid w:val="00A23A43"/>
    <w:rsid w:val="00A25C61"/>
    <w:rsid w:val="00A27B2E"/>
    <w:rsid w:val="00A337BB"/>
    <w:rsid w:val="00A355F4"/>
    <w:rsid w:val="00A55C75"/>
    <w:rsid w:val="00A64A5B"/>
    <w:rsid w:val="00A66105"/>
    <w:rsid w:val="00A731DB"/>
    <w:rsid w:val="00A733A1"/>
    <w:rsid w:val="00A7345C"/>
    <w:rsid w:val="00A751DA"/>
    <w:rsid w:val="00A77248"/>
    <w:rsid w:val="00A8610A"/>
    <w:rsid w:val="00A86EE4"/>
    <w:rsid w:val="00A92430"/>
    <w:rsid w:val="00A93056"/>
    <w:rsid w:val="00A950AC"/>
    <w:rsid w:val="00A959E3"/>
    <w:rsid w:val="00A96BEB"/>
    <w:rsid w:val="00A97C73"/>
    <w:rsid w:val="00AA2D2D"/>
    <w:rsid w:val="00AB2288"/>
    <w:rsid w:val="00AB5ECB"/>
    <w:rsid w:val="00AB741D"/>
    <w:rsid w:val="00AC676C"/>
    <w:rsid w:val="00AC709E"/>
    <w:rsid w:val="00AD0518"/>
    <w:rsid w:val="00AD08EA"/>
    <w:rsid w:val="00AE009F"/>
    <w:rsid w:val="00AE18C7"/>
    <w:rsid w:val="00AE1BB8"/>
    <w:rsid w:val="00AE29E2"/>
    <w:rsid w:val="00AE3C98"/>
    <w:rsid w:val="00AF37D4"/>
    <w:rsid w:val="00AF3978"/>
    <w:rsid w:val="00AF47C8"/>
    <w:rsid w:val="00B00051"/>
    <w:rsid w:val="00B00716"/>
    <w:rsid w:val="00B016D5"/>
    <w:rsid w:val="00B03AF4"/>
    <w:rsid w:val="00B06D5D"/>
    <w:rsid w:val="00B108BD"/>
    <w:rsid w:val="00B23904"/>
    <w:rsid w:val="00B2476B"/>
    <w:rsid w:val="00B31CE3"/>
    <w:rsid w:val="00B3245E"/>
    <w:rsid w:val="00B420A7"/>
    <w:rsid w:val="00B4246C"/>
    <w:rsid w:val="00B446A7"/>
    <w:rsid w:val="00B45696"/>
    <w:rsid w:val="00B52144"/>
    <w:rsid w:val="00B53E42"/>
    <w:rsid w:val="00B565CD"/>
    <w:rsid w:val="00B57B80"/>
    <w:rsid w:val="00B631EE"/>
    <w:rsid w:val="00B77EF6"/>
    <w:rsid w:val="00B81B58"/>
    <w:rsid w:val="00B84170"/>
    <w:rsid w:val="00B87E4E"/>
    <w:rsid w:val="00B87FA1"/>
    <w:rsid w:val="00B9484F"/>
    <w:rsid w:val="00B966FC"/>
    <w:rsid w:val="00BA09B0"/>
    <w:rsid w:val="00BA1566"/>
    <w:rsid w:val="00BA6A57"/>
    <w:rsid w:val="00BB031F"/>
    <w:rsid w:val="00BB0C93"/>
    <w:rsid w:val="00BB30B6"/>
    <w:rsid w:val="00BB6B6C"/>
    <w:rsid w:val="00BC249E"/>
    <w:rsid w:val="00BC2C19"/>
    <w:rsid w:val="00BD19C0"/>
    <w:rsid w:val="00BD67A2"/>
    <w:rsid w:val="00BE1BE1"/>
    <w:rsid w:val="00BE2937"/>
    <w:rsid w:val="00BE2FCF"/>
    <w:rsid w:val="00BE3CAE"/>
    <w:rsid w:val="00BE4245"/>
    <w:rsid w:val="00BF0B84"/>
    <w:rsid w:val="00BF356F"/>
    <w:rsid w:val="00BF3A12"/>
    <w:rsid w:val="00BF5420"/>
    <w:rsid w:val="00C00376"/>
    <w:rsid w:val="00C016EB"/>
    <w:rsid w:val="00C06B59"/>
    <w:rsid w:val="00C10E00"/>
    <w:rsid w:val="00C1111E"/>
    <w:rsid w:val="00C128F4"/>
    <w:rsid w:val="00C13E52"/>
    <w:rsid w:val="00C211D6"/>
    <w:rsid w:val="00C21D57"/>
    <w:rsid w:val="00C22BCD"/>
    <w:rsid w:val="00C23BAF"/>
    <w:rsid w:val="00C25409"/>
    <w:rsid w:val="00C26D86"/>
    <w:rsid w:val="00C308E0"/>
    <w:rsid w:val="00C31C55"/>
    <w:rsid w:val="00C34045"/>
    <w:rsid w:val="00C342D7"/>
    <w:rsid w:val="00C3655B"/>
    <w:rsid w:val="00C40B4A"/>
    <w:rsid w:val="00C41594"/>
    <w:rsid w:val="00C42818"/>
    <w:rsid w:val="00C450F2"/>
    <w:rsid w:val="00C464B9"/>
    <w:rsid w:val="00C47437"/>
    <w:rsid w:val="00C52C5D"/>
    <w:rsid w:val="00C55253"/>
    <w:rsid w:val="00C56B04"/>
    <w:rsid w:val="00C57EF9"/>
    <w:rsid w:val="00C64AE4"/>
    <w:rsid w:val="00C6508F"/>
    <w:rsid w:val="00C7193A"/>
    <w:rsid w:val="00C754FE"/>
    <w:rsid w:val="00C8224F"/>
    <w:rsid w:val="00C86426"/>
    <w:rsid w:val="00C8687A"/>
    <w:rsid w:val="00C92D69"/>
    <w:rsid w:val="00C94B35"/>
    <w:rsid w:val="00C95D59"/>
    <w:rsid w:val="00C970C0"/>
    <w:rsid w:val="00C973A3"/>
    <w:rsid w:val="00CB0218"/>
    <w:rsid w:val="00CB1362"/>
    <w:rsid w:val="00CB182D"/>
    <w:rsid w:val="00CB3CC7"/>
    <w:rsid w:val="00CB649D"/>
    <w:rsid w:val="00CC0768"/>
    <w:rsid w:val="00CD4553"/>
    <w:rsid w:val="00CD468B"/>
    <w:rsid w:val="00CD554B"/>
    <w:rsid w:val="00CD6C0B"/>
    <w:rsid w:val="00CD7BDC"/>
    <w:rsid w:val="00CE0CD6"/>
    <w:rsid w:val="00CE5B55"/>
    <w:rsid w:val="00CE5BDE"/>
    <w:rsid w:val="00CE6A51"/>
    <w:rsid w:val="00CF2B9D"/>
    <w:rsid w:val="00CF45B7"/>
    <w:rsid w:val="00CF4CF9"/>
    <w:rsid w:val="00CF50DF"/>
    <w:rsid w:val="00CF7E85"/>
    <w:rsid w:val="00D009DD"/>
    <w:rsid w:val="00D01E78"/>
    <w:rsid w:val="00D06788"/>
    <w:rsid w:val="00D13064"/>
    <w:rsid w:val="00D13FC1"/>
    <w:rsid w:val="00D215CC"/>
    <w:rsid w:val="00D22BEA"/>
    <w:rsid w:val="00D22E9A"/>
    <w:rsid w:val="00D2374D"/>
    <w:rsid w:val="00D27244"/>
    <w:rsid w:val="00D30485"/>
    <w:rsid w:val="00D30880"/>
    <w:rsid w:val="00D32625"/>
    <w:rsid w:val="00D34E2D"/>
    <w:rsid w:val="00D36EBE"/>
    <w:rsid w:val="00D37A5C"/>
    <w:rsid w:val="00D413F0"/>
    <w:rsid w:val="00D455D9"/>
    <w:rsid w:val="00D4729D"/>
    <w:rsid w:val="00D57324"/>
    <w:rsid w:val="00D574C5"/>
    <w:rsid w:val="00D61E3D"/>
    <w:rsid w:val="00D640FB"/>
    <w:rsid w:val="00D6762E"/>
    <w:rsid w:val="00D7156C"/>
    <w:rsid w:val="00D7165C"/>
    <w:rsid w:val="00D74F69"/>
    <w:rsid w:val="00D7648D"/>
    <w:rsid w:val="00D77951"/>
    <w:rsid w:val="00D80A87"/>
    <w:rsid w:val="00D83EDA"/>
    <w:rsid w:val="00D867AB"/>
    <w:rsid w:val="00D872F9"/>
    <w:rsid w:val="00DA36A0"/>
    <w:rsid w:val="00DA3702"/>
    <w:rsid w:val="00DA39CA"/>
    <w:rsid w:val="00DB0798"/>
    <w:rsid w:val="00DB1B44"/>
    <w:rsid w:val="00DB2A7F"/>
    <w:rsid w:val="00DB2C21"/>
    <w:rsid w:val="00DB6225"/>
    <w:rsid w:val="00DC281E"/>
    <w:rsid w:val="00DC6997"/>
    <w:rsid w:val="00DE337C"/>
    <w:rsid w:val="00DF447B"/>
    <w:rsid w:val="00DF48A0"/>
    <w:rsid w:val="00E0122B"/>
    <w:rsid w:val="00E02205"/>
    <w:rsid w:val="00E0241F"/>
    <w:rsid w:val="00E10235"/>
    <w:rsid w:val="00E13E19"/>
    <w:rsid w:val="00E14900"/>
    <w:rsid w:val="00E170FB"/>
    <w:rsid w:val="00E20487"/>
    <w:rsid w:val="00E209BE"/>
    <w:rsid w:val="00E31157"/>
    <w:rsid w:val="00E40150"/>
    <w:rsid w:val="00E41317"/>
    <w:rsid w:val="00E421EC"/>
    <w:rsid w:val="00E44632"/>
    <w:rsid w:val="00E44B47"/>
    <w:rsid w:val="00E45E8E"/>
    <w:rsid w:val="00E527AC"/>
    <w:rsid w:val="00E617B1"/>
    <w:rsid w:val="00E6352E"/>
    <w:rsid w:val="00E645C8"/>
    <w:rsid w:val="00E6789A"/>
    <w:rsid w:val="00E7359C"/>
    <w:rsid w:val="00E80BED"/>
    <w:rsid w:val="00E81FCC"/>
    <w:rsid w:val="00E83012"/>
    <w:rsid w:val="00E84FDB"/>
    <w:rsid w:val="00E86A3A"/>
    <w:rsid w:val="00E86DED"/>
    <w:rsid w:val="00E95104"/>
    <w:rsid w:val="00E96730"/>
    <w:rsid w:val="00E97C07"/>
    <w:rsid w:val="00EA10CC"/>
    <w:rsid w:val="00EA1A8B"/>
    <w:rsid w:val="00EA60C5"/>
    <w:rsid w:val="00EA6947"/>
    <w:rsid w:val="00EA7139"/>
    <w:rsid w:val="00EB30F6"/>
    <w:rsid w:val="00EB4B96"/>
    <w:rsid w:val="00EB4D9C"/>
    <w:rsid w:val="00EB6023"/>
    <w:rsid w:val="00EC2AAD"/>
    <w:rsid w:val="00EC409E"/>
    <w:rsid w:val="00EC5D80"/>
    <w:rsid w:val="00ED438A"/>
    <w:rsid w:val="00ED6F82"/>
    <w:rsid w:val="00EE30D3"/>
    <w:rsid w:val="00EF630E"/>
    <w:rsid w:val="00EF6AA0"/>
    <w:rsid w:val="00EF79B9"/>
    <w:rsid w:val="00F00FD1"/>
    <w:rsid w:val="00F03E6D"/>
    <w:rsid w:val="00F07689"/>
    <w:rsid w:val="00F10FF2"/>
    <w:rsid w:val="00F16367"/>
    <w:rsid w:val="00F171B8"/>
    <w:rsid w:val="00F20342"/>
    <w:rsid w:val="00F20CAE"/>
    <w:rsid w:val="00F21182"/>
    <w:rsid w:val="00F25F5E"/>
    <w:rsid w:val="00F30F86"/>
    <w:rsid w:val="00F3145C"/>
    <w:rsid w:val="00F33BC2"/>
    <w:rsid w:val="00F33C07"/>
    <w:rsid w:val="00F40A2C"/>
    <w:rsid w:val="00F43738"/>
    <w:rsid w:val="00F45B2D"/>
    <w:rsid w:val="00F51B7D"/>
    <w:rsid w:val="00F52B86"/>
    <w:rsid w:val="00F63738"/>
    <w:rsid w:val="00F71F0A"/>
    <w:rsid w:val="00F86639"/>
    <w:rsid w:val="00F86877"/>
    <w:rsid w:val="00F954F2"/>
    <w:rsid w:val="00FB280E"/>
    <w:rsid w:val="00FB3DC2"/>
    <w:rsid w:val="00FB5140"/>
    <w:rsid w:val="00FC19E8"/>
    <w:rsid w:val="00FC2E9E"/>
    <w:rsid w:val="00FC3A96"/>
    <w:rsid w:val="00FC5BB3"/>
    <w:rsid w:val="00FC6DB5"/>
    <w:rsid w:val="00FC75C0"/>
    <w:rsid w:val="00FD1F12"/>
    <w:rsid w:val="00FD61DC"/>
    <w:rsid w:val="00FD65E5"/>
    <w:rsid w:val="00FE14BA"/>
    <w:rsid w:val="00FE1D1A"/>
    <w:rsid w:val="00FE408A"/>
    <w:rsid w:val="00FE5179"/>
    <w:rsid w:val="00FE6B01"/>
    <w:rsid w:val="00FF0140"/>
    <w:rsid w:val="00FF0F38"/>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2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37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qFormat/>
    <w:rsid w:val="003460B7"/>
    <w:rPr>
      <w:b/>
      <w:bCs/>
    </w:rPr>
  </w:style>
  <w:style w:type="character" w:customStyle="1" w:styleId="Ttulo1Car">
    <w:name w:val="Título 1 Car"/>
    <w:basedOn w:val="Fuentedeprrafopredeter"/>
    <w:link w:val="Ttulo1"/>
    <w:uiPriority w:val="9"/>
    <w:rsid w:val="00D237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374D"/>
    <w:rPr>
      <w:rFonts w:ascii="Times New Roman" w:eastAsia="Times New Roman" w:hAnsi="Times New Roman" w:cs="Times New Roman"/>
      <w:b/>
      <w:bCs/>
      <w:sz w:val="36"/>
      <w:szCs w:val="36"/>
      <w:lang w:eastAsia="es-ES"/>
    </w:rPr>
  </w:style>
  <w:style w:type="paragraph" w:customStyle="1" w:styleId="sharebarsociallistitem-2ytx">
    <w:name w:val="sharebar__social_list_item-2ytx"/>
    <w:basedOn w:val="Normal"/>
    <w:rsid w:val="00D23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sadspacetitle-obti">
    <w:name w:val="ads__ad_space_title-obti"/>
    <w:basedOn w:val="Fuentedeprrafopredeter"/>
    <w:rsid w:val="00D2374D"/>
  </w:style>
  <w:style w:type="paragraph" w:styleId="NormalWeb">
    <w:name w:val="Normal (Web)"/>
    <w:basedOn w:val="Normal"/>
    <w:uiPriority w:val="99"/>
    <w:unhideWhenUsed/>
    <w:rsid w:val="00113E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3E98"/>
    <w:rPr>
      <w:i/>
      <w:iCs/>
    </w:rPr>
  </w:style>
  <w:style w:type="character" w:customStyle="1" w:styleId="estilo281">
    <w:name w:val="estilo281"/>
    <w:rsid w:val="002C7330"/>
    <w:rPr>
      <w:b/>
      <w:bCs/>
      <w:color w:val="FF0000"/>
    </w:rPr>
  </w:style>
  <w:style w:type="character" w:customStyle="1" w:styleId="Mencinsinresolver1">
    <w:name w:val="Mención sin resolver1"/>
    <w:basedOn w:val="Fuentedeprrafopredeter"/>
    <w:uiPriority w:val="99"/>
    <w:semiHidden/>
    <w:unhideWhenUsed/>
    <w:rsid w:val="002D3164"/>
    <w:rPr>
      <w:color w:val="605E5C"/>
      <w:shd w:val="clear" w:color="auto" w:fill="E1DFDD"/>
    </w:rPr>
  </w:style>
  <w:style w:type="paragraph" w:customStyle="1" w:styleId="Default">
    <w:name w:val="Default"/>
    <w:rsid w:val="009C467E"/>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9C467E"/>
    <w:pPr>
      <w:spacing w:before="100" w:beforeAutospacing="1" w:after="100" w:afterAutospacing="1" w:line="240" w:lineRule="auto"/>
    </w:pPr>
    <w:rPr>
      <w:rFonts w:ascii="Calibri" w:hAnsi="Calibri" w:cs="Calibri"/>
      <w:lang w:eastAsia="es-ES"/>
    </w:rPr>
  </w:style>
  <w:style w:type="character" w:customStyle="1" w:styleId="s1">
    <w:name w:val="s1"/>
    <w:basedOn w:val="Fuentedeprrafopredeter"/>
    <w:rsid w:val="009C467E"/>
  </w:style>
  <w:style w:type="paragraph" w:customStyle="1" w:styleId="paragraph">
    <w:name w:val="paragraph"/>
    <w:basedOn w:val="Normal"/>
    <w:rsid w:val="007C50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7C50DC"/>
  </w:style>
  <w:style w:type="character" w:customStyle="1" w:styleId="eop">
    <w:name w:val="eop"/>
    <w:basedOn w:val="Fuentedeprrafopredeter"/>
    <w:rsid w:val="007C50DC"/>
  </w:style>
  <w:style w:type="paragraph" w:styleId="Revisin">
    <w:name w:val="Revision"/>
    <w:hidden/>
    <w:uiPriority w:val="99"/>
    <w:semiHidden/>
    <w:rsid w:val="00971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39819084">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676663669">
      <w:bodyDiv w:val="1"/>
      <w:marLeft w:val="0"/>
      <w:marRight w:val="0"/>
      <w:marTop w:val="0"/>
      <w:marBottom w:val="0"/>
      <w:divBdr>
        <w:top w:val="none" w:sz="0" w:space="0" w:color="auto"/>
        <w:left w:val="none" w:sz="0" w:space="0" w:color="auto"/>
        <w:bottom w:val="none" w:sz="0" w:space="0" w:color="auto"/>
        <w:right w:val="none" w:sz="0" w:space="0" w:color="auto"/>
      </w:divBdr>
    </w:div>
    <w:div w:id="7682808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184">
          <w:marLeft w:val="0"/>
          <w:marRight w:val="0"/>
          <w:marTop w:val="0"/>
          <w:marBottom w:val="0"/>
          <w:divBdr>
            <w:top w:val="none" w:sz="0" w:space="0" w:color="auto"/>
            <w:left w:val="none" w:sz="0" w:space="0" w:color="auto"/>
            <w:bottom w:val="none" w:sz="0" w:space="0" w:color="auto"/>
            <w:right w:val="none" w:sz="0" w:space="0" w:color="auto"/>
          </w:divBdr>
        </w:div>
      </w:divsChild>
    </w:div>
    <w:div w:id="916551321">
      <w:bodyDiv w:val="1"/>
      <w:marLeft w:val="0"/>
      <w:marRight w:val="0"/>
      <w:marTop w:val="0"/>
      <w:marBottom w:val="0"/>
      <w:divBdr>
        <w:top w:val="none" w:sz="0" w:space="0" w:color="auto"/>
        <w:left w:val="none" w:sz="0" w:space="0" w:color="auto"/>
        <w:bottom w:val="none" w:sz="0" w:space="0" w:color="auto"/>
        <w:right w:val="none" w:sz="0" w:space="0" w:color="auto"/>
      </w:divBdr>
    </w:div>
    <w:div w:id="941844164">
      <w:bodyDiv w:val="1"/>
      <w:marLeft w:val="0"/>
      <w:marRight w:val="0"/>
      <w:marTop w:val="0"/>
      <w:marBottom w:val="0"/>
      <w:divBdr>
        <w:top w:val="none" w:sz="0" w:space="0" w:color="auto"/>
        <w:left w:val="none" w:sz="0" w:space="0" w:color="auto"/>
        <w:bottom w:val="none" w:sz="0" w:space="0" w:color="auto"/>
        <w:right w:val="none" w:sz="0" w:space="0" w:color="auto"/>
      </w:divBdr>
    </w:div>
    <w:div w:id="1175000445">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41640250">
      <w:bodyDiv w:val="1"/>
      <w:marLeft w:val="0"/>
      <w:marRight w:val="0"/>
      <w:marTop w:val="0"/>
      <w:marBottom w:val="0"/>
      <w:divBdr>
        <w:top w:val="none" w:sz="0" w:space="0" w:color="auto"/>
        <w:left w:val="none" w:sz="0" w:space="0" w:color="auto"/>
        <w:bottom w:val="none" w:sz="0" w:space="0" w:color="auto"/>
        <w:right w:val="none" w:sz="0" w:space="0" w:color="auto"/>
      </w:divBdr>
    </w:div>
    <w:div w:id="2141915644">
      <w:bodyDiv w:val="1"/>
      <w:marLeft w:val="0"/>
      <w:marRight w:val="0"/>
      <w:marTop w:val="0"/>
      <w:marBottom w:val="0"/>
      <w:divBdr>
        <w:top w:val="none" w:sz="0" w:space="0" w:color="auto"/>
        <w:left w:val="none" w:sz="0" w:space="0" w:color="auto"/>
        <w:bottom w:val="none" w:sz="0" w:space="0" w:color="auto"/>
        <w:right w:val="none" w:sz="0" w:space="0" w:color="auto"/>
      </w:divBdr>
      <w:divsChild>
        <w:div w:id="909003619">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sChild>
                <w:div w:id="1398088092">
                  <w:marLeft w:val="0"/>
                  <w:marRight w:val="0"/>
                  <w:marTop w:val="0"/>
                  <w:marBottom w:val="0"/>
                  <w:divBdr>
                    <w:top w:val="none" w:sz="0" w:space="0" w:color="auto"/>
                    <w:left w:val="none" w:sz="0" w:space="0" w:color="auto"/>
                    <w:bottom w:val="none" w:sz="0" w:space="0" w:color="auto"/>
                    <w:right w:val="none" w:sz="0" w:space="0" w:color="auto"/>
                  </w:divBdr>
                </w:div>
                <w:div w:id="620500227">
                  <w:marLeft w:val="0"/>
                  <w:marRight w:val="0"/>
                  <w:marTop w:val="0"/>
                  <w:marBottom w:val="0"/>
                  <w:divBdr>
                    <w:top w:val="none" w:sz="0" w:space="0" w:color="auto"/>
                    <w:left w:val="none" w:sz="0" w:space="0" w:color="auto"/>
                    <w:bottom w:val="none" w:sz="0" w:space="0" w:color="auto"/>
                    <w:right w:val="none" w:sz="0" w:space="0" w:color="auto"/>
                  </w:divBdr>
                  <w:divsChild>
                    <w:div w:id="1903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869">
              <w:marLeft w:val="0"/>
              <w:marRight w:val="0"/>
              <w:marTop w:val="0"/>
              <w:marBottom w:val="0"/>
              <w:divBdr>
                <w:top w:val="none" w:sz="0" w:space="0" w:color="auto"/>
                <w:left w:val="none" w:sz="0" w:space="0" w:color="auto"/>
                <w:bottom w:val="none" w:sz="0" w:space="0" w:color="auto"/>
                <w:right w:val="none" w:sz="0" w:space="0" w:color="auto"/>
              </w:divBdr>
              <w:divsChild>
                <w:div w:id="376661825">
                  <w:marLeft w:val="0"/>
                  <w:marRight w:val="0"/>
                  <w:marTop w:val="0"/>
                  <w:marBottom w:val="0"/>
                  <w:divBdr>
                    <w:top w:val="none" w:sz="0" w:space="0" w:color="auto"/>
                    <w:left w:val="none" w:sz="0" w:space="0" w:color="auto"/>
                    <w:bottom w:val="none" w:sz="0" w:space="0" w:color="auto"/>
                    <w:right w:val="none" w:sz="0" w:space="0" w:color="auto"/>
                  </w:divBdr>
                  <w:divsChild>
                    <w:div w:id="2043088707">
                      <w:marLeft w:val="0"/>
                      <w:marRight w:val="0"/>
                      <w:marTop w:val="0"/>
                      <w:marBottom w:val="0"/>
                      <w:divBdr>
                        <w:top w:val="none" w:sz="0" w:space="0" w:color="auto"/>
                        <w:left w:val="none" w:sz="0" w:space="0" w:color="auto"/>
                        <w:bottom w:val="none" w:sz="0" w:space="0" w:color="auto"/>
                        <w:right w:val="none" w:sz="0" w:space="0" w:color="auto"/>
                      </w:divBdr>
                      <w:divsChild>
                        <w:div w:id="329673595">
                          <w:marLeft w:val="0"/>
                          <w:marRight w:val="0"/>
                          <w:marTop w:val="0"/>
                          <w:marBottom w:val="0"/>
                          <w:divBdr>
                            <w:top w:val="none" w:sz="0" w:space="0" w:color="auto"/>
                            <w:left w:val="none" w:sz="0" w:space="0" w:color="auto"/>
                            <w:bottom w:val="none" w:sz="0" w:space="0" w:color="auto"/>
                            <w:right w:val="none" w:sz="0" w:space="0" w:color="auto"/>
                          </w:divBdr>
                          <w:divsChild>
                            <w:div w:id="455370196">
                              <w:marLeft w:val="0"/>
                              <w:marRight w:val="0"/>
                              <w:marTop w:val="0"/>
                              <w:marBottom w:val="0"/>
                              <w:divBdr>
                                <w:top w:val="none" w:sz="0" w:space="0" w:color="auto"/>
                                <w:left w:val="none" w:sz="0" w:space="0" w:color="auto"/>
                                <w:bottom w:val="none" w:sz="0" w:space="0" w:color="auto"/>
                                <w:right w:val="none" w:sz="0" w:space="0" w:color="auto"/>
                              </w:divBdr>
                              <w:divsChild>
                                <w:div w:id="582837109">
                                  <w:marLeft w:val="0"/>
                                  <w:marRight w:val="0"/>
                                  <w:marTop w:val="0"/>
                                  <w:marBottom w:val="0"/>
                                  <w:divBdr>
                                    <w:top w:val="none" w:sz="0" w:space="0" w:color="auto"/>
                                    <w:left w:val="none" w:sz="0" w:space="0" w:color="auto"/>
                                    <w:bottom w:val="none" w:sz="0" w:space="0" w:color="auto"/>
                                    <w:right w:val="none" w:sz="0" w:space="0" w:color="auto"/>
                                  </w:divBdr>
                                  <w:divsChild>
                                    <w:div w:id="161431671">
                                      <w:marLeft w:val="0"/>
                                      <w:marRight w:val="0"/>
                                      <w:marTop w:val="0"/>
                                      <w:marBottom w:val="0"/>
                                      <w:divBdr>
                                        <w:top w:val="none" w:sz="0" w:space="0" w:color="auto"/>
                                        <w:left w:val="none" w:sz="0" w:space="0" w:color="auto"/>
                                        <w:bottom w:val="none" w:sz="0" w:space="0" w:color="auto"/>
                                        <w:right w:val="none" w:sz="0" w:space="0" w:color="auto"/>
                                      </w:divBdr>
                                      <w:divsChild>
                                        <w:div w:id="114907279">
                                          <w:marLeft w:val="0"/>
                                          <w:marRight w:val="0"/>
                                          <w:marTop w:val="0"/>
                                          <w:marBottom w:val="0"/>
                                          <w:divBdr>
                                            <w:top w:val="none" w:sz="0" w:space="0" w:color="auto"/>
                                            <w:left w:val="none" w:sz="0" w:space="0" w:color="auto"/>
                                            <w:bottom w:val="none" w:sz="0" w:space="0" w:color="auto"/>
                                            <w:right w:val="none" w:sz="0" w:space="0" w:color="auto"/>
                                          </w:divBdr>
                                          <w:divsChild>
                                            <w:div w:id="467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38265">
          <w:marLeft w:val="4950"/>
          <w:marRight w:val="0"/>
          <w:marTop w:val="0"/>
          <w:marBottom w:val="0"/>
          <w:divBdr>
            <w:top w:val="none" w:sz="0" w:space="0" w:color="auto"/>
            <w:left w:val="none" w:sz="0" w:space="0" w:color="auto"/>
            <w:bottom w:val="none" w:sz="0" w:space="0" w:color="auto"/>
            <w:right w:val="none" w:sz="0" w:space="0" w:color="auto"/>
          </w:divBdr>
          <w:divsChild>
            <w:div w:id="733162459">
              <w:marLeft w:val="0"/>
              <w:marRight w:val="0"/>
              <w:marTop w:val="0"/>
              <w:marBottom w:val="0"/>
              <w:divBdr>
                <w:top w:val="none" w:sz="0" w:space="0" w:color="auto"/>
                <w:left w:val="none" w:sz="0" w:space="0" w:color="auto"/>
                <w:bottom w:val="none" w:sz="0" w:space="0" w:color="auto"/>
                <w:right w:val="none" w:sz="0" w:space="0" w:color="auto"/>
              </w:divBdr>
            </w:div>
            <w:div w:id="2143502314">
              <w:marLeft w:val="0"/>
              <w:marRight w:val="0"/>
              <w:marTop w:val="0"/>
              <w:marBottom w:val="0"/>
              <w:divBdr>
                <w:top w:val="none" w:sz="0" w:space="0" w:color="auto"/>
                <w:left w:val="none" w:sz="0" w:space="0" w:color="auto"/>
                <w:bottom w:val="none" w:sz="0" w:space="0" w:color="auto"/>
                <w:right w:val="none" w:sz="0" w:space="0" w:color="auto"/>
              </w:divBdr>
            </w:div>
            <w:div w:id="427165136">
              <w:marLeft w:val="-4950"/>
              <w:marRight w:val="0"/>
              <w:marTop w:val="0"/>
              <w:marBottom w:val="0"/>
              <w:divBdr>
                <w:top w:val="none" w:sz="0" w:space="0" w:color="auto"/>
                <w:left w:val="none" w:sz="0" w:space="0" w:color="auto"/>
                <w:bottom w:val="none" w:sz="0" w:space="0" w:color="auto"/>
                <w:right w:val="none" w:sz="0" w:space="0" w:color="auto"/>
              </w:divBdr>
            </w:div>
            <w:div w:id="420225124">
              <w:marLeft w:val="0"/>
              <w:marRight w:val="0"/>
              <w:marTop w:val="0"/>
              <w:marBottom w:val="0"/>
              <w:divBdr>
                <w:top w:val="none" w:sz="0" w:space="0" w:color="auto"/>
                <w:left w:val="none" w:sz="0" w:space="0" w:color="auto"/>
                <w:bottom w:val="none" w:sz="0" w:space="0" w:color="auto"/>
                <w:right w:val="none" w:sz="0" w:space="0" w:color="auto"/>
              </w:divBdr>
            </w:div>
            <w:div w:id="802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827C-1971-4ED0-B9F3-7222240F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1494</Words>
  <Characters>8221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Ana Maria Estebaranz Gomez</cp:lastModifiedBy>
  <cp:revision>19</cp:revision>
  <cp:lastPrinted>2021-06-23T10:42:00Z</cp:lastPrinted>
  <dcterms:created xsi:type="dcterms:W3CDTF">2021-06-22T12:51:00Z</dcterms:created>
  <dcterms:modified xsi:type="dcterms:W3CDTF">2021-06-23T10:58:00Z</dcterms:modified>
</cp:coreProperties>
</file>