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F45E" w14:textId="77777777" w:rsidR="00707420" w:rsidRDefault="00707420" w:rsidP="00C07DD9">
      <w:pPr>
        <w:rPr>
          <w:rFonts w:ascii="Arial" w:hAnsi="Arial"/>
          <w:sz w:val="24"/>
          <w:szCs w:val="24"/>
          <w:lang w:eastAsia="es-ES"/>
        </w:rPr>
      </w:pPr>
      <w:bookmarkStart w:id="0" w:name="_Hlk71895984"/>
      <w:bookmarkEnd w:id="0"/>
    </w:p>
    <w:p w14:paraId="2A243E9F" w14:textId="07B449C6" w:rsidR="000E4BDA" w:rsidRDefault="00D4698F" w:rsidP="00C07DD9">
      <w:pPr>
        <w:rPr>
          <w:rFonts w:ascii="Arial" w:hAnsi="Arial"/>
          <w:sz w:val="24"/>
          <w:szCs w:val="24"/>
          <w:lang w:eastAsia="es-ES"/>
        </w:rPr>
      </w:pPr>
      <w:r w:rsidRPr="00B23904">
        <w:rPr>
          <w:noProof/>
          <w:lang w:eastAsia="es-ES"/>
        </w:rPr>
        <w:drawing>
          <wp:anchor distT="0" distB="0" distL="114300" distR="114300" simplePos="0" relativeHeight="251659264" behindDoc="0" locked="0" layoutInCell="1" allowOverlap="1" wp14:anchorId="6741B92F" wp14:editId="5ED4B9CC">
            <wp:simplePos x="0" y="0"/>
            <wp:positionH relativeFrom="page">
              <wp:posOffset>3963035</wp:posOffset>
            </wp:positionH>
            <wp:positionV relativeFrom="margin">
              <wp:posOffset>-400685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0D58F3" w14:textId="1912738D" w:rsidR="00D4698F" w:rsidRPr="008A38FF" w:rsidRDefault="00D4698F" w:rsidP="00D4698F">
      <w:pPr>
        <w:spacing w:after="0" w:line="240" w:lineRule="auto"/>
        <w:rPr>
          <w:rFonts w:ascii="Arial" w:hAnsi="Arial"/>
          <w:lang w:eastAsia="es-ES"/>
        </w:rPr>
      </w:pPr>
      <w:r w:rsidRPr="008A38FF">
        <w:rPr>
          <w:rFonts w:ascii="Arial" w:hAnsi="Arial"/>
          <w:lang w:eastAsia="es-ES"/>
        </w:rPr>
        <w:t xml:space="preserve">Madrid, </w:t>
      </w:r>
      <w:r w:rsidR="00D87918">
        <w:rPr>
          <w:rFonts w:ascii="Arial" w:hAnsi="Arial"/>
          <w:lang w:eastAsia="es-ES"/>
        </w:rPr>
        <w:t>10</w:t>
      </w:r>
      <w:r w:rsidR="00A12A71" w:rsidRPr="008A38FF">
        <w:rPr>
          <w:rFonts w:ascii="Arial" w:hAnsi="Arial"/>
          <w:lang w:eastAsia="es-ES"/>
        </w:rPr>
        <w:t xml:space="preserve"> </w:t>
      </w:r>
      <w:r w:rsidR="0035278D" w:rsidRPr="008A38FF">
        <w:rPr>
          <w:rFonts w:ascii="Arial" w:hAnsi="Arial"/>
          <w:lang w:eastAsia="es-ES"/>
        </w:rPr>
        <w:t xml:space="preserve">de </w:t>
      </w:r>
      <w:r w:rsidR="00925A78" w:rsidRPr="008A38FF">
        <w:rPr>
          <w:rFonts w:ascii="Arial" w:hAnsi="Arial"/>
          <w:lang w:eastAsia="es-ES"/>
        </w:rPr>
        <w:t>junio</w:t>
      </w:r>
      <w:r w:rsidR="0035278D" w:rsidRPr="008A38FF">
        <w:rPr>
          <w:rFonts w:ascii="Arial" w:hAnsi="Arial"/>
          <w:lang w:eastAsia="es-ES"/>
        </w:rPr>
        <w:t xml:space="preserve"> </w:t>
      </w:r>
      <w:r w:rsidRPr="008A38FF">
        <w:rPr>
          <w:rFonts w:ascii="Arial" w:hAnsi="Arial"/>
          <w:lang w:eastAsia="es-ES"/>
        </w:rPr>
        <w:t>de 202</w:t>
      </w:r>
      <w:r w:rsidR="00A02703" w:rsidRPr="008A38FF">
        <w:rPr>
          <w:rFonts w:ascii="Arial" w:hAnsi="Arial"/>
          <w:lang w:eastAsia="es-ES"/>
        </w:rPr>
        <w:t>1</w:t>
      </w:r>
    </w:p>
    <w:p w14:paraId="371A50CC" w14:textId="77777777" w:rsidR="004F2046" w:rsidRPr="00C07DD9" w:rsidRDefault="004F2046" w:rsidP="00D4698F">
      <w:pPr>
        <w:spacing w:after="0" w:line="240" w:lineRule="auto"/>
        <w:jc w:val="both"/>
        <w:rPr>
          <w:rFonts w:ascii="Arial" w:hAnsi="Arial"/>
          <w:sz w:val="24"/>
          <w:szCs w:val="24"/>
          <w:lang w:eastAsia="es-ES"/>
        </w:rPr>
      </w:pPr>
    </w:p>
    <w:p w14:paraId="7302DF9F" w14:textId="5A6128FC" w:rsidR="00925A78" w:rsidRPr="00690230" w:rsidRDefault="00925A78" w:rsidP="002319B8">
      <w:pPr>
        <w:spacing w:after="0" w:line="240" w:lineRule="auto"/>
        <w:jc w:val="both"/>
        <w:rPr>
          <w:rFonts w:ascii="Arial" w:hAnsi="Arial" w:cs="Arial"/>
          <w:b/>
          <w:bCs/>
          <w:color w:val="1F4E79" w:themeColor="accent5" w:themeShade="80"/>
          <w:sz w:val="38"/>
          <w:szCs w:val="38"/>
        </w:rPr>
      </w:pPr>
      <w:r w:rsidRPr="00690230">
        <w:rPr>
          <w:rFonts w:ascii="Arial" w:hAnsi="Arial" w:cs="Arial"/>
          <w:b/>
          <w:bCs/>
          <w:color w:val="1F4E79" w:themeColor="accent5" w:themeShade="80"/>
          <w:sz w:val="38"/>
          <w:szCs w:val="38"/>
        </w:rPr>
        <w:t>Golden Spot</w:t>
      </w:r>
      <w:r w:rsidR="002319B8" w:rsidRPr="00690230">
        <w:rPr>
          <w:rFonts w:ascii="Arial" w:hAnsi="Arial" w:cs="Arial"/>
          <w:b/>
          <w:bCs/>
          <w:color w:val="1F4E79" w:themeColor="accent5" w:themeShade="80"/>
          <w:sz w:val="38"/>
          <w:szCs w:val="38"/>
        </w:rPr>
        <w:t>s</w:t>
      </w:r>
      <w:r w:rsidRPr="00690230">
        <w:rPr>
          <w:rFonts w:ascii="Arial" w:hAnsi="Arial" w:cs="Arial"/>
          <w:b/>
          <w:bCs/>
          <w:color w:val="1F4E79" w:themeColor="accent5" w:themeShade="80"/>
          <w:sz w:val="38"/>
          <w:szCs w:val="38"/>
        </w:rPr>
        <w:t xml:space="preserve"> en los penaltis</w:t>
      </w:r>
      <w:r w:rsidR="00690230" w:rsidRPr="00690230">
        <w:rPr>
          <w:rFonts w:ascii="Arial" w:hAnsi="Arial" w:cs="Arial"/>
          <w:b/>
          <w:bCs/>
          <w:color w:val="1F4E79" w:themeColor="accent5" w:themeShade="80"/>
          <w:sz w:val="38"/>
          <w:szCs w:val="38"/>
        </w:rPr>
        <w:t>,</w:t>
      </w:r>
      <w:r w:rsidRPr="00690230">
        <w:rPr>
          <w:rFonts w:ascii="Arial" w:hAnsi="Arial" w:cs="Arial"/>
          <w:b/>
          <w:bCs/>
          <w:color w:val="1F4E79" w:themeColor="accent5" w:themeShade="80"/>
          <w:sz w:val="38"/>
          <w:szCs w:val="38"/>
        </w:rPr>
        <w:t xml:space="preserve"> </w:t>
      </w:r>
      <w:r w:rsidR="002319B8" w:rsidRPr="00690230">
        <w:rPr>
          <w:rFonts w:ascii="Arial" w:hAnsi="Arial" w:cs="Arial"/>
          <w:b/>
          <w:bCs/>
          <w:color w:val="1F4E79" w:themeColor="accent5" w:themeShade="80"/>
          <w:sz w:val="38"/>
          <w:szCs w:val="38"/>
        </w:rPr>
        <w:t>una</w:t>
      </w:r>
      <w:r w:rsidRPr="00690230">
        <w:rPr>
          <w:rFonts w:ascii="Arial" w:hAnsi="Arial" w:cs="Arial"/>
          <w:b/>
          <w:bCs/>
          <w:color w:val="1F4E79" w:themeColor="accent5" w:themeShade="80"/>
          <w:sz w:val="38"/>
          <w:szCs w:val="38"/>
        </w:rPr>
        <w:t xml:space="preserve"> APP en H</w:t>
      </w:r>
      <w:r w:rsidR="002319B8" w:rsidRPr="00690230">
        <w:rPr>
          <w:rFonts w:ascii="Arial" w:hAnsi="Arial" w:cs="Arial"/>
          <w:b/>
          <w:bCs/>
          <w:color w:val="1F4E79" w:themeColor="accent5" w:themeShade="80"/>
          <w:sz w:val="38"/>
          <w:szCs w:val="38"/>
        </w:rPr>
        <w:t>bbTV</w:t>
      </w:r>
      <w:r w:rsidR="00690230" w:rsidRPr="00690230">
        <w:rPr>
          <w:rFonts w:ascii="Arial" w:hAnsi="Arial" w:cs="Arial"/>
          <w:b/>
          <w:bCs/>
          <w:color w:val="1F4E79" w:themeColor="accent5" w:themeShade="80"/>
          <w:sz w:val="38"/>
          <w:szCs w:val="38"/>
        </w:rPr>
        <w:t xml:space="preserve"> y amplia oferta digital</w:t>
      </w:r>
      <w:r w:rsidRPr="00690230">
        <w:rPr>
          <w:rFonts w:ascii="Arial" w:hAnsi="Arial" w:cs="Arial"/>
          <w:b/>
          <w:bCs/>
          <w:color w:val="1F4E79" w:themeColor="accent5" w:themeShade="80"/>
          <w:sz w:val="38"/>
          <w:szCs w:val="38"/>
        </w:rPr>
        <w:t xml:space="preserve">, </w:t>
      </w:r>
      <w:r w:rsidR="002319B8" w:rsidRPr="00690230">
        <w:rPr>
          <w:rFonts w:ascii="Arial" w:hAnsi="Arial" w:cs="Arial"/>
          <w:b/>
          <w:bCs/>
          <w:color w:val="1F4E79" w:themeColor="accent5" w:themeShade="80"/>
          <w:sz w:val="38"/>
          <w:szCs w:val="38"/>
        </w:rPr>
        <w:t xml:space="preserve">novedades de la política comercial de una Eurocopa </w:t>
      </w:r>
      <w:r w:rsidR="00690230" w:rsidRPr="00690230">
        <w:rPr>
          <w:rFonts w:ascii="Arial" w:hAnsi="Arial" w:cs="Arial"/>
          <w:b/>
          <w:bCs/>
          <w:color w:val="1F4E79" w:themeColor="accent5" w:themeShade="80"/>
          <w:sz w:val="38"/>
          <w:szCs w:val="38"/>
        </w:rPr>
        <w:t>con</w:t>
      </w:r>
      <w:r w:rsidR="002319B8" w:rsidRPr="00690230">
        <w:rPr>
          <w:rFonts w:ascii="Arial" w:hAnsi="Arial" w:cs="Arial"/>
          <w:b/>
          <w:bCs/>
          <w:color w:val="1F4E79" w:themeColor="accent5" w:themeShade="80"/>
          <w:sz w:val="38"/>
          <w:szCs w:val="38"/>
        </w:rPr>
        <w:t xml:space="preserve"> cerca de 900 spots en bloques HQ</w:t>
      </w:r>
      <w:r w:rsidRPr="00690230">
        <w:rPr>
          <w:rFonts w:ascii="Arial" w:hAnsi="Arial" w:cs="Arial"/>
          <w:b/>
          <w:bCs/>
          <w:color w:val="1F4E79" w:themeColor="accent5" w:themeShade="80"/>
          <w:sz w:val="38"/>
          <w:szCs w:val="38"/>
        </w:rPr>
        <w:t xml:space="preserve"> </w:t>
      </w:r>
      <w:r w:rsidR="002319B8" w:rsidRPr="00690230">
        <w:rPr>
          <w:rFonts w:ascii="Arial" w:hAnsi="Arial" w:cs="Arial"/>
          <w:b/>
          <w:bCs/>
          <w:color w:val="1F4E79" w:themeColor="accent5" w:themeShade="80"/>
          <w:sz w:val="38"/>
          <w:szCs w:val="38"/>
        </w:rPr>
        <w:t>de gran notoriedad</w:t>
      </w:r>
    </w:p>
    <w:p w14:paraId="6ECAE1B8" w14:textId="77777777" w:rsidR="002319B8" w:rsidRPr="002319B8" w:rsidRDefault="002319B8" w:rsidP="002319B8">
      <w:pPr>
        <w:spacing w:after="0" w:line="240" w:lineRule="auto"/>
        <w:jc w:val="both"/>
        <w:rPr>
          <w:rFonts w:ascii="Arial" w:hAnsi="Arial" w:cs="Arial"/>
          <w:sz w:val="24"/>
          <w:szCs w:val="24"/>
        </w:rPr>
      </w:pPr>
    </w:p>
    <w:p w14:paraId="70E30BAF" w14:textId="77777777" w:rsidR="002319B8" w:rsidRPr="008A38FF" w:rsidRDefault="00925A78" w:rsidP="008A38FF">
      <w:pPr>
        <w:spacing w:after="0" w:line="240" w:lineRule="auto"/>
        <w:jc w:val="center"/>
        <w:rPr>
          <w:rFonts w:ascii="Arial" w:hAnsi="Arial" w:cs="Arial"/>
          <w:b/>
          <w:bCs/>
        </w:rPr>
      </w:pPr>
      <w:r w:rsidRPr="008A38FF">
        <w:rPr>
          <w:rFonts w:ascii="Arial" w:hAnsi="Arial" w:cs="Arial"/>
          <w:b/>
          <w:bCs/>
        </w:rPr>
        <w:t xml:space="preserve">A los casi 900 spots cualitativos en los 51 partidos de la Eurocopa, Mediaset </w:t>
      </w:r>
      <w:r w:rsidR="002319B8" w:rsidRPr="008A38FF">
        <w:rPr>
          <w:rFonts w:ascii="Arial" w:hAnsi="Arial" w:cs="Arial"/>
          <w:b/>
          <w:bCs/>
        </w:rPr>
        <w:t xml:space="preserve">España </w:t>
      </w:r>
      <w:r w:rsidRPr="008A38FF">
        <w:rPr>
          <w:rFonts w:ascii="Arial" w:hAnsi="Arial" w:cs="Arial"/>
          <w:b/>
          <w:bCs/>
        </w:rPr>
        <w:t>suma la posibilidad de insertar publicidad entre la prórroga y los penaltis por primera vez en la historia de la competición</w:t>
      </w:r>
      <w:r w:rsidR="002319B8" w:rsidRPr="008A38FF">
        <w:rPr>
          <w:rFonts w:ascii="Arial" w:hAnsi="Arial" w:cs="Arial"/>
          <w:b/>
          <w:bCs/>
        </w:rPr>
        <w:t>.</w:t>
      </w:r>
    </w:p>
    <w:p w14:paraId="3E299FBC" w14:textId="77777777" w:rsidR="002319B8" w:rsidRPr="008A38FF" w:rsidRDefault="002319B8" w:rsidP="008A38FF">
      <w:pPr>
        <w:spacing w:after="0" w:line="240" w:lineRule="auto"/>
        <w:jc w:val="center"/>
        <w:rPr>
          <w:rFonts w:ascii="Arial" w:hAnsi="Arial" w:cs="Arial"/>
          <w:b/>
          <w:bCs/>
        </w:rPr>
      </w:pPr>
    </w:p>
    <w:p w14:paraId="5049D47E" w14:textId="1E1A3FA1" w:rsidR="00925A78" w:rsidRPr="008A38FF" w:rsidRDefault="002319B8" w:rsidP="008A38FF">
      <w:pPr>
        <w:spacing w:after="0" w:line="240" w:lineRule="auto"/>
        <w:jc w:val="center"/>
        <w:rPr>
          <w:rFonts w:ascii="Arial" w:hAnsi="Arial" w:cs="Arial"/>
        </w:rPr>
      </w:pPr>
      <w:r w:rsidRPr="008A38FF">
        <w:rPr>
          <w:rFonts w:ascii="Arial" w:hAnsi="Arial" w:cs="Arial"/>
          <w:b/>
          <w:bCs/>
        </w:rPr>
        <w:t>Los clientes tendrán también de forma pionera l</w:t>
      </w:r>
      <w:r w:rsidR="00925A78" w:rsidRPr="008A38FF">
        <w:rPr>
          <w:rFonts w:ascii="Arial" w:hAnsi="Arial" w:cs="Arial"/>
          <w:b/>
          <w:bCs/>
        </w:rPr>
        <w:t>a posibilidad de asociarse a la primera APP de Eurocopa en H</w:t>
      </w:r>
      <w:r w:rsidRPr="008A38FF">
        <w:rPr>
          <w:rFonts w:ascii="Arial" w:hAnsi="Arial" w:cs="Arial"/>
          <w:b/>
          <w:bCs/>
        </w:rPr>
        <w:t>bb</w:t>
      </w:r>
      <w:r w:rsidR="00925A78" w:rsidRPr="008A38FF">
        <w:rPr>
          <w:rFonts w:ascii="Arial" w:hAnsi="Arial" w:cs="Arial"/>
          <w:b/>
          <w:bCs/>
        </w:rPr>
        <w:t xml:space="preserve">TV, que dará amplia información sobre la competición a través de la </w:t>
      </w:r>
      <w:r w:rsidRPr="008A38FF">
        <w:rPr>
          <w:rFonts w:ascii="Arial" w:hAnsi="Arial" w:cs="Arial"/>
          <w:b/>
          <w:bCs/>
        </w:rPr>
        <w:t>televisión</w:t>
      </w:r>
      <w:r w:rsidR="00925A78" w:rsidRPr="008A38FF">
        <w:rPr>
          <w:rFonts w:ascii="Arial" w:hAnsi="Arial" w:cs="Arial"/>
          <w:b/>
          <w:bCs/>
        </w:rPr>
        <w:t xml:space="preserve"> en los hogares conectados</w:t>
      </w:r>
      <w:r w:rsidR="00C02120" w:rsidRPr="008A38FF">
        <w:rPr>
          <w:rFonts w:ascii="Arial" w:hAnsi="Arial" w:cs="Arial"/>
          <w:b/>
          <w:bCs/>
        </w:rPr>
        <w:t>.</w:t>
      </w:r>
    </w:p>
    <w:p w14:paraId="3B69B7D2" w14:textId="5D69929E" w:rsidR="00925A78" w:rsidRPr="008A38FF" w:rsidRDefault="00925A78" w:rsidP="008A38FF">
      <w:pPr>
        <w:spacing w:after="0" w:line="240" w:lineRule="auto"/>
        <w:jc w:val="center"/>
        <w:rPr>
          <w:rFonts w:ascii="Arial" w:hAnsi="Arial" w:cs="Arial"/>
          <w:b/>
          <w:bCs/>
        </w:rPr>
      </w:pPr>
    </w:p>
    <w:p w14:paraId="1A68DEF4" w14:textId="497E0254" w:rsidR="00C02120" w:rsidRDefault="00C02120" w:rsidP="008A38FF">
      <w:pPr>
        <w:spacing w:after="0" w:line="240" w:lineRule="auto"/>
        <w:jc w:val="center"/>
        <w:rPr>
          <w:rFonts w:ascii="Arial" w:hAnsi="Arial" w:cs="Arial"/>
          <w:b/>
          <w:bCs/>
        </w:rPr>
      </w:pPr>
      <w:r w:rsidRPr="008A38FF">
        <w:rPr>
          <w:rFonts w:ascii="Arial" w:hAnsi="Arial" w:cs="Arial"/>
          <w:b/>
          <w:bCs/>
        </w:rPr>
        <w:t>Junto a la emisión de todos los partidos en los canales principales y en Mitele; los programas especiales diarios en Telecinco, Cuatro y Be Mad, la Eurocopa contará además con un extraordinario despliegue en el entorno digital</w:t>
      </w:r>
      <w:r w:rsidR="00C07DD9">
        <w:rPr>
          <w:rFonts w:ascii="Arial" w:hAnsi="Arial" w:cs="Arial"/>
          <w:b/>
          <w:bCs/>
        </w:rPr>
        <w:t xml:space="preserve"> con</w:t>
      </w:r>
      <w:r w:rsidRPr="008A38FF">
        <w:rPr>
          <w:rFonts w:ascii="Arial" w:hAnsi="Arial" w:cs="Arial"/>
          <w:b/>
          <w:bCs/>
        </w:rPr>
        <w:t xml:space="preserve"> </w:t>
      </w:r>
      <w:r w:rsidR="00C07DD9" w:rsidRPr="00C07DD9">
        <w:rPr>
          <w:rFonts w:ascii="Arial" w:hAnsi="Arial" w:cs="Arial"/>
          <w:b/>
          <w:bCs/>
        </w:rPr>
        <w:t>la posibilidad de insertar formatos de display y vídeo, tanto en los partidos en directo como en el VOD o en los resúmenes de los partidos.</w:t>
      </w:r>
    </w:p>
    <w:p w14:paraId="1174E26C" w14:textId="77777777" w:rsidR="002319B8" w:rsidRPr="008A38FF" w:rsidRDefault="002319B8" w:rsidP="002319B8">
      <w:pPr>
        <w:spacing w:after="0" w:line="240" w:lineRule="auto"/>
        <w:jc w:val="both"/>
        <w:rPr>
          <w:rFonts w:ascii="Arial" w:hAnsi="Arial" w:cs="Arial"/>
        </w:rPr>
      </w:pPr>
    </w:p>
    <w:p w14:paraId="533CCE5A" w14:textId="7655C3B0" w:rsidR="00876667" w:rsidRPr="008A38FF" w:rsidRDefault="00925A78" w:rsidP="00876667">
      <w:pPr>
        <w:spacing w:after="0" w:line="240" w:lineRule="auto"/>
        <w:jc w:val="both"/>
        <w:rPr>
          <w:rFonts w:ascii="Arial" w:hAnsi="Arial" w:cs="Arial"/>
        </w:rPr>
      </w:pPr>
      <w:r w:rsidRPr="008A38FF">
        <w:rPr>
          <w:rFonts w:ascii="Arial" w:hAnsi="Arial" w:cs="Arial"/>
        </w:rPr>
        <w:t xml:space="preserve">Mediaset España </w:t>
      </w:r>
      <w:r w:rsidR="00C02120" w:rsidRPr="008A38FF">
        <w:rPr>
          <w:rFonts w:ascii="Arial" w:hAnsi="Arial" w:cs="Arial"/>
        </w:rPr>
        <w:t xml:space="preserve">y su filial publicitaria Publiespaña se preparan para inaugurar </w:t>
      </w:r>
      <w:r w:rsidR="00D87918">
        <w:rPr>
          <w:rFonts w:ascii="Arial" w:hAnsi="Arial" w:cs="Arial"/>
        </w:rPr>
        <w:t xml:space="preserve">mañana </w:t>
      </w:r>
      <w:r w:rsidR="00C02120" w:rsidRPr="008A38FF">
        <w:rPr>
          <w:rFonts w:ascii="Arial" w:hAnsi="Arial" w:cs="Arial"/>
        </w:rPr>
        <w:t>viernes una completa e innovadora oferta comercial asociada al evento deportivo del año</w:t>
      </w:r>
      <w:r w:rsidR="00556063" w:rsidRPr="008A38FF">
        <w:rPr>
          <w:rFonts w:ascii="Arial" w:hAnsi="Arial" w:cs="Arial"/>
        </w:rPr>
        <w:t>,</w:t>
      </w:r>
      <w:r w:rsidR="00C02120" w:rsidRPr="008A38FF">
        <w:rPr>
          <w:rFonts w:ascii="Arial" w:hAnsi="Arial" w:cs="Arial"/>
        </w:rPr>
        <w:t xml:space="preserve"> una propuesta altamente cualitativa en la que destaca</w:t>
      </w:r>
      <w:r w:rsidR="00876667" w:rsidRPr="008A38FF">
        <w:rPr>
          <w:rFonts w:ascii="Arial" w:hAnsi="Arial" w:cs="Arial"/>
        </w:rPr>
        <w:t xml:space="preserve">n cerca de un millar de Golden Spots en bloques HQ, el bloque </w:t>
      </w:r>
      <w:r w:rsidR="00556063" w:rsidRPr="008A38FF">
        <w:rPr>
          <w:rFonts w:ascii="Arial" w:hAnsi="Arial" w:cs="Arial"/>
        </w:rPr>
        <w:t xml:space="preserve">pionero </w:t>
      </w:r>
      <w:r w:rsidR="00876667" w:rsidRPr="008A38FF">
        <w:rPr>
          <w:rFonts w:ascii="Arial" w:hAnsi="Arial" w:cs="Arial"/>
        </w:rPr>
        <w:t>Golden Penaltis, una APP para HbbTV</w:t>
      </w:r>
      <w:r w:rsidR="00556063" w:rsidRPr="008A38FF">
        <w:rPr>
          <w:rFonts w:ascii="Arial" w:hAnsi="Arial" w:cs="Arial"/>
        </w:rPr>
        <w:t xml:space="preserve"> a la que las marcas pueden asociarse y una amplísima oferta digital para todo el despliegue de Mediaset España en sus soportes no lineales.</w:t>
      </w:r>
    </w:p>
    <w:p w14:paraId="348851CD" w14:textId="77777777" w:rsidR="00556063" w:rsidRDefault="00556063" w:rsidP="00876667">
      <w:pPr>
        <w:spacing w:after="0" w:line="240" w:lineRule="auto"/>
        <w:jc w:val="both"/>
        <w:rPr>
          <w:rFonts w:ascii="Arial" w:hAnsi="Arial" w:cs="Arial"/>
          <w:sz w:val="24"/>
          <w:szCs w:val="24"/>
        </w:rPr>
      </w:pPr>
    </w:p>
    <w:p w14:paraId="7D79C4ED" w14:textId="1F281C00" w:rsidR="00876667" w:rsidRPr="00556063" w:rsidRDefault="00556063" w:rsidP="00876667">
      <w:pPr>
        <w:spacing w:after="0" w:line="240" w:lineRule="auto"/>
        <w:jc w:val="both"/>
        <w:rPr>
          <w:rFonts w:ascii="Arial" w:hAnsi="Arial" w:cs="Arial"/>
          <w:b/>
          <w:bCs/>
          <w:color w:val="1F4E79" w:themeColor="accent5" w:themeShade="80"/>
          <w:sz w:val="28"/>
          <w:szCs w:val="28"/>
        </w:rPr>
      </w:pPr>
      <w:r w:rsidRPr="00556063">
        <w:rPr>
          <w:rFonts w:ascii="Arial" w:hAnsi="Arial" w:cs="Arial"/>
          <w:b/>
          <w:bCs/>
          <w:color w:val="1F4E79" w:themeColor="accent5" w:themeShade="80"/>
          <w:sz w:val="28"/>
          <w:szCs w:val="28"/>
        </w:rPr>
        <w:t xml:space="preserve">Publicidad convencional de </w:t>
      </w:r>
      <w:r>
        <w:rPr>
          <w:rFonts w:ascii="Arial" w:hAnsi="Arial" w:cs="Arial"/>
          <w:b/>
          <w:bCs/>
          <w:color w:val="1F4E79" w:themeColor="accent5" w:themeShade="80"/>
          <w:sz w:val="28"/>
          <w:szCs w:val="28"/>
        </w:rPr>
        <w:t>ata notoriedad en</w:t>
      </w:r>
      <w:r w:rsidRPr="00556063">
        <w:rPr>
          <w:rFonts w:ascii="Arial" w:hAnsi="Arial" w:cs="Arial"/>
          <w:b/>
          <w:bCs/>
          <w:color w:val="1F4E79" w:themeColor="accent5" w:themeShade="80"/>
          <w:sz w:val="28"/>
          <w:szCs w:val="28"/>
        </w:rPr>
        <w:t xml:space="preserve"> bloques cortos y posiciones preferentes</w:t>
      </w:r>
    </w:p>
    <w:p w14:paraId="60E85F5D" w14:textId="466735E8" w:rsidR="00556063" w:rsidRPr="008A38FF" w:rsidRDefault="00556063" w:rsidP="002319B8">
      <w:pPr>
        <w:spacing w:after="0" w:line="240" w:lineRule="auto"/>
        <w:jc w:val="both"/>
        <w:rPr>
          <w:rFonts w:ascii="Arial" w:hAnsi="Arial" w:cs="Arial"/>
        </w:rPr>
      </w:pPr>
      <w:r w:rsidRPr="008A38FF">
        <w:rPr>
          <w:rFonts w:ascii="Arial" w:hAnsi="Arial" w:cs="Arial"/>
        </w:rPr>
        <w:t xml:space="preserve">La política comercial de la Eurocopa contará en Telecinco y el resto de canales en los que se ofrecerán los 51 partidos de la competición con </w:t>
      </w:r>
      <w:r w:rsidR="00925A78" w:rsidRPr="008A38FF">
        <w:rPr>
          <w:rFonts w:ascii="Arial" w:hAnsi="Arial" w:cs="Arial"/>
        </w:rPr>
        <w:t>casi 900 espacios en bloques HQ</w:t>
      </w:r>
      <w:r w:rsidRPr="008A38FF">
        <w:rPr>
          <w:rFonts w:ascii="Arial" w:hAnsi="Arial" w:cs="Arial"/>
        </w:rPr>
        <w:t xml:space="preserve"> (Hi Quality)</w:t>
      </w:r>
      <w:r w:rsidR="00925A78" w:rsidRPr="008A38FF">
        <w:rPr>
          <w:rFonts w:ascii="Arial" w:hAnsi="Arial" w:cs="Arial"/>
        </w:rPr>
        <w:t xml:space="preserve">, es decir, bloques muy cortos en cuanto a duración y número de spots. </w:t>
      </w:r>
    </w:p>
    <w:p w14:paraId="73C4225D" w14:textId="77777777" w:rsidR="00556063" w:rsidRPr="008A38FF" w:rsidRDefault="00556063" w:rsidP="002319B8">
      <w:pPr>
        <w:spacing w:after="0" w:line="240" w:lineRule="auto"/>
        <w:jc w:val="both"/>
        <w:rPr>
          <w:rFonts w:ascii="Arial" w:hAnsi="Arial" w:cs="Arial"/>
        </w:rPr>
      </w:pPr>
    </w:p>
    <w:p w14:paraId="24AE8F62" w14:textId="77777777" w:rsidR="00556063" w:rsidRPr="008A38FF" w:rsidRDefault="00925A78" w:rsidP="002319B8">
      <w:pPr>
        <w:spacing w:after="0" w:line="240" w:lineRule="auto"/>
        <w:jc w:val="both"/>
        <w:rPr>
          <w:rFonts w:ascii="Arial" w:hAnsi="Arial" w:cs="Arial"/>
        </w:rPr>
      </w:pPr>
      <w:r w:rsidRPr="008A38FF">
        <w:rPr>
          <w:rFonts w:ascii="Arial" w:hAnsi="Arial" w:cs="Arial"/>
        </w:rPr>
        <w:t>En concreto, la propuesta se compone de una serie de Golden Spots por partido, bloques de máximo 60</w:t>
      </w:r>
      <w:r w:rsidR="00556063" w:rsidRPr="008A38FF">
        <w:rPr>
          <w:rFonts w:ascii="Arial" w:hAnsi="Arial" w:cs="Arial"/>
        </w:rPr>
        <w:t xml:space="preserve"> segundos</w:t>
      </w:r>
      <w:r w:rsidRPr="008A38FF">
        <w:rPr>
          <w:rFonts w:ascii="Arial" w:hAnsi="Arial" w:cs="Arial"/>
        </w:rPr>
        <w:t xml:space="preserve"> que estarán ubicados en los momentos de máxima atención y audiencia: justo antes del pitido inicial de cada partido y después de los himnos</w:t>
      </w:r>
      <w:r w:rsidR="00556063" w:rsidRPr="008A38FF">
        <w:rPr>
          <w:rFonts w:ascii="Arial" w:hAnsi="Arial" w:cs="Arial"/>
        </w:rPr>
        <w:t>;</w:t>
      </w:r>
      <w:r w:rsidRPr="008A38FF">
        <w:rPr>
          <w:rFonts w:ascii="Arial" w:hAnsi="Arial" w:cs="Arial"/>
        </w:rPr>
        <w:t xml:space="preserve"> justo al finalizar el primer tiempo, al empezar el segundo tiempo y a la finalización del partido. Además, los anunciantes dispondrán de hasta </w:t>
      </w:r>
      <w:r w:rsidR="00556063" w:rsidRPr="008A38FF">
        <w:rPr>
          <w:rFonts w:ascii="Arial" w:hAnsi="Arial" w:cs="Arial"/>
        </w:rPr>
        <w:t>cuatro</w:t>
      </w:r>
      <w:r w:rsidRPr="008A38FF">
        <w:rPr>
          <w:rFonts w:ascii="Arial" w:hAnsi="Arial" w:cs="Arial"/>
        </w:rPr>
        <w:t xml:space="preserve"> </w:t>
      </w:r>
      <w:r w:rsidR="00556063" w:rsidRPr="008A38FF">
        <w:rPr>
          <w:rFonts w:ascii="Arial" w:hAnsi="Arial" w:cs="Arial"/>
        </w:rPr>
        <w:t xml:space="preserve">Bloques </w:t>
      </w:r>
      <w:r w:rsidRPr="008A38FF">
        <w:rPr>
          <w:rFonts w:ascii="Arial" w:hAnsi="Arial" w:cs="Arial"/>
        </w:rPr>
        <w:t>HQ por partido, ubicados también en una posición preferente cercana al transcurso del juego</w:t>
      </w:r>
      <w:r w:rsidR="00556063" w:rsidRPr="008A38FF">
        <w:rPr>
          <w:rFonts w:ascii="Arial" w:hAnsi="Arial" w:cs="Arial"/>
        </w:rPr>
        <w:t xml:space="preserve"> y con </w:t>
      </w:r>
      <w:r w:rsidRPr="008A38FF">
        <w:rPr>
          <w:rFonts w:ascii="Arial" w:hAnsi="Arial" w:cs="Arial"/>
        </w:rPr>
        <w:t xml:space="preserve">una duración máxima de </w:t>
      </w:r>
      <w:r w:rsidR="00556063" w:rsidRPr="008A38FF">
        <w:rPr>
          <w:rFonts w:ascii="Arial" w:hAnsi="Arial" w:cs="Arial"/>
        </w:rPr>
        <w:t>cuatro</w:t>
      </w:r>
      <w:r w:rsidRPr="008A38FF">
        <w:rPr>
          <w:rFonts w:ascii="Arial" w:hAnsi="Arial" w:cs="Arial"/>
        </w:rPr>
        <w:t xml:space="preserve"> spots. </w:t>
      </w:r>
    </w:p>
    <w:p w14:paraId="665B20A3" w14:textId="77777777" w:rsidR="00556063" w:rsidRPr="008A38FF" w:rsidRDefault="00556063" w:rsidP="002319B8">
      <w:pPr>
        <w:spacing w:after="0" w:line="240" w:lineRule="auto"/>
        <w:jc w:val="both"/>
        <w:rPr>
          <w:rFonts w:ascii="Arial" w:hAnsi="Arial" w:cs="Arial"/>
        </w:rPr>
      </w:pPr>
    </w:p>
    <w:p w14:paraId="48DAE384" w14:textId="7BE9BFA8" w:rsidR="00925A78" w:rsidRPr="008A38FF" w:rsidRDefault="00925A78" w:rsidP="002319B8">
      <w:pPr>
        <w:spacing w:after="0" w:line="240" w:lineRule="auto"/>
        <w:jc w:val="both"/>
        <w:rPr>
          <w:rFonts w:ascii="Arial" w:hAnsi="Arial" w:cs="Arial"/>
        </w:rPr>
      </w:pPr>
      <w:r w:rsidRPr="008A38FF">
        <w:rPr>
          <w:rFonts w:ascii="Arial" w:hAnsi="Arial" w:cs="Arial"/>
        </w:rPr>
        <w:t xml:space="preserve">A esta oferta de bloques cualitativos se suma en esta ocasión, por primera vez en la historia de la competición, el bloque Golden Penaltis, un espacio premium, de máxima audiencia y atención, que se emitirá en un espacio habilitado expresamente por la UEFA </w:t>
      </w:r>
      <w:r w:rsidRPr="008A38FF">
        <w:rPr>
          <w:rFonts w:ascii="Arial" w:hAnsi="Arial" w:cs="Arial"/>
        </w:rPr>
        <w:lastRenderedPageBreak/>
        <w:t>para tal fin, en los pocos segundos que transcurren entre la prórroga y el lanzamiento de penaltis.</w:t>
      </w:r>
    </w:p>
    <w:p w14:paraId="516A848B" w14:textId="7E6BB3B7" w:rsidR="00573057" w:rsidRDefault="00573057" w:rsidP="002319B8">
      <w:pPr>
        <w:spacing w:after="0" w:line="240" w:lineRule="auto"/>
        <w:jc w:val="both"/>
        <w:rPr>
          <w:rFonts w:ascii="Arial" w:hAnsi="Arial" w:cs="Arial"/>
          <w:sz w:val="24"/>
          <w:szCs w:val="24"/>
        </w:rPr>
      </w:pPr>
    </w:p>
    <w:p w14:paraId="04DA70EA" w14:textId="4AB4DDC8" w:rsidR="00573057" w:rsidRPr="00573057" w:rsidRDefault="00573057" w:rsidP="002319B8">
      <w:pPr>
        <w:spacing w:after="0" w:line="240" w:lineRule="auto"/>
        <w:jc w:val="both"/>
        <w:rPr>
          <w:rFonts w:ascii="Arial" w:hAnsi="Arial" w:cs="Arial"/>
          <w:b/>
          <w:bCs/>
          <w:color w:val="1F4E79" w:themeColor="accent5" w:themeShade="80"/>
          <w:sz w:val="28"/>
          <w:szCs w:val="28"/>
        </w:rPr>
      </w:pPr>
      <w:r w:rsidRPr="00573057">
        <w:rPr>
          <w:rFonts w:ascii="Arial" w:hAnsi="Arial" w:cs="Arial"/>
          <w:b/>
          <w:bCs/>
          <w:color w:val="1F4E79" w:themeColor="accent5" w:themeShade="80"/>
          <w:sz w:val="28"/>
          <w:szCs w:val="28"/>
        </w:rPr>
        <w:t>Una amplia cobertura digital</w:t>
      </w:r>
      <w:r w:rsidR="00C831E7">
        <w:rPr>
          <w:rFonts w:ascii="Arial" w:hAnsi="Arial" w:cs="Arial"/>
          <w:b/>
          <w:bCs/>
          <w:color w:val="1F4E79" w:themeColor="accent5" w:themeShade="80"/>
          <w:sz w:val="28"/>
          <w:szCs w:val="28"/>
        </w:rPr>
        <w:t xml:space="preserve"> con una política comercial ad hoc</w:t>
      </w:r>
    </w:p>
    <w:p w14:paraId="7BC717D1" w14:textId="31B5B5FA" w:rsidR="00573057" w:rsidRPr="008A38FF" w:rsidRDefault="00573057" w:rsidP="00573057">
      <w:pPr>
        <w:spacing w:after="0" w:line="240" w:lineRule="auto"/>
        <w:jc w:val="both"/>
        <w:rPr>
          <w:rFonts w:ascii="Arial" w:hAnsi="Arial" w:cs="Arial"/>
        </w:rPr>
      </w:pPr>
      <w:r w:rsidRPr="008A38FF">
        <w:rPr>
          <w:rFonts w:ascii="Arial" w:hAnsi="Arial" w:cs="Arial"/>
        </w:rPr>
        <w:t xml:space="preserve">Publiespaña ha trazado </w:t>
      </w:r>
      <w:r w:rsidR="00C831E7" w:rsidRPr="008A38FF">
        <w:rPr>
          <w:rFonts w:ascii="Arial" w:hAnsi="Arial" w:cs="Arial"/>
        </w:rPr>
        <w:t xml:space="preserve">además </w:t>
      </w:r>
      <w:r w:rsidRPr="008A38FF">
        <w:rPr>
          <w:rFonts w:ascii="Arial" w:hAnsi="Arial" w:cs="Arial"/>
        </w:rPr>
        <w:t>una</w:t>
      </w:r>
      <w:r w:rsidR="00690230" w:rsidRPr="008A38FF">
        <w:rPr>
          <w:rFonts w:ascii="Arial" w:hAnsi="Arial" w:cs="Arial"/>
        </w:rPr>
        <w:t xml:space="preserve"> </w:t>
      </w:r>
      <w:r w:rsidR="00690230" w:rsidRPr="008A38FF">
        <w:rPr>
          <w:rFonts w:ascii="Arial" w:hAnsi="Arial" w:cs="Arial"/>
          <w:b/>
          <w:bCs/>
        </w:rPr>
        <w:t xml:space="preserve">propuesta específica digital </w:t>
      </w:r>
      <w:r w:rsidRPr="008A38FF">
        <w:rPr>
          <w:rFonts w:ascii="Arial" w:hAnsi="Arial" w:cs="Arial"/>
          <w:b/>
          <w:bCs/>
        </w:rPr>
        <w:t xml:space="preserve">compuesta por varios paquetes que permiten presencia publicitaria en todas las webs y apps del entorno digital de Mediaset España, </w:t>
      </w:r>
      <w:r w:rsidRPr="008A38FF">
        <w:rPr>
          <w:rFonts w:ascii="Arial" w:hAnsi="Arial" w:cs="Arial"/>
        </w:rPr>
        <w:t xml:space="preserve">en todos los dispositivos, incluyendo el microsite de la Euro 2020, así como la posibilidad de insertar </w:t>
      </w:r>
      <w:r w:rsidRPr="008A38FF">
        <w:rPr>
          <w:rFonts w:ascii="Arial" w:hAnsi="Arial" w:cs="Arial"/>
          <w:b/>
          <w:bCs/>
        </w:rPr>
        <w:t>formatos de display y vídeo</w:t>
      </w:r>
      <w:r w:rsidRPr="008A38FF">
        <w:rPr>
          <w:rFonts w:ascii="Arial" w:hAnsi="Arial" w:cs="Arial"/>
        </w:rPr>
        <w:t>, tanto en los partidos en directo como en el VOD o en los resúmenes de los partidos.</w:t>
      </w:r>
    </w:p>
    <w:p w14:paraId="4A6A32E9" w14:textId="672FE318" w:rsidR="00690230" w:rsidRPr="008A38FF" w:rsidRDefault="00690230" w:rsidP="00573057">
      <w:pPr>
        <w:spacing w:after="0" w:line="240" w:lineRule="auto"/>
        <w:jc w:val="both"/>
        <w:rPr>
          <w:rFonts w:ascii="Arial" w:hAnsi="Arial" w:cs="Arial"/>
        </w:rPr>
      </w:pPr>
    </w:p>
    <w:p w14:paraId="36C1944F" w14:textId="23A95CB7" w:rsidR="00690230" w:rsidRPr="008A38FF" w:rsidRDefault="00690230" w:rsidP="00690230">
      <w:pPr>
        <w:spacing w:after="0" w:line="240" w:lineRule="auto"/>
        <w:jc w:val="both"/>
        <w:rPr>
          <w:rFonts w:ascii="Arial" w:eastAsia="Times New Roman" w:hAnsi="Arial" w:cs="Arial"/>
        </w:rPr>
      </w:pPr>
      <w:r w:rsidRPr="008A38FF">
        <w:rPr>
          <w:rFonts w:ascii="Arial" w:hAnsi="Arial" w:cs="Arial"/>
        </w:rPr>
        <w:t xml:space="preserve">Se trata de una propuesta diseñada para dar </w:t>
      </w:r>
      <w:r w:rsidR="00C831E7" w:rsidRPr="008A38FF">
        <w:rPr>
          <w:rFonts w:ascii="Arial" w:hAnsi="Arial" w:cs="Arial"/>
        </w:rPr>
        <w:t>cabida</w:t>
      </w:r>
      <w:r w:rsidRPr="008A38FF">
        <w:rPr>
          <w:rFonts w:ascii="Arial" w:hAnsi="Arial" w:cs="Arial"/>
        </w:rPr>
        <w:t xml:space="preserve"> a los anunciantes al gran despliegue digital que tiene prevista la compañía, en el que destaca</w:t>
      </w:r>
      <w:r w:rsidR="00C831E7" w:rsidRPr="008A38FF">
        <w:rPr>
          <w:rFonts w:ascii="Arial" w:hAnsi="Arial" w:cs="Arial"/>
        </w:rPr>
        <w:t>n</w:t>
      </w:r>
      <w:r w:rsidRPr="008A38FF">
        <w:rPr>
          <w:rFonts w:ascii="Arial" w:hAnsi="Arial" w:cs="Arial"/>
        </w:rPr>
        <w:t xml:space="preserve"> </w:t>
      </w:r>
      <w:r w:rsidRPr="008A38FF">
        <w:rPr>
          <w:rFonts w:ascii="Arial" w:hAnsi="Arial" w:cs="Arial"/>
          <w:b/>
        </w:rPr>
        <w:t xml:space="preserve">un </w:t>
      </w:r>
      <w:hyperlink r:id="rId9" w:history="1">
        <w:r w:rsidRPr="008A38FF">
          <w:rPr>
            <w:rStyle w:val="Hipervnculo"/>
            <w:rFonts w:ascii="Arial" w:hAnsi="Arial" w:cs="Arial"/>
            <w:b/>
            <w:i/>
          </w:rPr>
          <w:t>site</w:t>
        </w:r>
        <w:r w:rsidRPr="008A38FF">
          <w:rPr>
            <w:rStyle w:val="Hipervnculo"/>
            <w:rFonts w:ascii="Arial" w:hAnsi="Arial" w:cs="Arial"/>
            <w:b/>
          </w:rPr>
          <w:t xml:space="preserve"> específico de la Eurocopa 2020</w:t>
        </w:r>
      </w:hyperlink>
      <w:r w:rsidRPr="008A38FF">
        <w:rPr>
          <w:rFonts w:ascii="Arial" w:hAnsi="Arial" w:cs="Arial"/>
        </w:rPr>
        <w:t xml:space="preserve">; la emisión de </w:t>
      </w:r>
      <w:r w:rsidRPr="008A38FF">
        <w:rPr>
          <w:rFonts w:ascii="Arial" w:hAnsi="Arial" w:cs="Arial"/>
          <w:b/>
        </w:rPr>
        <w:t>todos los encuentros en directo y a la carta</w:t>
      </w:r>
      <w:r w:rsidRPr="008A38FF">
        <w:rPr>
          <w:rFonts w:ascii="Arial" w:hAnsi="Arial" w:cs="Arial"/>
        </w:rPr>
        <w:t xml:space="preserve">; y la iniciativa </w:t>
      </w:r>
      <w:r w:rsidRPr="008A38FF">
        <w:rPr>
          <w:rFonts w:ascii="Arial" w:hAnsi="Arial" w:cs="Arial"/>
          <w:b/>
        </w:rPr>
        <w:t>‘Eurotubers’</w:t>
      </w:r>
      <w:r w:rsidRPr="008A38FF">
        <w:rPr>
          <w:rFonts w:ascii="Arial" w:hAnsi="Arial" w:cs="Arial"/>
        </w:rPr>
        <w:t xml:space="preserve">, un canal alternativo en </w:t>
      </w:r>
      <w:hyperlink r:id="rId10" w:history="1">
        <w:r w:rsidRPr="008A38FF">
          <w:rPr>
            <w:rStyle w:val="Hipervnculo"/>
            <w:rFonts w:ascii="Arial" w:hAnsi="Arial" w:cs="Arial"/>
          </w:rPr>
          <w:t>Mitele.es</w:t>
        </w:r>
      </w:hyperlink>
      <w:r w:rsidRPr="008A38FF">
        <w:rPr>
          <w:rFonts w:ascii="Arial" w:hAnsi="Arial" w:cs="Arial"/>
        </w:rPr>
        <w:t xml:space="preserve"> que ofrecerá los encuentros </w:t>
      </w:r>
      <w:r w:rsidRPr="008A38FF">
        <w:rPr>
          <w:rFonts w:ascii="Arial" w:hAnsi="Arial" w:cs="Arial"/>
          <w:b/>
        </w:rPr>
        <w:t xml:space="preserve">comentados por conocidos </w:t>
      </w:r>
      <w:r w:rsidRPr="008A38FF">
        <w:rPr>
          <w:rFonts w:ascii="Arial" w:hAnsi="Arial" w:cs="Arial"/>
          <w:b/>
          <w:i/>
        </w:rPr>
        <w:t>youtubers</w:t>
      </w:r>
      <w:r w:rsidRPr="008A38FF">
        <w:rPr>
          <w:rFonts w:ascii="Arial" w:hAnsi="Arial" w:cs="Arial"/>
          <w:b/>
        </w:rPr>
        <w:t xml:space="preserve"> deportivos</w:t>
      </w:r>
      <w:r w:rsidRPr="008A38FF">
        <w:rPr>
          <w:rFonts w:ascii="Arial" w:hAnsi="Arial" w:cs="Arial"/>
        </w:rPr>
        <w:t>.</w:t>
      </w:r>
      <w:r w:rsidR="00C07DD9">
        <w:rPr>
          <w:rFonts w:ascii="Arial" w:hAnsi="Arial" w:cs="Arial"/>
        </w:rPr>
        <w:t xml:space="preserve"> </w:t>
      </w:r>
      <w:r w:rsidRPr="008A38FF">
        <w:rPr>
          <w:rFonts w:ascii="Arial" w:eastAsia="Times New Roman" w:hAnsi="Arial" w:cs="Arial"/>
        </w:rPr>
        <w:t>Además,</w:t>
      </w:r>
      <w:r w:rsidR="008A38FF" w:rsidRPr="008A38FF">
        <w:rPr>
          <w:rFonts w:ascii="Arial" w:eastAsia="Times New Roman" w:hAnsi="Arial" w:cs="Arial"/>
        </w:rPr>
        <w:t xml:space="preserve"> </w:t>
      </w:r>
      <w:hyperlink r:id="rId11" w:history="1">
        <w:r w:rsidR="008A38FF" w:rsidRPr="008A38FF">
          <w:rPr>
            <w:rStyle w:val="Hipervnculo"/>
            <w:rFonts w:ascii="Arial" w:eastAsia="Times New Roman" w:hAnsi="Arial" w:cs="Arial"/>
          </w:rPr>
          <w:t>http://www.eldesmarque.com</w:t>
        </w:r>
      </w:hyperlink>
      <w:r w:rsidR="008A38FF" w:rsidRPr="008A38FF">
        <w:rPr>
          <w:rFonts w:ascii="Arial" w:eastAsia="Times New Roman" w:hAnsi="Arial" w:cs="Arial"/>
        </w:rPr>
        <w:t xml:space="preserve"> </w:t>
      </w:r>
      <w:r w:rsidRPr="008A38FF">
        <w:rPr>
          <w:rFonts w:ascii="Arial" w:eastAsia="Times New Roman" w:hAnsi="Arial" w:cs="Arial"/>
        </w:rPr>
        <w:t xml:space="preserve">ofrecerá </w:t>
      </w:r>
      <w:r w:rsidRPr="008A38FF">
        <w:rPr>
          <w:rFonts w:ascii="Arial" w:eastAsia="Times New Roman" w:hAnsi="Arial" w:cs="Arial"/>
          <w:b/>
          <w:bCs/>
        </w:rPr>
        <w:t xml:space="preserve">gran cantidad de material audiovisual y reportajes exclusivos </w:t>
      </w:r>
      <w:r w:rsidRPr="008A38FF">
        <w:rPr>
          <w:rFonts w:ascii="Arial" w:eastAsia="Times New Roman" w:hAnsi="Arial" w:cs="Arial"/>
        </w:rPr>
        <w:t xml:space="preserve">que serán anunciados y comentados cada día por </w:t>
      </w:r>
      <w:r w:rsidRPr="008A38FF">
        <w:rPr>
          <w:rFonts w:ascii="Arial" w:eastAsia="Times New Roman" w:hAnsi="Arial" w:cs="Arial"/>
          <w:b/>
          <w:bCs/>
        </w:rPr>
        <w:t>Menottinto</w:t>
      </w:r>
      <w:r w:rsidRPr="008A38FF">
        <w:rPr>
          <w:rFonts w:ascii="Arial" w:eastAsia="Times New Roman" w:hAnsi="Arial" w:cs="Arial"/>
        </w:rPr>
        <w:t xml:space="preserve"> en las diversas ediciones de </w:t>
      </w:r>
      <w:r w:rsidRPr="008A38FF">
        <w:rPr>
          <w:rFonts w:ascii="Arial" w:eastAsia="Times New Roman" w:hAnsi="Arial" w:cs="Arial"/>
          <w:b/>
          <w:bCs/>
        </w:rPr>
        <w:t>Deportes Cuatro</w:t>
      </w:r>
      <w:r w:rsidRPr="008A38FF">
        <w:rPr>
          <w:rFonts w:ascii="Arial" w:eastAsia="Times New Roman" w:hAnsi="Arial" w:cs="Arial"/>
        </w:rPr>
        <w:t xml:space="preserve">. </w:t>
      </w:r>
    </w:p>
    <w:p w14:paraId="3B6360AF" w14:textId="77777777" w:rsidR="00690230" w:rsidRPr="008A38FF" w:rsidRDefault="00690230" w:rsidP="00690230">
      <w:pPr>
        <w:spacing w:after="0" w:line="240" w:lineRule="auto"/>
        <w:jc w:val="both"/>
        <w:rPr>
          <w:rFonts w:ascii="Arial" w:eastAsia="Times New Roman" w:hAnsi="Arial" w:cs="Arial"/>
        </w:rPr>
      </w:pPr>
    </w:p>
    <w:p w14:paraId="6E80E613" w14:textId="77777777" w:rsidR="00690230" w:rsidRPr="008A38FF" w:rsidRDefault="00690230" w:rsidP="00690230">
      <w:pPr>
        <w:spacing w:after="0" w:line="240" w:lineRule="auto"/>
        <w:jc w:val="both"/>
        <w:rPr>
          <w:rFonts w:ascii="Arial" w:eastAsia="Times New Roman" w:hAnsi="Arial" w:cs="Arial"/>
        </w:rPr>
      </w:pPr>
      <w:r w:rsidRPr="008A38FF">
        <w:rPr>
          <w:rFonts w:ascii="Arial" w:eastAsia="Times New Roman" w:hAnsi="Arial" w:cs="Arial"/>
        </w:rPr>
        <w:t xml:space="preserve">El contenido más relevante del entorno digital de Mediaset España será anunciado y compartido en </w:t>
      </w:r>
      <w:r w:rsidRPr="008A38FF">
        <w:rPr>
          <w:rFonts w:ascii="Arial" w:eastAsia="Times New Roman" w:hAnsi="Arial" w:cs="Arial"/>
          <w:b/>
        </w:rPr>
        <w:t>redes sociales</w:t>
      </w:r>
      <w:r w:rsidRPr="008A38FF">
        <w:rPr>
          <w:rFonts w:ascii="Arial" w:eastAsia="Times New Roman" w:hAnsi="Arial" w:cs="Arial"/>
        </w:rPr>
        <w:t xml:space="preserve">, a través de las cuentas </w:t>
      </w:r>
      <w:r w:rsidRPr="008A38FF">
        <w:rPr>
          <w:rFonts w:ascii="Arial" w:eastAsia="Times New Roman" w:hAnsi="Arial" w:cs="Arial"/>
          <w:b/>
          <w:bCs/>
        </w:rPr>
        <w:t>@FutbolMediaset</w:t>
      </w:r>
      <w:r w:rsidRPr="008A38FF">
        <w:rPr>
          <w:rFonts w:ascii="Arial" w:eastAsia="Times New Roman" w:hAnsi="Arial" w:cs="Arial"/>
        </w:rPr>
        <w:t xml:space="preserve">, </w:t>
      </w:r>
      <w:r w:rsidRPr="008A38FF">
        <w:rPr>
          <w:rFonts w:ascii="Arial" w:eastAsia="Times New Roman" w:hAnsi="Arial" w:cs="Arial"/>
          <w:b/>
          <w:bCs/>
        </w:rPr>
        <w:t>@DeportesCuatro</w:t>
      </w:r>
      <w:r w:rsidRPr="008A38FF">
        <w:rPr>
          <w:rFonts w:ascii="Arial" w:eastAsia="Times New Roman" w:hAnsi="Arial" w:cs="Arial"/>
        </w:rPr>
        <w:t xml:space="preserve"> y </w:t>
      </w:r>
      <w:r w:rsidRPr="008A38FF">
        <w:rPr>
          <w:rFonts w:ascii="Arial" w:eastAsia="Times New Roman" w:hAnsi="Arial" w:cs="Arial"/>
          <w:b/>
          <w:bCs/>
        </w:rPr>
        <w:t>ElDesmarque</w:t>
      </w:r>
      <w:r w:rsidRPr="008A38FF">
        <w:rPr>
          <w:rFonts w:ascii="Arial" w:eastAsia="Times New Roman" w:hAnsi="Arial" w:cs="Arial"/>
        </w:rPr>
        <w:t>.</w:t>
      </w:r>
    </w:p>
    <w:p w14:paraId="586FD9F3" w14:textId="77777777" w:rsidR="00690230" w:rsidRPr="00C831E7" w:rsidRDefault="00690230" w:rsidP="00573057">
      <w:pPr>
        <w:spacing w:after="0" w:line="240" w:lineRule="auto"/>
        <w:jc w:val="both"/>
        <w:rPr>
          <w:rFonts w:ascii="Arial" w:hAnsi="Arial" w:cs="Arial"/>
          <w:sz w:val="24"/>
          <w:szCs w:val="24"/>
        </w:rPr>
      </w:pPr>
    </w:p>
    <w:p w14:paraId="7BA16F85" w14:textId="5339D76C" w:rsidR="00573057" w:rsidRPr="00573057" w:rsidRDefault="00573057" w:rsidP="00573057">
      <w:pPr>
        <w:spacing w:after="0" w:line="240" w:lineRule="auto"/>
        <w:jc w:val="both"/>
        <w:rPr>
          <w:rFonts w:ascii="Arial" w:hAnsi="Arial" w:cs="Arial"/>
          <w:b/>
          <w:bCs/>
          <w:color w:val="1F4E79" w:themeColor="accent5" w:themeShade="80"/>
          <w:sz w:val="28"/>
          <w:szCs w:val="28"/>
        </w:rPr>
      </w:pPr>
      <w:r w:rsidRPr="00573057">
        <w:rPr>
          <w:rFonts w:ascii="Arial" w:hAnsi="Arial" w:cs="Arial"/>
          <w:b/>
          <w:bCs/>
          <w:color w:val="1F4E79" w:themeColor="accent5" w:themeShade="80"/>
          <w:sz w:val="28"/>
          <w:szCs w:val="28"/>
        </w:rPr>
        <w:t>Por primera vez, la APP de la Eurocopa en HbbTV</w:t>
      </w:r>
    </w:p>
    <w:p w14:paraId="5B7194E3" w14:textId="77777777" w:rsidR="00573057" w:rsidRPr="008A38FF" w:rsidRDefault="00573057" w:rsidP="00573057">
      <w:pPr>
        <w:spacing w:after="0" w:line="240" w:lineRule="auto"/>
        <w:jc w:val="both"/>
        <w:rPr>
          <w:rFonts w:ascii="Arial" w:hAnsi="Arial" w:cs="Arial"/>
        </w:rPr>
      </w:pPr>
      <w:r w:rsidRPr="008A38FF">
        <w:rPr>
          <w:rFonts w:ascii="Arial" w:hAnsi="Arial" w:cs="Arial"/>
        </w:rPr>
        <w:t xml:space="preserve">La otra gran novedad de la oferta de la Eurocopa es, por primera vez en la historia de la competición, una APP para HbbTV que contendrá a lo largo de toda la competición </w:t>
      </w:r>
      <w:r w:rsidRPr="008A38FF">
        <w:rPr>
          <w:rFonts w:ascii="Arial" w:hAnsi="Arial" w:cs="Arial"/>
          <w:b/>
          <w:bCs/>
        </w:rPr>
        <w:t>información relevante y actualizada en tiempo real de los partidos,</w:t>
      </w:r>
      <w:r w:rsidRPr="008A38FF">
        <w:rPr>
          <w:rFonts w:ascii="Arial" w:hAnsi="Arial" w:cs="Arial"/>
        </w:rPr>
        <w:t xml:space="preserve"> alineaciones, estadísticas, resultados, clasificación, calendarios, horarios y cruces, además de los vídeos de las mejores jugadas y goles de los partidos en directo. </w:t>
      </w:r>
    </w:p>
    <w:p w14:paraId="0638F156" w14:textId="77777777" w:rsidR="00573057" w:rsidRPr="008A38FF" w:rsidRDefault="00573057" w:rsidP="00573057">
      <w:pPr>
        <w:spacing w:after="0" w:line="240" w:lineRule="auto"/>
        <w:jc w:val="both"/>
        <w:rPr>
          <w:rFonts w:ascii="Arial" w:hAnsi="Arial" w:cs="Arial"/>
        </w:rPr>
      </w:pPr>
    </w:p>
    <w:p w14:paraId="7B40377A" w14:textId="7E035CC4" w:rsidR="00573057" w:rsidRPr="008A38FF" w:rsidRDefault="00573057" w:rsidP="00573057">
      <w:pPr>
        <w:spacing w:after="0" w:line="240" w:lineRule="auto"/>
        <w:jc w:val="both"/>
        <w:rPr>
          <w:rFonts w:ascii="Arial" w:hAnsi="Arial" w:cs="Arial"/>
        </w:rPr>
      </w:pPr>
      <w:r w:rsidRPr="008A38FF">
        <w:rPr>
          <w:rFonts w:ascii="Arial" w:hAnsi="Arial" w:cs="Arial"/>
        </w:rPr>
        <w:t xml:space="preserve">La APP estará disponible en los </w:t>
      </w:r>
      <w:r w:rsidRPr="008A38FF">
        <w:rPr>
          <w:rFonts w:ascii="Arial" w:hAnsi="Arial" w:cs="Arial"/>
          <w:b/>
          <w:bCs/>
        </w:rPr>
        <w:t>más de 6 millones de hogares conectados a Internet gracias a la tecnología HbbTV</w:t>
      </w:r>
      <w:r w:rsidRPr="008A38FF">
        <w:rPr>
          <w:rFonts w:ascii="Arial" w:hAnsi="Arial" w:cs="Arial"/>
        </w:rPr>
        <w:t xml:space="preserve">, y permitirá el acceso en cualquier momento del día a través del botón </w:t>
      </w:r>
      <w:r w:rsidR="00707420">
        <w:rPr>
          <w:rFonts w:ascii="Arial" w:hAnsi="Arial" w:cs="Arial"/>
        </w:rPr>
        <w:t>rojo</w:t>
      </w:r>
      <w:r w:rsidRPr="008A38FF">
        <w:rPr>
          <w:rFonts w:ascii="Arial" w:hAnsi="Arial" w:cs="Arial"/>
        </w:rPr>
        <w:t xml:space="preserve"> del mando a distancia o a través de un enlace patrocinado por un anunciante en formato display en forma de L que aparecerá a lo largo de toda la programación de Mediaset España. Los anunciantes tendrán también la posibilidad de incluir presencia publicitaria en su interior.</w:t>
      </w:r>
    </w:p>
    <w:p w14:paraId="714719A1" w14:textId="77777777" w:rsidR="00573057" w:rsidRDefault="00573057" w:rsidP="00573057">
      <w:pPr>
        <w:spacing w:after="0" w:line="240" w:lineRule="auto"/>
        <w:jc w:val="both"/>
        <w:rPr>
          <w:rFonts w:ascii="Arial" w:eastAsia="Times New Roman" w:hAnsi="Arial" w:cs="Arial"/>
          <w:sz w:val="24"/>
          <w:szCs w:val="24"/>
          <w:lang w:eastAsia="es-ES"/>
        </w:rPr>
      </w:pPr>
    </w:p>
    <w:p w14:paraId="768A6A7F" w14:textId="0E0E3AF5" w:rsidR="00925A78" w:rsidRPr="00556063" w:rsidRDefault="008A38FF" w:rsidP="002319B8">
      <w:pPr>
        <w:spacing w:after="0" w:line="240" w:lineRule="auto"/>
        <w:jc w:val="both"/>
        <w:rPr>
          <w:rFonts w:ascii="Arial" w:hAnsi="Arial" w:cs="Arial"/>
          <w:b/>
          <w:bCs/>
          <w:color w:val="1F4E79" w:themeColor="accent5" w:themeShade="80"/>
          <w:sz w:val="28"/>
          <w:szCs w:val="28"/>
        </w:rPr>
      </w:pPr>
      <w:r>
        <w:rPr>
          <w:rFonts w:ascii="Arial" w:hAnsi="Arial" w:cs="Arial"/>
          <w:b/>
          <w:bCs/>
          <w:color w:val="1F4E79" w:themeColor="accent5" w:themeShade="80"/>
          <w:sz w:val="28"/>
          <w:szCs w:val="28"/>
        </w:rPr>
        <w:t>El evento comercial del año</w:t>
      </w:r>
    </w:p>
    <w:p w14:paraId="48210BEE" w14:textId="77777777" w:rsidR="00556063" w:rsidRPr="008A38FF" w:rsidRDefault="00925A78" w:rsidP="002319B8">
      <w:pPr>
        <w:spacing w:after="0" w:line="240" w:lineRule="auto"/>
        <w:jc w:val="both"/>
        <w:rPr>
          <w:rFonts w:ascii="Arial" w:hAnsi="Arial" w:cs="Arial"/>
        </w:rPr>
      </w:pPr>
      <w:r w:rsidRPr="008A38FF">
        <w:rPr>
          <w:rFonts w:ascii="Arial" w:hAnsi="Arial" w:cs="Arial"/>
        </w:rPr>
        <w:t xml:space="preserve">La Eurocopa es considerada </w:t>
      </w:r>
      <w:r w:rsidRPr="008A38FF">
        <w:rPr>
          <w:rFonts w:ascii="Arial" w:hAnsi="Arial" w:cs="Arial"/>
          <w:b/>
          <w:bCs/>
        </w:rPr>
        <w:t>el mejor evento del año para los anunciantes por su amplia cobertura</w:t>
      </w:r>
      <w:r w:rsidR="00556063" w:rsidRPr="008A38FF">
        <w:rPr>
          <w:rFonts w:ascii="Arial" w:hAnsi="Arial" w:cs="Arial"/>
        </w:rPr>
        <w:t xml:space="preserve">: </w:t>
      </w:r>
      <w:r w:rsidRPr="008A38FF">
        <w:rPr>
          <w:rFonts w:ascii="Arial" w:hAnsi="Arial" w:cs="Arial"/>
        </w:rPr>
        <w:t>casi el 90% de los españoles verá algún momento la competición</w:t>
      </w:r>
      <w:r w:rsidR="00556063" w:rsidRPr="008A38FF">
        <w:rPr>
          <w:rFonts w:ascii="Arial" w:hAnsi="Arial" w:cs="Arial"/>
        </w:rPr>
        <w:t xml:space="preserve">, siendo por </w:t>
      </w:r>
      <w:r w:rsidRPr="008A38FF">
        <w:rPr>
          <w:rFonts w:ascii="Arial" w:hAnsi="Arial" w:cs="Arial"/>
        </w:rPr>
        <w:t xml:space="preserve">sus elevadas audiencias y capacidad de conseguir elevados ratings publicitarios, </w:t>
      </w:r>
      <w:r w:rsidR="00556063" w:rsidRPr="008A38FF">
        <w:rPr>
          <w:rFonts w:ascii="Arial" w:hAnsi="Arial" w:cs="Arial"/>
        </w:rPr>
        <w:t xml:space="preserve">un momento único para las marcas por otorgar una eficacia, notoriedad y cobertura </w:t>
      </w:r>
      <w:r w:rsidRPr="008A38FF">
        <w:rPr>
          <w:rFonts w:ascii="Arial" w:hAnsi="Arial" w:cs="Arial"/>
        </w:rPr>
        <w:t xml:space="preserve">inalcanzables para cualquier otra emisión. </w:t>
      </w:r>
    </w:p>
    <w:p w14:paraId="6E43B168" w14:textId="77777777" w:rsidR="00556063" w:rsidRPr="008A38FF" w:rsidRDefault="00556063" w:rsidP="002319B8">
      <w:pPr>
        <w:spacing w:after="0" w:line="240" w:lineRule="auto"/>
        <w:jc w:val="both"/>
        <w:rPr>
          <w:rFonts w:ascii="Arial" w:hAnsi="Arial" w:cs="Arial"/>
        </w:rPr>
      </w:pPr>
    </w:p>
    <w:p w14:paraId="37247715" w14:textId="30E08BB2" w:rsidR="00925A78" w:rsidRPr="008A38FF" w:rsidRDefault="00925A78" w:rsidP="002319B8">
      <w:pPr>
        <w:spacing w:after="0" w:line="240" w:lineRule="auto"/>
        <w:jc w:val="both"/>
        <w:rPr>
          <w:rFonts w:ascii="Arial" w:hAnsi="Arial" w:cs="Arial"/>
        </w:rPr>
      </w:pPr>
      <w:r w:rsidRPr="008A38FF">
        <w:rPr>
          <w:rFonts w:ascii="Arial" w:hAnsi="Arial" w:cs="Arial"/>
        </w:rPr>
        <w:t xml:space="preserve">Los partidos de España en la Eurocopa de 2016 consiguieron una media </w:t>
      </w:r>
      <w:r w:rsidRPr="008A38FF">
        <w:rPr>
          <w:rFonts w:ascii="Arial" w:hAnsi="Arial" w:cs="Arial"/>
          <w:b/>
          <w:bCs/>
        </w:rPr>
        <w:t>de 9,5 millones de espectadores por partido,</w:t>
      </w:r>
      <w:r w:rsidRPr="008A38FF">
        <w:rPr>
          <w:rFonts w:ascii="Arial" w:hAnsi="Arial" w:cs="Arial"/>
        </w:rPr>
        <w:t xml:space="preserve"> mientras que en el Mundial de 2018 la cifra ascendió a casi 12 millones, en ambos casos pese a que la Selección Española fue eliminada en octavos de final. La audiencia total del campeonato 2016, con 23 partidos, fue de 5,5 millones de media por partido, mientras que la del Mundial 2018, con </w:t>
      </w:r>
      <w:r w:rsidR="00C07DD9">
        <w:rPr>
          <w:rFonts w:ascii="Arial" w:hAnsi="Arial" w:cs="Arial"/>
        </w:rPr>
        <w:t>64</w:t>
      </w:r>
      <w:r w:rsidRPr="008A38FF">
        <w:rPr>
          <w:rFonts w:ascii="Arial" w:hAnsi="Arial" w:cs="Arial"/>
        </w:rPr>
        <w:t xml:space="preserve"> partidos, fue de 4,3 millones.</w:t>
      </w:r>
    </w:p>
    <w:p w14:paraId="0CF93EAB" w14:textId="77777777" w:rsidR="00925A78" w:rsidRPr="008A38FF" w:rsidRDefault="00925A78" w:rsidP="002319B8">
      <w:pPr>
        <w:spacing w:after="0" w:line="240" w:lineRule="auto"/>
        <w:jc w:val="both"/>
        <w:rPr>
          <w:rFonts w:ascii="Arial" w:hAnsi="Arial" w:cs="Arial"/>
        </w:rPr>
      </w:pPr>
      <w:r w:rsidRPr="008A38FF">
        <w:rPr>
          <w:rFonts w:ascii="Arial" w:hAnsi="Arial" w:cs="Arial"/>
        </w:rPr>
        <w:t> </w:t>
      </w:r>
    </w:p>
    <w:p w14:paraId="1C9D36F9" w14:textId="6891FD78" w:rsidR="00925A78" w:rsidRPr="002319B8" w:rsidRDefault="00925A78" w:rsidP="002319B8">
      <w:pPr>
        <w:spacing w:after="0" w:line="240" w:lineRule="auto"/>
        <w:jc w:val="both"/>
        <w:rPr>
          <w:rFonts w:ascii="Arial" w:hAnsi="Arial" w:cs="Arial"/>
          <w:sz w:val="24"/>
          <w:szCs w:val="24"/>
        </w:rPr>
      </w:pPr>
      <w:r w:rsidRPr="008A38FF">
        <w:rPr>
          <w:rFonts w:ascii="Arial" w:hAnsi="Arial" w:cs="Arial"/>
        </w:rPr>
        <w:t xml:space="preserve">A estas grandes cifras se suma la audiencia digital, que en el caso del Mundial 2018 alcanzó en Mediaset </w:t>
      </w:r>
      <w:r w:rsidR="008A38FF" w:rsidRPr="008A38FF">
        <w:rPr>
          <w:rFonts w:ascii="Arial" w:hAnsi="Arial" w:cs="Arial"/>
        </w:rPr>
        <w:t xml:space="preserve">España </w:t>
      </w:r>
      <w:r w:rsidRPr="008A38FF">
        <w:rPr>
          <w:rFonts w:ascii="Arial" w:hAnsi="Arial" w:cs="Arial"/>
          <w:b/>
          <w:bCs/>
        </w:rPr>
        <w:t xml:space="preserve">6,7 millones de navegadores únicos, que vieron un </w:t>
      </w:r>
      <w:r w:rsidRPr="008A38FF">
        <w:rPr>
          <w:rFonts w:ascii="Arial" w:hAnsi="Arial" w:cs="Arial"/>
          <w:b/>
          <w:bCs/>
        </w:rPr>
        <w:lastRenderedPageBreak/>
        <w:t>total de 20,5 millones de páginas y 13,8 millones de vídeos,</w:t>
      </w:r>
      <w:r w:rsidRPr="008A38FF">
        <w:rPr>
          <w:rFonts w:ascii="Arial" w:hAnsi="Arial" w:cs="Arial"/>
        </w:rPr>
        <w:t xml:space="preserve"> proporcionando una cobertura incremental al evento en televisión lineal de casi un 2%</w:t>
      </w:r>
      <w:r w:rsidR="00573057" w:rsidRPr="008A38FF">
        <w:rPr>
          <w:rFonts w:ascii="Arial" w:hAnsi="Arial" w:cs="Arial"/>
        </w:rPr>
        <w:t xml:space="preserve">. </w:t>
      </w:r>
    </w:p>
    <w:sectPr w:rsidR="00925A78" w:rsidRPr="002319B8" w:rsidSect="00E00B31">
      <w:footerReference w:type="default" r:id="rId12"/>
      <w:pgSz w:w="11906" w:h="16838"/>
      <w:pgMar w:top="1417" w:right="1701" w:bottom="1701"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67C9" w14:textId="77777777" w:rsidR="00190AB3" w:rsidRDefault="00190AB3">
      <w:pPr>
        <w:spacing w:after="0" w:line="240" w:lineRule="auto"/>
      </w:pPr>
      <w:r>
        <w:separator/>
      </w:r>
    </w:p>
  </w:endnote>
  <w:endnote w:type="continuationSeparator" w:id="0">
    <w:p w14:paraId="2EDE9F51" w14:textId="77777777" w:rsidR="00190AB3" w:rsidRDefault="0019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EBED" w14:textId="77777777" w:rsidR="007A401D" w:rsidRDefault="002703D8">
    <w:pPr>
      <w:pStyle w:val="Piedepgina"/>
    </w:pPr>
    <w:r w:rsidRPr="00B23904">
      <w:rPr>
        <w:noProof/>
        <w:lang w:eastAsia="es-ES"/>
      </w:rPr>
      <w:drawing>
        <wp:anchor distT="0" distB="0" distL="114300" distR="114300" simplePos="0" relativeHeight="251659264" behindDoc="0" locked="0" layoutInCell="1" allowOverlap="1" wp14:anchorId="5AE61E0E" wp14:editId="491BF373">
          <wp:simplePos x="0" y="0"/>
          <wp:positionH relativeFrom="margin">
            <wp:posOffset>5042535</wp:posOffset>
          </wp:positionH>
          <wp:positionV relativeFrom="page">
            <wp:posOffset>9768205</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0575FFD" wp14:editId="430A4540">
          <wp:simplePos x="0" y="0"/>
          <wp:positionH relativeFrom="page">
            <wp:posOffset>4908550</wp:posOffset>
          </wp:positionH>
          <wp:positionV relativeFrom="page">
            <wp:posOffset>10131316</wp:posOffset>
          </wp:positionV>
          <wp:extent cx="2821940" cy="283210"/>
          <wp:effectExtent l="0" t="0" r="0" b="0"/>
          <wp:wrapSquare wrapText="bothSides"/>
          <wp:docPr id="8" name="Imagen 8"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FE1D549" w14:textId="77777777" w:rsidR="007A401D" w:rsidRDefault="007074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D1A4" w14:textId="77777777" w:rsidR="00190AB3" w:rsidRDefault="00190AB3">
      <w:pPr>
        <w:spacing w:after="0" w:line="240" w:lineRule="auto"/>
      </w:pPr>
      <w:r>
        <w:separator/>
      </w:r>
    </w:p>
  </w:footnote>
  <w:footnote w:type="continuationSeparator" w:id="0">
    <w:p w14:paraId="1749E9B8" w14:textId="77777777" w:rsidR="00190AB3" w:rsidRDefault="00190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abstractNum w:abstractNumId="1" w15:restartNumberingAfterBreak="0">
    <w:nsid w:val="5BB91EAE"/>
    <w:multiLevelType w:val="multilevel"/>
    <w:tmpl w:val="7558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D2B44"/>
    <w:multiLevelType w:val="multilevel"/>
    <w:tmpl w:val="F196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56B2B"/>
    <w:multiLevelType w:val="hybridMultilevel"/>
    <w:tmpl w:val="1D6C1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6163F7"/>
    <w:multiLevelType w:val="multilevel"/>
    <w:tmpl w:val="81E6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10F45"/>
    <w:rsid w:val="00011622"/>
    <w:rsid w:val="00031332"/>
    <w:rsid w:val="00040904"/>
    <w:rsid w:val="00044905"/>
    <w:rsid w:val="00044C0B"/>
    <w:rsid w:val="00051CF4"/>
    <w:rsid w:val="0005410F"/>
    <w:rsid w:val="000551B4"/>
    <w:rsid w:val="0005653F"/>
    <w:rsid w:val="00067215"/>
    <w:rsid w:val="00090D28"/>
    <w:rsid w:val="0009794B"/>
    <w:rsid w:val="000B73BF"/>
    <w:rsid w:val="000C4B2E"/>
    <w:rsid w:val="000E4BDA"/>
    <w:rsid w:val="000F1B6C"/>
    <w:rsid w:val="001114D2"/>
    <w:rsid w:val="0011253C"/>
    <w:rsid w:val="001268C2"/>
    <w:rsid w:val="00127ADC"/>
    <w:rsid w:val="00132773"/>
    <w:rsid w:val="0014207D"/>
    <w:rsid w:val="00164EC1"/>
    <w:rsid w:val="0017252D"/>
    <w:rsid w:val="001827C1"/>
    <w:rsid w:val="00183632"/>
    <w:rsid w:val="0019061D"/>
    <w:rsid w:val="00190AB3"/>
    <w:rsid w:val="00191781"/>
    <w:rsid w:val="0019255A"/>
    <w:rsid w:val="001934D8"/>
    <w:rsid w:val="001B6B8E"/>
    <w:rsid w:val="001B7B0E"/>
    <w:rsid w:val="001C59E5"/>
    <w:rsid w:val="001F5776"/>
    <w:rsid w:val="002029F7"/>
    <w:rsid w:val="00205958"/>
    <w:rsid w:val="0020761A"/>
    <w:rsid w:val="00224F7C"/>
    <w:rsid w:val="00230EE4"/>
    <w:rsid w:val="002319B8"/>
    <w:rsid w:val="00247DF3"/>
    <w:rsid w:val="0025353D"/>
    <w:rsid w:val="002621F1"/>
    <w:rsid w:val="00264D7D"/>
    <w:rsid w:val="002703D8"/>
    <w:rsid w:val="002735BA"/>
    <w:rsid w:val="002763D5"/>
    <w:rsid w:val="00283F8F"/>
    <w:rsid w:val="002844EA"/>
    <w:rsid w:val="00285958"/>
    <w:rsid w:val="002867AA"/>
    <w:rsid w:val="002C35A5"/>
    <w:rsid w:val="002D65DE"/>
    <w:rsid w:val="00304EFB"/>
    <w:rsid w:val="00305CE4"/>
    <w:rsid w:val="00306786"/>
    <w:rsid w:val="0031349C"/>
    <w:rsid w:val="003205FE"/>
    <w:rsid w:val="00325993"/>
    <w:rsid w:val="00334427"/>
    <w:rsid w:val="0035278D"/>
    <w:rsid w:val="00354099"/>
    <w:rsid w:val="00354F21"/>
    <w:rsid w:val="0036426C"/>
    <w:rsid w:val="003711AE"/>
    <w:rsid w:val="0037183F"/>
    <w:rsid w:val="003778EF"/>
    <w:rsid w:val="003813B6"/>
    <w:rsid w:val="003A2F19"/>
    <w:rsid w:val="003A3086"/>
    <w:rsid w:val="003A3DA3"/>
    <w:rsid w:val="003C3903"/>
    <w:rsid w:val="003C5F20"/>
    <w:rsid w:val="003D43B3"/>
    <w:rsid w:val="003F1FDA"/>
    <w:rsid w:val="004055E1"/>
    <w:rsid w:val="00411612"/>
    <w:rsid w:val="00413CB4"/>
    <w:rsid w:val="004165B6"/>
    <w:rsid w:val="00424CF8"/>
    <w:rsid w:val="00424D55"/>
    <w:rsid w:val="004274B3"/>
    <w:rsid w:val="004505D1"/>
    <w:rsid w:val="004513DB"/>
    <w:rsid w:val="00451EB6"/>
    <w:rsid w:val="004574CD"/>
    <w:rsid w:val="00472F06"/>
    <w:rsid w:val="00482F0C"/>
    <w:rsid w:val="0048693E"/>
    <w:rsid w:val="00486B17"/>
    <w:rsid w:val="004A4C1F"/>
    <w:rsid w:val="004B0BCD"/>
    <w:rsid w:val="004C6774"/>
    <w:rsid w:val="004D236B"/>
    <w:rsid w:val="004D3A0A"/>
    <w:rsid w:val="004F0696"/>
    <w:rsid w:val="004F2046"/>
    <w:rsid w:val="004F49E6"/>
    <w:rsid w:val="0050534D"/>
    <w:rsid w:val="00505E86"/>
    <w:rsid w:val="00510D5A"/>
    <w:rsid w:val="005123A3"/>
    <w:rsid w:val="00536C4D"/>
    <w:rsid w:val="005436FF"/>
    <w:rsid w:val="00544477"/>
    <w:rsid w:val="00545022"/>
    <w:rsid w:val="0055342C"/>
    <w:rsid w:val="00554AC6"/>
    <w:rsid w:val="00556063"/>
    <w:rsid w:val="00556F7B"/>
    <w:rsid w:val="00570CB1"/>
    <w:rsid w:val="00573057"/>
    <w:rsid w:val="0057372B"/>
    <w:rsid w:val="00576F4B"/>
    <w:rsid w:val="005813C7"/>
    <w:rsid w:val="00584C22"/>
    <w:rsid w:val="00592E7C"/>
    <w:rsid w:val="00594C59"/>
    <w:rsid w:val="00596D02"/>
    <w:rsid w:val="005A10D7"/>
    <w:rsid w:val="005A446D"/>
    <w:rsid w:val="005B2A8A"/>
    <w:rsid w:val="005C1267"/>
    <w:rsid w:val="005D1022"/>
    <w:rsid w:val="005E453D"/>
    <w:rsid w:val="005E7DF6"/>
    <w:rsid w:val="00605F6E"/>
    <w:rsid w:val="00631258"/>
    <w:rsid w:val="00636A54"/>
    <w:rsid w:val="0064291E"/>
    <w:rsid w:val="00644045"/>
    <w:rsid w:val="006507D9"/>
    <w:rsid w:val="0065233D"/>
    <w:rsid w:val="006708B3"/>
    <w:rsid w:val="00672D52"/>
    <w:rsid w:val="00680DC3"/>
    <w:rsid w:val="00681A46"/>
    <w:rsid w:val="00684062"/>
    <w:rsid w:val="00690230"/>
    <w:rsid w:val="006A05E3"/>
    <w:rsid w:val="006A0633"/>
    <w:rsid w:val="006B2E6B"/>
    <w:rsid w:val="006B71B5"/>
    <w:rsid w:val="006B7A0C"/>
    <w:rsid w:val="006C08B1"/>
    <w:rsid w:val="006C1414"/>
    <w:rsid w:val="006C7E80"/>
    <w:rsid w:val="006D5D2A"/>
    <w:rsid w:val="006D66FA"/>
    <w:rsid w:val="006E2624"/>
    <w:rsid w:val="006E3E14"/>
    <w:rsid w:val="006F0011"/>
    <w:rsid w:val="00707420"/>
    <w:rsid w:val="00713708"/>
    <w:rsid w:val="0072608E"/>
    <w:rsid w:val="00746A1E"/>
    <w:rsid w:val="0075765F"/>
    <w:rsid w:val="00757A3C"/>
    <w:rsid w:val="00762B43"/>
    <w:rsid w:val="00765A5C"/>
    <w:rsid w:val="00766324"/>
    <w:rsid w:val="0076721E"/>
    <w:rsid w:val="00767AB3"/>
    <w:rsid w:val="007722C0"/>
    <w:rsid w:val="00772C98"/>
    <w:rsid w:val="00773027"/>
    <w:rsid w:val="00780F18"/>
    <w:rsid w:val="007A5AA1"/>
    <w:rsid w:val="007B2F39"/>
    <w:rsid w:val="007B6420"/>
    <w:rsid w:val="007C6BEA"/>
    <w:rsid w:val="007D3AE4"/>
    <w:rsid w:val="007E6D41"/>
    <w:rsid w:val="007F2209"/>
    <w:rsid w:val="007F22ED"/>
    <w:rsid w:val="007F26C5"/>
    <w:rsid w:val="00816303"/>
    <w:rsid w:val="008168C4"/>
    <w:rsid w:val="00830A8F"/>
    <w:rsid w:val="00832655"/>
    <w:rsid w:val="0083355A"/>
    <w:rsid w:val="00842865"/>
    <w:rsid w:val="00845EAC"/>
    <w:rsid w:val="00846EA7"/>
    <w:rsid w:val="00857E7F"/>
    <w:rsid w:val="00865A07"/>
    <w:rsid w:val="00876667"/>
    <w:rsid w:val="00877283"/>
    <w:rsid w:val="00882863"/>
    <w:rsid w:val="00895116"/>
    <w:rsid w:val="008A2E07"/>
    <w:rsid w:val="008A38FF"/>
    <w:rsid w:val="008A4827"/>
    <w:rsid w:val="008B3FE8"/>
    <w:rsid w:val="008B4878"/>
    <w:rsid w:val="008B6CB5"/>
    <w:rsid w:val="008C49BE"/>
    <w:rsid w:val="008E0060"/>
    <w:rsid w:val="008E38FD"/>
    <w:rsid w:val="008E61FF"/>
    <w:rsid w:val="008F450B"/>
    <w:rsid w:val="008F569B"/>
    <w:rsid w:val="0090190C"/>
    <w:rsid w:val="00902306"/>
    <w:rsid w:val="00905D66"/>
    <w:rsid w:val="00914512"/>
    <w:rsid w:val="00916243"/>
    <w:rsid w:val="00921FB5"/>
    <w:rsid w:val="00923642"/>
    <w:rsid w:val="00925A78"/>
    <w:rsid w:val="009327EB"/>
    <w:rsid w:val="00943742"/>
    <w:rsid w:val="009531F3"/>
    <w:rsid w:val="00956DE3"/>
    <w:rsid w:val="00960E8F"/>
    <w:rsid w:val="00971BC3"/>
    <w:rsid w:val="00986B95"/>
    <w:rsid w:val="00993E18"/>
    <w:rsid w:val="009A5BD0"/>
    <w:rsid w:val="009A7CAB"/>
    <w:rsid w:val="009B729A"/>
    <w:rsid w:val="009C7E12"/>
    <w:rsid w:val="009D0BE4"/>
    <w:rsid w:val="009D720C"/>
    <w:rsid w:val="009E16D3"/>
    <w:rsid w:val="009E6EFA"/>
    <w:rsid w:val="009E74F8"/>
    <w:rsid w:val="00A02703"/>
    <w:rsid w:val="00A06481"/>
    <w:rsid w:val="00A11499"/>
    <w:rsid w:val="00A12A71"/>
    <w:rsid w:val="00A12DDD"/>
    <w:rsid w:val="00A1734F"/>
    <w:rsid w:val="00A3776D"/>
    <w:rsid w:val="00A4183A"/>
    <w:rsid w:val="00A606A1"/>
    <w:rsid w:val="00A641F1"/>
    <w:rsid w:val="00A66E4A"/>
    <w:rsid w:val="00A72FBF"/>
    <w:rsid w:val="00A82E1A"/>
    <w:rsid w:val="00A85E80"/>
    <w:rsid w:val="00A94B87"/>
    <w:rsid w:val="00AA6B5C"/>
    <w:rsid w:val="00AB113C"/>
    <w:rsid w:val="00AB4A90"/>
    <w:rsid w:val="00AB692E"/>
    <w:rsid w:val="00AC0A2E"/>
    <w:rsid w:val="00AC3734"/>
    <w:rsid w:val="00AE37CD"/>
    <w:rsid w:val="00B320E5"/>
    <w:rsid w:val="00B541E3"/>
    <w:rsid w:val="00B547B2"/>
    <w:rsid w:val="00B5719A"/>
    <w:rsid w:val="00B66728"/>
    <w:rsid w:val="00B7672D"/>
    <w:rsid w:val="00B774B2"/>
    <w:rsid w:val="00B90E4B"/>
    <w:rsid w:val="00B9600D"/>
    <w:rsid w:val="00BA3C19"/>
    <w:rsid w:val="00BB629B"/>
    <w:rsid w:val="00BC7CE8"/>
    <w:rsid w:val="00BC7F12"/>
    <w:rsid w:val="00BD653D"/>
    <w:rsid w:val="00BD7B8F"/>
    <w:rsid w:val="00BE1920"/>
    <w:rsid w:val="00BE2992"/>
    <w:rsid w:val="00BE63BE"/>
    <w:rsid w:val="00BF09BE"/>
    <w:rsid w:val="00BF3832"/>
    <w:rsid w:val="00BF64CA"/>
    <w:rsid w:val="00C02120"/>
    <w:rsid w:val="00C07A19"/>
    <w:rsid w:val="00C07DD9"/>
    <w:rsid w:val="00C123BF"/>
    <w:rsid w:val="00C22728"/>
    <w:rsid w:val="00C41D30"/>
    <w:rsid w:val="00C52088"/>
    <w:rsid w:val="00C65F6B"/>
    <w:rsid w:val="00C719BF"/>
    <w:rsid w:val="00C721CB"/>
    <w:rsid w:val="00C73454"/>
    <w:rsid w:val="00C762EA"/>
    <w:rsid w:val="00C831E7"/>
    <w:rsid w:val="00C85591"/>
    <w:rsid w:val="00C934B3"/>
    <w:rsid w:val="00CA23E5"/>
    <w:rsid w:val="00CA7DC9"/>
    <w:rsid w:val="00CB5257"/>
    <w:rsid w:val="00CF0060"/>
    <w:rsid w:val="00CF0568"/>
    <w:rsid w:val="00CF72D5"/>
    <w:rsid w:val="00D153B8"/>
    <w:rsid w:val="00D24F1C"/>
    <w:rsid w:val="00D25DCA"/>
    <w:rsid w:val="00D4596C"/>
    <w:rsid w:val="00D4698F"/>
    <w:rsid w:val="00D503CF"/>
    <w:rsid w:val="00D537DA"/>
    <w:rsid w:val="00D566B2"/>
    <w:rsid w:val="00D640B5"/>
    <w:rsid w:val="00D66D15"/>
    <w:rsid w:val="00D76F60"/>
    <w:rsid w:val="00D77382"/>
    <w:rsid w:val="00D8526B"/>
    <w:rsid w:val="00D87918"/>
    <w:rsid w:val="00D97F0E"/>
    <w:rsid w:val="00DA0533"/>
    <w:rsid w:val="00DA4483"/>
    <w:rsid w:val="00DA4A19"/>
    <w:rsid w:val="00DB02CA"/>
    <w:rsid w:val="00DB1970"/>
    <w:rsid w:val="00DB25B9"/>
    <w:rsid w:val="00DB44B7"/>
    <w:rsid w:val="00DD4829"/>
    <w:rsid w:val="00DE2C1B"/>
    <w:rsid w:val="00DE63D1"/>
    <w:rsid w:val="00E00B31"/>
    <w:rsid w:val="00E42138"/>
    <w:rsid w:val="00E43600"/>
    <w:rsid w:val="00E502DB"/>
    <w:rsid w:val="00E536BC"/>
    <w:rsid w:val="00E56A85"/>
    <w:rsid w:val="00E668E0"/>
    <w:rsid w:val="00E6771E"/>
    <w:rsid w:val="00E678DB"/>
    <w:rsid w:val="00E7322E"/>
    <w:rsid w:val="00E7443A"/>
    <w:rsid w:val="00E95937"/>
    <w:rsid w:val="00EB40DA"/>
    <w:rsid w:val="00EC0B32"/>
    <w:rsid w:val="00EC5542"/>
    <w:rsid w:val="00ED780E"/>
    <w:rsid w:val="00EE518D"/>
    <w:rsid w:val="00EF3418"/>
    <w:rsid w:val="00EF6D1A"/>
    <w:rsid w:val="00F20AEF"/>
    <w:rsid w:val="00F227D7"/>
    <w:rsid w:val="00F3301C"/>
    <w:rsid w:val="00F446B0"/>
    <w:rsid w:val="00F56B9C"/>
    <w:rsid w:val="00F575B4"/>
    <w:rsid w:val="00F614BB"/>
    <w:rsid w:val="00F626C4"/>
    <w:rsid w:val="00F66AD1"/>
    <w:rsid w:val="00F7417C"/>
    <w:rsid w:val="00F77E38"/>
    <w:rsid w:val="00F814A8"/>
    <w:rsid w:val="00F81CE3"/>
    <w:rsid w:val="00FB16F2"/>
    <w:rsid w:val="00FB244A"/>
    <w:rsid w:val="00FB4081"/>
    <w:rsid w:val="00FB78A9"/>
    <w:rsid w:val="00FC5C46"/>
    <w:rsid w:val="00FD384B"/>
    <w:rsid w:val="00FE4D7B"/>
    <w:rsid w:val="00FF1D4F"/>
    <w:rsid w:val="00FF2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3CF"/>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 w:type="paragraph" w:customStyle="1" w:styleId="coloreta">
    <w:name w:val="color_eta"/>
    <w:basedOn w:val="Normal"/>
    <w:rsid w:val="007B2F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B2F39"/>
    <w:rPr>
      <w:b/>
      <w:bCs/>
    </w:rPr>
  </w:style>
  <w:style w:type="character" w:styleId="nfasis">
    <w:name w:val="Emphasis"/>
    <w:basedOn w:val="Fuentedeprrafopredeter"/>
    <w:uiPriority w:val="20"/>
    <w:qFormat/>
    <w:rsid w:val="00D537DA"/>
    <w:rPr>
      <w:i/>
      <w:iCs/>
    </w:rPr>
  </w:style>
  <w:style w:type="character" w:styleId="Hipervnculo">
    <w:name w:val="Hyperlink"/>
    <w:basedOn w:val="Fuentedeprrafopredeter"/>
    <w:uiPriority w:val="99"/>
    <w:unhideWhenUsed/>
    <w:rsid w:val="00690230"/>
    <w:rPr>
      <w:color w:val="0563C1" w:themeColor="hyperlink"/>
      <w:u w:val="single"/>
    </w:rPr>
  </w:style>
  <w:style w:type="character" w:styleId="Mencinsinresolver">
    <w:name w:val="Unresolved Mention"/>
    <w:basedOn w:val="Fuentedeprrafopredeter"/>
    <w:uiPriority w:val="99"/>
    <w:semiHidden/>
    <w:unhideWhenUsed/>
    <w:rsid w:val="008A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1132091177">
      <w:bodyDiv w:val="1"/>
      <w:marLeft w:val="0"/>
      <w:marRight w:val="0"/>
      <w:marTop w:val="0"/>
      <w:marBottom w:val="0"/>
      <w:divBdr>
        <w:top w:val="none" w:sz="0" w:space="0" w:color="auto"/>
        <w:left w:val="none" w:sz="0" w:space="0" w:color="auto"/>
        <w:bottom w:val="none" w:sz="0" w:space="0" w:color="auto"/>
        <w:right w:val="none" w:sz="0" w:space="0" w:color="auto"/>
      </w:divBdr>
    </w:div>
    <w:div w:id="1169559808">
      <w:bodyDiv w:val="1"/>
      <w:marLeft w:val="0"/>
      <w:marRight w:val="0"/>
      <w:marTop w:val="0"/>
      <w:marBottom w:val="0"/>
      <w:divBdr>
        <w:top w:val="none" w:sz="0" w:space="0" w:color="auto"/>
        <w:left w:val="none" w:sz="0" w:space="0" w:color="auto"/>
        <w:bottom w:val="none" w:sz="0" w:space="0" w:color="auto"/>
        <w:right w:val="none" w:sz="0" w:space="0" w:color="auto"/>
      </w:divBdr>
    </w:div>
    <w:div w:id="1173103587">
      <w:bodyDiv w:val="1"/>
      <w:marLeft w:val="0"/>
      <w:marRight w:val="0"/>
      <w:marTop w:val="0"/>
      <w:marBottom w:val="0"/>
      <w:divBdr>
        <w:top w:val="none" w:sz="0" w:space="0" w:color="auto"/>
        <w:left w:val="none" w:sz="0" w:space="0" w:color="auto"/>
        <w:bottom w:val="none" w:sz="0" w:space="0" w:color="auto"/>
        <w:right w:val="none" w:sz="0" w:space="0" w:color="auto"/>
      </w:divBdr>
    </w:div>
    <w:div w:id="1265460985">
      <w:bodyDiv w:val="1"/>
      <w:marLeft w:val="0"/>
      <w:marRight w:val="0"/>
      <w:marTop w:val="0"/>
      <w:marBottom w:val="0"/>
      <w:divBdr>
        <w:top w:val="none" w:sz="0" w:space="0" w:color="auto"/>
        <w:left w:val="none" w:sz="0" w:space="0" w:color="auto"/>
        <w:bottom w:val="none" w:sz="0" w:space="0" w:color="auto"/>
        <w:right w:val="none" w:sz="0" w:space="0" w:color="auto"/>
      </w:divBdr>
      <w:divsChild>
        <w:div w:id="109516187">
          <w:marLeft w:val="0"/>
          <w:marRight w:val="0"/>
          <w:marTop w:val="0"/>
          <w:marBottom w:val="0"/>
          <w:divBdr>
            <w:top w:val="none" w:sz="0" w:space="0" w:color="auto"/>
            <w:left w:val="none" w:sz="0" w:space="0" w:color="auto"/>
            <w:bottom w:val="none" w:sz="0" w:space="0" w:color="auto"/>
            <w:right w:val="none" w:sz="0" w:space="0" w:color="auto"/>
          </w:divBdr>
        </w:div>
        <w:div w:id="1008869021">
          <w:marLeft w:val="0"/>
          <w:marRight w:val="0"/>
          <w:marTop w:val="0"/>
          <w:marBottom w:val="0"/>
          <w:divBdr>
            <w:top w:val="none" w:sz="0" w:space="0" w:color="auto"/>
            <w:left w:val="none" w:sz="0" w:space="0" w:color="auto"/>
            <w:bottom w:val="none" w:sz="0" w:space="0" w:color="auto"/>
            <w:right w:val="none" w:sz="0" w:space="0" w:color="auto"/>
          </w:divBdr>
          <w:divsChild>
            <w:div w:id="588002249">
              <w:marLeft w:val="0"/>
              <w:marRight w:val="0"/>
              <w:marTop w:val="0"/>
              <w:marBottom w:val="300"/>
              <w:divBdr>
                <w:top w:val="none" w:sz="0" w:space="0" w:color="auto"/>
                <w:left w:val="none" w:sz="0" w:space="0" w:color="auto"/>
                <w:bottom w:val="none" w:sz="0" w:space="0" w:color="auto"/>
                <w:right w:val="none" w:sz="0" w:space="0" w:color="auto"/>
              </w:divBdr>
            </w:div>
          </w:divsChild>
        </w:div>
        <w:div w:id="2012952929">
          <w:marLeft w:val="0"/>
          <w:marRight w:val="0"/>
          <w:marTop w:val="0"/>
          <w:marBottom w:val="0"/>
          <w:divBdr>
            <w:top w:val="none" w:sz="0" w:space="0" w:color="auto"/>
            <w:left w:val="none" w:sz="0" w:space="0" w:color="auto"/>
            <w:bottom w:val="none" w:sz="0" w:space="0" w:color="auto"/>
            <w:right w:val="none" w:sz="0" w:space="0" w:color="auto"/>
          </w:divBdr>
          <w:divsChild>
            <w:div w:id="567615013">
              <w:marLeft w:val="0"/>
              <w:marRight w:val="0"/>
              <w:marTop w:val="0"/>
              <w:marBottom w:val="300"/>
              <w:divBdr>
                <w:top w:val="none" w:sz="0" w:space="0" w:color="auto"/>
                <w:left w:val="none" w:sz="0" w:space="0" w:color="auto"/>
                <w:bottom w:val="none" w:sz="0" w:space="0" w:color="auto"/>
                <w:right w:val="none" w:sz="0" w:space="0" w:color="auto"/>
              </w:divBdr>
            </w:div>
          </w:divsChild>
        </w:div>
        <w:div w:id="208686451">
          <w:marLeft w:val="0"/>
          <w:marRight w:val="0"/>
          <w:marTop w:val="0"/>
          <w:marBottom w:val="0"/>
          <w:divBdr>
            <w:top w:val="none" w:sz="0" w:space="0" w:color="auto"/>
            <w:left w:val="none" w:sz="0" w:space="0" w:color="auto"/>
            <w:bottom w:val="none" w:sz="0" w:space="0" w:color="auto"/>
            <w:right w:val="none" w:sz="0" w:space="0" w:color="auto"/>
          </w:divBdr>
          <w:divsChild>
            <w:div w:id="4239576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55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desmarque.com" TargetMode="External"/><Relationship Id="rId5" Type="http://schemas.openxmlformats.org/officeDocument/2006/relationships/webSettings" Target="webSettings.xml"/><Relationship Id="rId10" Type="http://schemas.openxmlformats.org/officeDocument/2006/relationships/hyperlink" Target="https://www.mitele.es/suscripciones/" TargetMode="External"/><Relationship Id="rId4" Type="http://schemas.openxmlformats.org/officeDocument/2006/relationships/settings" Target="settings.xml"/><Relationship Id="rId9" Type="http://schemas.openxmlformats.org/officeDocument/2006/relationships/hyperlink" Target="https://www.telecinco.es/uefa-eurocopa-20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F2038-E85D-4CC4-8E72-DB48CDBD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3</Pages>
  <Words>958</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8</cp:revision>
  <cp:lastPrinted>2020-02-19T10:51:00Z</cp:lastPrinted>
  <dcterms:created xsi:type="dcterms:W3CDTF">2021-06-09T11:29:00Z</dcterms:created>
  <dcterms:modified xsi:type="dcterms:W3CDTF">2021-06-17T12:40:00Z</dcterms:modified>
</cp:coreProperties>
</file>