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FF11" w14:textId="77777777" w:rsidR="00391E3D" w:rsidRDefault="00391E3D" w:rsidP="00B8456F">
      <w:pPr>
        <w:spacing w:line="24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</w:p>
    <w:p w14:paraId="00000003" w14:textId="77777777" w:rsidR="002D6CC2" w:rsidRPr="00391E3D" w:rsidRDefault="002A0938" w:rsidP="00B8456F">
      <w:pPr>
        <w:spacing w:line="240" w:lineRule="auto"/>
        <w:jc w:val="center"/>
        <w:rPr>
          <w:rFonts w:ascii="Arial Black" w:eastAsia="Arial Black" w:hAnsi="Arial Black" w:cs="Arial Black"/>
          <w:b/>
          <w:sz w:val="68"/>
          <w:szCs w:val="68"/>
        </w:rPr>
      </w:pPr>
      <w:r w:rsidRPr="00391E3D">
        <w:rPr>
          <w:rFonts w:ascii="Arial Black" w:eastAsia="Arial Black" w:hAnsi="Arial Black" w:cs="Arial Black"/>
          <w:b/>
          <w:sz w:val="68"/>
          <w:szCs w:val="68"/>
        </w:rPr>
        <w:t>OPERACIÓN CAMARÓN</w:t>
      </w:r>
    </w:p>
    <w:p w14:paraId="00000004" w14:textId="77777777" w:rsidR="002D6CC2" w:rsidRPr="009D2E40" w:rsidRDefault="002D6CC2" w:rsidP="00B8456F">
      <w:pPr>
        <w:spacing w:line="240" w:lineRule="auto"/>
        <w:jc w:val="center"/>
        <w:rPr>
          <w:rFonts w:ascii="Arial Black" w:eastAsia="Arial Black" w:hAnsi="Arial Black" w:cs="Arial Black"/>
          <w:b/>
          <w:color w:val="FFFFFF"/>
          <w:sz w:val="2"/>
          <w:szCs w:val="2"/>
          <w:highlight w:val="red"/>
        </w:rPr>
      </w:pPr>
    </w:p>
    <w:p w14:paraId="00000005" w14:textId="2A76BC83" w:rsidR="002D6CC2" w:rsidRPr="00B8456F" w:rsidRDefault="00B8456F" w:rsidP="00B8456F">
      <w:pPr>
        <w:spacing w:line="240" w:lineRule="auto"/>
        <w:jc w:val="center"/>
        <w:rPr>
          <w:rFonts w:ascii="Arial Black" w:eastAsia="Arial Black" w:hAnsi="Arial Black" w:cs="Arial Black"/>
          <w:b/>
          <w:sz w:val="36"/>
          <w:szCs w:val="36"/>
          <w:highlight w:val="yellow"/>
        </w:rPr>
      </w:pPr>
      <w:r w:rsidRPr="00704F55">
        <w:rPr>
          <w:rFonts w:ascii="Arial Black" w:eastAsia="Arial Black" w:hAnsi="Arial Black" w:cs="Arial Black"/>
          <w:b/>
          <w:sz w:val="36"/>
          <w:szCs w:val="36"/>
        </w:rPr>
        <w:t xml:space="preserve">ADELANTA SU ESTRENO AL </w:t>
      </w:r>
      <w:r w:rsidR="002A0938" w:rsidRPr="00704F55">
        <w:rPr>
          <w:rFonts w:ascii="Arial Black" w:eastAsia="Arial Black" w:hAnsi="Arial Black" w:cs="Arial Black"/>
          <w:b/>
          <w:sz w:val="36"/>
          <w:szCs w:val="36"/>
        </w:rPr>
        <w:t>JUEVES 24 DE JUNIO</w:t>
      </w:r>
    </w:p>
    <w:p w14:paraId="6B2CB941" w14:textId="77777777" w:rsidR="00391E3D" w:rsidRPr="00391E3D" w:rsidRDefault="00391E3D" w:rsidP="008C3704">
      <w:pPr>
        <w:spacing w:line="240" w:lineRule="auto"/>
        <w:rPr>
          <w:rFonts w:eastAsia="Calibri"/>
          <w:b/>
          <w:sz w:val="28"/>
          <w:szCs w:val="28"/>
        </w:rPr>
      </w:pPr>
    </w:p>
    <w:p w14:paraId="00000006" w14:textId="472B85D0" w:rsidR="002D6CC2" w:rsidRPr="00391E3D" w:rsidRDefault="00B8456F" w:rsidP="00B8456F">
      <w:pPr>
        <w:spacing w:line="240" w:lineRule="auto"/>
        <w:jc w:val="center"/>
        <w:rPr>
          <w:rFonts w:eastAsia="Arial Black"/>
          <w:b/>
          <w:sz w:val="28"/>
          <w:szCs w:val="28"/>
        </w:rPr>
      </w:pPr>
      <w:r w:rsidRPr="005C5225">
        <w:rPr>
          <w:rFonts w:eastAsia="Calibri"/>
          <w:b/>
          <w:sz w:val="28"/>
          <w:szCs w:val="28"/>
        </w:rPr>
        <w:t>DISPONIBLES</w:t>
      </w:r>
      <w:r w:rsidRPr="00391E3D">
        <w:rPr>
          <w:rFonts w:eastAsia="Calibri"/>
          <w:b/>
          <w:sz w:val="28"/>
          <w:szCs w:val="28"/>
        </w:rPr>
        <w:t xml:space="preserve"> </w:t>
      </w:r>
      <w:r w:rsidR="002A0938" w:rsidRPr="00391E3D">
        <w:rPr>
          <w:rFonts w:eastAsia="Calibri"/>
          <w:b/>
          <w:sz w:val="28"/>
          <w:szCs w:val="28"/>
        </w:rPr>
        <w:t>NUEVAS IMÁGENES Y NOTAS DE PRODUCCIÓN DE LA PELÍCULA</w:t>
      </w:r>
    </w:p>
    <w:p w14:paraId="00000007" w14:textId="3CC65C21" w:rsidR="002D6CC2" w:rsidRPr="00391E3D" w:rsidRDefault="002D6CC2" w:rsidP="00B8456F">
      <w:pPr>
        <w:spacing w:line="240" w:lineRule="auto"/>
      </w:pPr>
    </w:p>
    <w:p w14:paraId="00000008" w14:textId="20C9246C" w:rsidR="002D6CC2" w:rsidRDefault="008C3704" w:rsidP="00B8456F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8021D6" wp14:editId="3D1F4983">
            <wp:simplePos x="0" y="0"/>
            <wp:positionH relativeFrom="margin">
              <wp:posOffset>1471295</wp:posOffset>
            </wp:positionH>
            <wp:positionV relativeFrom="margin">
              <wp:posOffset>2428875</wp:posOffset>
            </wp:positionV>
            <wp:extent cx="2889250" cy="4235450"/>
            <wp:effectExtent l="0" t="0" r="635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423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9" w14:textId="202D77FA" w:rsidR="002D6CC2" w:rsidRDefault="002D6CC2" w:rsidP="00B8456F">
      <w:pPr>
        <w:spacing w:line="240" w:lineRule="auto"/>
        <w:jc w:val="center"/>
      </w:pPr>
    </w:p>
    <w:p w14:paraId="4B7045C0" w14:textId="4281F5AE" w:rsidR="009D2E40" w:rsidRPr="00391E3D" w:rsidRDefault="009D2E40" w:rsidP="00B8456F">
      <w:pPr>
        <w:spacing w:line="240" w:lineRule="auto"/>
        <w:jc w:val="center"/>
        <w:rPr>
          <w:rFonts w:eastAsia="Calibri"/>
          <w:b/>
          <w:sz w:val="28"/>
          <w:szCs w:val="28"/>
          <w:u w:val="single"/>
        </w:rPr>
      </w:pPr>
    </w:p>
    <w:p w14:paraId="3C92A423" w14:textId="0AE78440" w:rsidR="00B8456F" w:rsidRPr="00391E3D" w:rsidRDefault="00B8456F" w:rsidP="00B8456F">
      <w:pPr>
        <w:spacing w:line="240" w:lineRule="auto"/>
        <w:rPr>
          <w:rFonts w:eastAsia="Calibri"/>
          <w:b/>
          <w:color w:val="0000FF"/>
          <w:sz w:val="28"/>
          <w:szCs w:val="28"/>
        </w:rPr>
      </w:pPr>
    </w:p>
    <w:p w14:paraId="60AFB28C" w14:textId="6069168B" w:rsidR="00B8456F" w:rsidRDefault="00B8456F" w:rsidP="00B8456F">
      <w:pPr>
        <w:spacing w:line="240" w:lineRule="auto"/>
        <w:jc w:val="both"/>
        <w:rPr>
          <w:iCs/>
        </w:rPr>
      </w:pPr>
    </w:p>
    <w:p w14:paraId="220D9373" w14:textId="1501D9C4" w:rsidR="00B8456F" w:rsidRDefault="00B8456F" w:rsidP="00B8456F">
      <w:pPr>
        <w:spacing w:line="240" w:lineRule="auto"/>
        <w:jc w:val="both"/>
        <w:rPr>
          <w:iCs/>
        </w:rPr>
      </w:pPr>
    </w:p>
    <w:p w14:paraId="59DE5C66" w14:textId="428B9D94" w:rsidR="00B8456F" w:rsidRDefault="00B8456F" w:rsidP="00B8456F">
      <w:pPr>
        <w:spacing w:line="240" w:lineRule="auto"/>
        <w:jc w:val="both"/>
        <w:rPr>
          <w:iCs/>
        </w:rPr>
      </w:pPr>
    </w:p>
    <w:p w14:paraId="01291F85" w14:textId="21AAE23F" w:rsidR="00B8456F" w:rsidRDefault="00B8456F" w:rsidP="00B8456F">
      <w:pPr>
        <w:spacing w:line="240" w:lineRule="auto"/>
        <w:jc w:val="both"/>
        <w:rPr>
          <w:iCs/>
        </w:rPr>
      </w:pPr>
    </w:p>
    <w:p w14:paraId="33B655D1" w14:textId="75070A7A" w:rsidR="00B8456F" w:rsidRDefault="00B8456F" w:rsidP="00B8456F">
      <w:pPr>
        <w:spacing w:line="240" w:lineRule="auto"/>
        <w:jc w:val="both"/>
        <w:rPr>
          <w:iCs/>
        </w:rPr>
      </w:pPr>
    </w:p>
    <w:p w14:paraId="2A29E0D2" w14:textId="23A2A924" w:rsidR="00B8456F" w:rsidRDefault="00B8456F" w:rsidP="00B8456F">
      <w:pPr>
        <w:spacing w:line="240" w:lineRule="auto"/>
        <w:jc w:val="both"/>
        <w:rPr>
          <w:iCs/>
        </w:rPr>
      </w:pPr>
    </w:p>
    <w:p w14:paraId="323F7D2E" w14:textId="48B222E7" w:rsidR="00B8456F" w:rsidRDefault="00B8456F" w:rsidP="00B8456F">
      <w:pPr>
        <w:spacing w:line="240" w:lineRule="auto"/>
        <w:jc w:val="both"/>
        <w:rPr>
          <w:iCs/>
        </w:rPr>
      </w:pPr>
    </w:p>
    <w:p w14:paraId="74F1E5E9" w14:textId="7F0E0E5B" w:rsidR="00B8456F" w:rsidRDefault="00B8456F" w:rsidP="00B8456F">
      <w:pPr>
        <w:spacing w:line="240" w:lineRule="auto"/>
        <w:jc w:val="both"/>
        <w:rPr>
          <w:iCs/>
        </w:rPr>
      </w:pPr>
    </w:p>
    <w:p w14:paraId="5949BCDB" w14:textId="7CDF0AE0" w:rsidR="00B8456F" w:rsidRDefault="00B8456F" w:rsidP="00B8456F">
      <w:pPr>
        <w:spacing w:line="240" w:lineRule="auto"/>
        <w:jc w:val="both"/>
        <w:rPr>
          <w:iCs/>
        </w:rPr>
      </w:pPr>
    </w:p>
    <w:p w14:paraId="13B1341B" w14:textId="1028A5AF" w:rsidR="00B8456F" w:rsidRDefault="00B8456F" w:rsidP="00B8456F">
      <w:pPr>
        <w:spacing w:line="240" w:lineRule="auto"/>
        <w:jc w:val="both"/>
        <w:rPr>
          <w:iCs/>
        </w:rPr>
      </w:pPr>
    </w:p>
    <w:p w14:paraId="0268F50F" w14:textId="0F8DE2B2" w:rsidR="00B8456F" w:rsidRDefault="00B8456F" w:rsidP="00B8456F">
      <w:pPr>
        <w:spacing w:line="240" w:lineRule="auto"/>
        <w:jc w:val="both"/>
        <w:rPr>
          <w:iCs/>
        </w:rPr>
      </w:pPr>
    </w:p>
    <w:p w14:paraId="513E7A84" w14:textId="64EEFF1B" w:rsidR="00B8456F" w:rsidRDefault="00B8456F" w:rsidP="00B8456F">
      <w:pPr>
        <w:spacing w:line="240" w:lineRule="auto"/>
        <w:jc w:val="both"/>
        <w:rPr>
          <w:iCs/>
        </w:rPr>
      </w:pPr>
    </w:p>
    <w:p w14:paraId="3FBD90E4" w14:textId="666C4BC0" w:rsidR="00B8456F" w:rsidRDefault="00B8456F" w:rsidP="00B8456F">
      <w:pPr>
        <w:spacing w:line="240" w:lineRule="auto"/>
        <w:jc w:val="both"/>
        <w:rPr>
          <w:iCs/>
        </w:rPr>
      </w:pPr>
    </w:p>
    <w:p w14:paraId="63A2E52E" w14:textId="7B3F0D25" w:rsidR="00B8456F" w:rsidRDefault="00B8456F" w:rsidP="00B8456F">
      <w:pPr>
        <w:spacing w:line="240" w:lineRule="auto"/>
        <w:jc w:val="both"/>
        <w:rPr>
          <w:iCs/>
        </w:rPr>
      </w:pPr>
    </w:p>
    <w:p w14:paraId="3CE832D0" w14:textId="32F21E78" w:rsidR="00B8456F" w:rsidRDefault="00B8456F" w:rsidP="00B8456F">
      <w:pPr>
        <w:spacing w:line="240" w:lineRule="auto"/>
        <w:jc w:val="both"/>
        <w:rPr>
          <w:iCs/>
        </w:rPr>
      </w:pPr>
    </w:p>
    <w:p w14:paraId="0D87B152" w14:textId="29AA5475" w:rsidR="00B8456F" w:rsidRDefault="00B8456F" w:rsidP="00B8456F">
      <w:pPr>
        <w:spacing w:line="240" w:lineRule="auto"/>
        <w:jc w:val="both"/>
        <w:rPr>
          <w:iCs/>
        </w:rPr>
      </w:pPr>
    </w:p>
    <w:p w14:paraId="0676D2CA" w14:textId="17815166" w:rsidR="00B8456F" w:rsidRDefault="00B8456F" w:rsidP="00B8456F">
      <w:pPr>
        <w:spacing w:line="240" w:lineRule="auto"/>
        <w:jc w:val="both"/>
        <w:rPr>
          <w:iCs/>
        </w:rPr>
      </w:pPr>
    </w:p>
    <w:p w14:paraId="571C6A81" w14:textId="782EB665" w:rsidR="00B8456F" w:rsidRDefault="00B8456F" w:rsidP="00B8456F">
      <w:pPr>
        <w:spacing w:line="240" w:lineRule="auto"/>
        <w:jc w:val="both"/>
        <w:rPr>
          <w:iCs/>
        </w:rPr>
      </w:pPr>
    </w:p>
    <w:p w14:paraId="3318313C" w14:textId="42259E0B" w:rsidR="00B8456F" w:rsidRDefault="00B8456F" w:rsidP="00B8456F">
      <w:pPr>
        <w:spacing w:line="240" w:lineRule="auto"/>
        <w:jc w:val="both"/>
        <w:rPr>
          <w:iCs/>
        </w:rPr>
      </w:pPr>
    </w:p>
    <w:p w14:paraId="382CDE45" w14:textId="2C57C17A" w:rsidR="00B8456F" w:rsidRDefault="00B8456F" w:rsidP="00B8456F">
      <w:pPr>
        <w:spacing w:line="240" w:lineRule="auto"/>
        <w:jc w:val="both"/>
        <w:rPr>
          <w:iCs/>
        </w:rPr>
      </w:pPr>
    </w:p>
    <w:p w14:paraId="3DA638F1" w14:textId="2CE3444D" w:rsidR="00B8456F" w:rsidRDefault="00B8456F" w:rsidP="00B8456F">
      <w:pPr>
        <w:spacing w:line="240" w:lineRule="auto"/>
        <w:jc w:val="both"/>
        <w:rPr>
          <w:iCs/>
        </w:rPr>
      </w:pPr>
    </w:p>
    <w:p w14:paraId="25C01424" w14:textId="5F87132E" w:rsidR="00B8456F" w:rsidRDefault="00B8456F" w:rsidP="00B8456F">
      <w:pPr>
        <w:spacing w:line="240" w:lineRule="auto"/>
        <w:jc w:val="both"/>
        <w:rPr>
          <w:iCs/>
        </w:rPr>
      </w:pPr>
    </w:p>
    <w:p w14:paraId="5BF7C4A5" w14:textId="77777777" w:rsidR="008C3704" w:rsidRDefault="008C3704" w:rsidP="00B8456F">
      <w:pPr>
        <w:spacing w:line="240" w:lineRule="auto"/>
        <w:jc w:val="both"/>
        <w:rPr>
          <w:iCs/>
        </w:rPr>
      </w:pPr>
    </w:p>
    <w:p w14:paraId="4F618AE9" w14:textId="6FF04863" w:rsidR="00B8456F" w:rsidRDefault="00B8456F" w:rsidP="00B8456F">
      <w:pPr>
        <w:spacing w:line="240" w:lineRule="auto"/>
        <w:jc w:val="both"/>
      </w:pPr>
      <w:r w:rsidRPr="00391E3D">
        <w:rPr>
          <w:iCs/>
        </w:rPr>
        <w:t>Madrid, 14 de junio de 2021.</w:t>
      </w:r>
      <w:r w:rsidRPr="00391E3D">
        <w:rPr>
          <w:i/>
        </w:rPr>
        <w:t xml:space="preserve"> </w:t>
      </w:r>
      <w:r w:rsidRPr="00391E3D">
        <w:rPr>
          <w:b/>
        </w:rPr>
        <w:t>OPERACIÓN CAMARÓN</w:t>
      </w:r>
      <w:r>
        <w:t>,</w:t>
      </w:r>
      <w:r w:rsidRPr="00391E3D">
        <w:t xml:space="preserve"> comedia dirigida por </w:t>
      </w:r>
      <w:r w:rsidRPr="00391E3D">
        <w:rPr>
          <w:b/>
        </w:rPr>
        <w:t>Carlos Therón</w:t>
      </w:r>
      <w:r w:rsidRPr="00391E3D">
        <w:t xml:space="preserve"> (‘Lo dejo cuando quiera’, ‘Es por tu bien’</w:t>
      </w:r>
      <w:r w:rsidRPr="00704F55">
        <w:t xml:space="preserve">), adelantará un día su </w:t>
      </w:r>
      <w:r w:rsidRPr="00704F55">
        <w:rPr>
          <w:b/>
          <w:bCs/>
        </w:rPr>
        <w:t>estreno en salas</w:t>
      </w:r>
      <w:r w:rsidRPr="00704F55">
        <w:t xml:space="preserve"> al </w:t>
      </w:r>
      <w:r w:rsidRPr="00704F55">
        <w:rPr>
          <w:b/>
          <w:bCs/>
        </w:rPr>
        <w:t>próximo jueves 24 de junio</w:t>
      </w:r>
      <w:r w:rsidRPr="00704F55">
        <w:t xml:space="preserve"> coincidiendo con la festividad de San Juan en Cataluña y la Comunidad Valenciana.</w:t>
      </w:r>
    </w:p>
    <w:p w14:paraId="6C1AF59E" w14:textId="77777777" w:rsidR="00B8456F" w:rsidRDefault="00B8456F" w:rsidP="00B8456F">
      <w:pPr>
        <w:spacing w:line="240" w:lineRule="auto"/>
        <w:jc w:val="both"/>
      </w:pPr>
    </w:p>
    <w:p w14:paraId="614D9A98" w14:textId="77777777" w:rsidR="00B8456F" w:rsidRPr="00391E3D" w:rsidRDefault="00B8456F" w:rsidP="00B8456F">
      <w:pPr>
        <w:spacing w:line="240" w:lineRule="auto"/>
        <w:jc w:val="both"/>
      </w:pPr>
      <w:r w:rsidRPr="00391E3D">
        <w:rPr>
          <w:b/>
        </w:rPr>
        <w:t>Julián López, Natalia de Molina, Carlos Librado ‘Nene’</w:t>
      </w:r>
      <w:r w:rsidRPr="00391E3D">
        <w:t xml:space="preserve"> y</w:t>
      </w:r>
      <w:r w:rsidRPr="00391E3D">
        <w:rPr>
          <w:b/>
        </w:rPr>
        <w:t xml:space="preserve"> Miren Ibarguren</w:t>
      </w:r>
      <w:r>
        <w:t xml:space="preserve"> </w:t>
      </w:r>
      <w:r w:rsidRPr="00704F55">
        <w:t>protagonizan esta comedia de acción, que</w:t>
      </w:r>
      <w:r w:rsidRPr="00391E3D">
        <w:t xml:space="preserve"> cuenta con la colaboración especial de </w:t>
      </w:r>
      <w:r w:rsidRPr="00391E3D">
        <w:rPr>
          <w:b/>
        </w:rPr>
        <w:t xml:space="preserve">Paco Tous </w:t>
      </w:r>
      <w:r w:rsidRPr="00391E3D">
        <w:t>y la participación de</w:t>
      </w:r>
      <w:r w:rsidRPr="00391E3D">
        <w:rPr>
          <w:b/>
          <w:color w:val="221F1F"/>
        </w:rPr>
        <w:t xml:space="preserve"> Antonio Dechent</w:t>
      </w:r>
      <w:r w:rsidRPr="00391E3D">
        <w:rPr>
          <w:color w:val="221F1F"/>
        </w:rPr>
        <w:t>,</w:t>
      </w:r>
      <w:r w:rsidRPr="00391E3D">
        <w:rPr>
          <w:b/>
          <w:color w:val="221F1F"/>
        </w:rPr>
        <w:t xml:space="preserve"> Alberto López</w:t>
      </w:r>
      <w:r w:rsidRPr="00391E3D">
        <w:rPr>
          <w:color w:val="221F1F"/>
        </w:rPr>
        <w:t>,</w:t>
      </w:r>
      <w:r w:rsidRPr="00391E3D">
        <w:rPr>
          <w:b/>
          <w:color w:val="221F1F"/>
        </w:rPr>
        <w:t xml:space="preserve"> Julián Villagrán</w:t>
      </w:r>
      <w:r w:rsidRPr="00391E3D">
        <w:rPr>
          <w:color w:val="221F1F"/>
        </w:rPr>
        <w:t>,</w:t>
      </w:r>
      <w:r w:rsidRPr="00391E3D">
        <w:rPr>
          <w:b/>
          <w:color w:val="221F1F"/>
        </w:rPr>
        <w:t xml:space="preserve"> Canco Rodríguez</w:t>
      </w:r>
      <w:r w:rsidRPr="00391E3D">
        <w:rPr>
          <w:color w:val="221F1F"/>
        </w:rPr>
        <w:t>,</w:t>
      </w:r>
      <w:r w:rsidRPr="00391E3D">
        <w:rPr>
          <w:b/>
          <w:color w:val="221F1F"/>
        </w:rPr>
        <w:t xml:space="preserve"> Adelfa Calvo</w:t>
      </w:r>
      <w:r w:rsidRPr="00391E3D">
        <w:rPr>
          <w:color w:val="221F1F"/>
        </w:rPr>
        <w:t>,</w:t>
      </w:r>
      <w:r w:rsidRPr="00391E3D">
        <w:rPr>
          <w:b/>
          <w:color w:val="221F1F"/>
        </w:rPr>
        <w:t xml:space="preserve"> Manuel Burque</w:t>
      </w:r>
      <w:r w:rsidRPr="00391E3D">
        <w:rPr>
          <w:color w:val="221F1F"/>
        </w:rPr>
        <w:t>,</w:t>
      </w:r>
      <w:r w:rsidRPr="00391E3D">
        <w:rPr>
          <w:b/>
          <w:color w:val="221F1F"/>
        </w:rPr>
        <w:t xml:space="preserve"> Juanlu González</w:t>
      </w:r>
      <w:r w:rsidRPr="00391E3D">
        <w:rPr>
          <w:color w:val="221F1F"/>
        </w:rPr>
        <w:t xml:space="preserve"> y </w:t>
      </w:r>
      <w:r w:rsidRPr="00391E3D">
        <w:rPr>
          <w:b/>
          <w:color w:val="221F1F"/>
        </w:rPr>
        <w:t>Xisco González</w:t>
      </w:r>
      <w:r w:rsidRPr="00391E3D">
        <w:t>.</w:t>
      </w:r>
    </w:p>
    <w:p w14:paraId="79309E25" w14:textId="77777777" w:rsidR="00B8456F" w:rsidRPr="00391E3D" w:rsidRDefault="00B8456F" w:rsidP="00B8456F">
      <w:pPr>
        <w:spacing w:line="240" w:lineRule="auto"/>
        <w:jc w:val="both"/>
        <w:rPr>
          <w:color w:val="221F1F"/>
        </w:rPr>
      </w:pPr>
    </w:p>
    <w:p w14:paraId="592FE4FB" w14:textId="16949E31" w:rsidR="00B8456F" w:rsidRPr="00391E3D" w:rsidRDefault="00B8456F" w:rsidP="00B8456F">
      <w:pPr>
        <w:spacing w:line="240" w:lineRule="auto"/>
        <w:jc w:val="both"/>
      </w:pPr>
      <w:r w:rsidRPr="00391E3D">
        <w:rPr>
          <w:color w:val="221F1F"/>
        </w:rPr>
        <w:t xml:space="preserve">La película </w:t>
      </w:r>
      <w:r w:rsidRPr="00391E3D">
        <w:t xml:space="preserve">está </w:t>
      </w:r>
      <w:r w:rsidRPr="00391E3D">
        <w:rPr>
          <w:color w:val="221F1F"/>
        </w:rPr>
        <w:t xml:space="preserve">producida por </w:t>
      </w:r>
      <w:r w:rsidRPr="00391E3D">
        <w:rPr>
          <w:b/>
          <w:color w:val="221F1F"/>
        </w:rPr>
        <w:t>TELECINCO CINEMA,</w:t>
      </w:r>
      <w:r w:rsidRPr="00391E3D">
        <w:rPr>
          <w:color w:val="221F1F"/>
        </w:rPr>
        <w:t xml:space="preserve"> </w:t>
      </w:r>
      <w:r w:rsidRPr="00391E3D">
        <w:rPr>
          <w:b/>
        </w:rPr>
        <w:t>LA PEPA FILMS y</w:t>
      </w:r>
      <w:r w:rsidRPr="00391E3D">
        <w:rPr>
          <w:b/>
          <w:color w:val="221F1F"/>
        </w:rPr>
        <w:t xml:space="preserve"> LA PEPA LA PELÍCULA A.I.E.</w:t>
      </w:r>
      <w:r w:rsidRPr="00391E3D">
        <w:rPr>
          <w:b/>
        </w:rPr>
        <w:t>,</w:t>
      </w:r>
      <w:r w:rsidRPr="00391E3D">
        <w:rPr>
          <w:color w:val="221F1F"/>
        </w:rPr>
        <w:t xml:space="preserve"> con</w:t>
      </w:r>
      <w:r w:rsidRPr="00391E3D">
        <w:rPr>
          <w:b/>
          <w:color w:val="221F1F"/>
        </w:rPr>
        <w:t xml:space="preserve"> LAZONA FILMS</w:t>
      </w:r>
      <w:r w:rsidRPr="00391E3D">
        <w:rPr>
          <w:color w:val="221F1F"/>
        </w:rPr>
        <w:t xml:space="preserve"> y </w:t>
      </w:r>
      <w:r w:rsidRPr="00391E3D">
        <w:rPr>
          <w:b/>
          <w:color w:val="221F1F"/>
        </w:rPr>
        <w:t>QUEXITO FILMS</w:t>
      </w:r>
      <w:r w:rsidRPr="00391E3D">
        <w:rPr>
          <w:color w:val="221F1F"/>
        </w:rPr>
        <w:t xml:space="preserve"> como productores asociados, la participación de </w:t>
      </w:r>
      <w:r w:rsidRPr="00391E3D">
        <w:rPr>
          <w:b/>
          <w:color w:val="221F1F"/>
        </w:rPr>
        <w:t>MEDIASET ESPAÑA</w:t>
      </w:r>
      <w:r w:rsidRPr="00391E3D">
        <w:rPr>
          <w:color w:val="221F1F"/>
        </w:rPr>
        <w:t>,</w:t>
      </w:r>
      <w:r w:rsidRPr="00391E3D">
        <w:rPr>
          <w:b/>
          <w:color w:val="221F1F"/>
        </w:rPr>
        <w:t xml:space="preserve"> MOVISTAR+</w:t>
      </w:r>
      <w:r w:rsidRPr="00391E3D">
        <w:rPr>
          <w:color w:val="221F1F"/>
        </w:rPr>
        <w:t xml:space="preserve"> y</w:t>
      </w:r>
      <w:r w:rsidRPr="00391E3D">
        <w:rPr>
          <w:b/>
          <w:color w:val="221F1F"/>
        </w:rPr>
        <w:t xml:space="preserve"> MEDITERRÁNEO MEDIASET </w:t>
      </w:r>
      <w:r w:rsidRPr="00391E3D">
        <w:rPr>
          <w:b/>
          <w:color w:val="221F1F"/>
        </w:rPr>
        <w:lastRenderedPageBreak/>
        <w:t xml:space="preserve">ESPAÑA GROUP </w:t>
      </w:r>
      <w:r w:rsidRPr="00391E3D">
        <w:rPr>
          <w:color w:val="221F1F"/>
        </w:rPr>
        <w:t>y la financiación de</w:t>
      </w:r>
      <w:r w:rsidRPr="00391E3D">
        <w:rPr>
          <w:b/>
          <w:color w:val="221F1F"/>
        </w:rPr>
        <w:t xml:space="preserve"> GOBIERNO DE ESPAÑA – ICAA</w:t>
      </w:r>
      <w:r w:rsidRPr="00391E3D">
        <w:rPr>
          <w:color w:val="221F1F"/>
        </w:rPr>
        <w:t>. La película</w:t>
      </w:r>
      <w:r w:rsidRPr="00391E3D">
        <w:t xml:space="preserve"> será distribuida por </w:t>
      </w:r>
      <w:r w:rsidRPr="00391E3D">
        <w:rPr>
          <w:b/>
          <w:color w:val="221F1F"/>
        </w:rPr>
        <w:t>BUENA VISTA INTERNATIONAL</w:t>
      </w:r>
      <w:r w:rsidRPr="00391E3D">
        <w:rPr>
          <w:color w:val="221F1F"/>
        </w:rPr>
        <w:t>.</w:t>
      </w:r>
      <w:r w:rsidRPr="00391E3D">
        <w:t xml:space="preserve"> </w:t>
      </w:r>
    </w:p>
    <w:p w14:paraId="1D704E9F" w14:textId="77777777" w:rsidR="00B8456F" w:rsidRPr="00391E3D" w:rsidRDefault="00B8456F" w:rsidP="00B8456F">
      <w:pPr>
        <w:spacing w:line="240" w:lineRule="auto"/>
        <w:jc w:val="both"/>
      </w:pPr>
    </w:p>
    <w:p w14:paraId="7884F0A4" w14:textId="77777777" w:rsidR="00B8456F" w:rsidRPr="00391E3D" w:rsidRDefault="00B8456F" w:rsidP="00B8456F">
      <w:pPr>
        <w:spacing w:line="240" w:lineRule="auto"/>
        <w:jc w:val="both"/>
      </w:pPr>
      <w:r w:rsidRPr="00391E3D">
        <w:rPr>
          <w:i/>
          <w:color w:val="221F1F"/>
        </w:rPr>
        <w:t>SINOPSIS</w:t>
      </w:r>
    </w:p>
    <w:p w14:paraId="1F10BD57" w14:textId="603C6C86" w:rsidR="00B8456F" w:rsidRDefault="00B8456F" w:rsidP="00B8456F">
      <w:pPr>
        <w:spacing w:line="240" w:lineRule="auto"/>
        <w:jc w:val="both"/>
        <w:rPr>
          <w:i/>
          <w:color w:val="221F1F"/>
        </w:rPr>
      </w:pPr>
      <w:r w:rsidRPr="00391E3D">
        <w:rPr>
          <w:i/>
          <w:color w:val="221F1F"/>
        </w:rPr>
        <w:t>Desconocido en el mundo del hampa, con aspecto de pringado y dotes de concertista clásico, Sebas, un policía novato, es perfecto para una peligrosa misión: infiltrarse como teclista en Los Lolos, una banda de flamenco-trap que va a tocar en la boda de la hija de un traficante local.</w:t>
      </w:r>
    </w:p>
    <w:p w14:paraId="0000001E" w14:textId="77777777" w:rsidR="002D6CC2" w:rsidRPr="00391E3D" w:rsidRDefault="002D6CC2" w:rsidP="008C3704">
      <w:pPr>
        <w:spacing w:line="240" w:lineRule="auto"/>
        <w:rPr>
          <w:b/>
        </w:rPr>
      </w:pPr>
    </w:p>
    <w:p w14:paraId="0000001F" w14:textId="77777777" w:rsidR="002D6CC2" w:rsidRPr="00391E3D" w:rsidRDefault="005762B6" w:rsidP="00B8456F">
      <w:pPr>
        <w:spacing w:line="240" w:lineRule="auto"/>
        <w:jc w:val="center"/>
        <w:rPr>
          <w:b/>
        </w:rPr>
      </w:pPr>
      <w:r>
        <w:rPr>
          <w:noProof/>
        </w:rPr>
        <w:pict w14:anchorId="18628204">
          <v:rect id="_x0000_i1025" alt="" style="width:441.9pt;height:.05pt;mso-width-percent:0;mso-height-percent:0;mso-width-percent:0;mso-height-percent:0" o:hralign="center" o:hrstd="t" o:hr="t" fillcolor="#a0a0a0" stroked="f"/>
        </w:pict>
      </w:r>
    </w:p>
    <w:p w14:paraId="00000020" w14:textId="77777777" w:rsidR="002D6CC2" w:rsidRPr="00391E3D" w:rsidRDefault="002D6CC2" w:rsidP="00B8456F">
      <w:pPr>
        <w:spacing w:line="240" w:lineRule="auto"/>
        <w:jc w:val="center"/>
        <w:rPr>
          <w:b/>
        </w:rPr>
      </w:pPr>
    </w:p>
    <w:p w14:paraId="00000021" w14:textId="77777777" w:rsidR="002D6CC2" w:rsidRPr="00391E3D" w:rsidRDefault="002A0938" w:rsidP="00B8456F">
      <w:pPr>
        <w:spacing w:line="240" w:lineRule="auto"/>
        <w:jc w:val="center"/>
        <w:rPr>
          <w:rFonts w:eastAsia="Calibri"/>
        </w:rPr>
      </w:pPr>
      <w:r w:rsidRPr="00391E3D">
        <w:rPr>
          <w:b/>
        </w:rPr>
        <w:t>Descarga el nuevo material disponible en</w:t>
      </w:r>
      <w:r w:rsidRPr="00391E3D">
        <w:t xml:space="preserve">: </w:t>
      </w:r>
      <w:r w:rsidRPr="00391E3D">
        <w:rPr>
          <w:rFonts w:eastAsia="Calibri"/>
        </w:rPr>
        <w:t xml:space="preserve"> </w:t>
      </w:r>
    </w:p>
    <w:p w14:paraId="00000022" w14:textId="77777777" w:rsidR="002D6CC2" w:rsidRPr="00391E3D" w:rsidRDefault="002A0938" w:rsidP="00B8456F">
      <w:pPr>
        <w:spacing w:line="240" w:lineRule="auto"/>
        <w:jc w:val="center"/>
      </w:pPr>
      <w:r w:rsidRPr="00391E3D">
        <w:t xml:space="preserve">  </w:t>
      </w:r>
    </w:p>
    <w:p w14:paraId="00000023" w14:textId="495102DF" w:rsidR="002D6CC2" w:rsidRPr="00391E3D" w:rsidRDefault="005762B6" w:rsidP="00B8456F">
      <w:pPr>
        <w:spacing w:line="240" w:lineRule="auto"/>
        <w:jc w:val="center"/>
        <w:rPr>
          <w:color w:val="800080"/>
          <w:u w:val="single"/>
        </w:rPr>
      </w:pPr>
      <w:hyperlink r:id="rId7" w:history="1">
        <w:r w:rsidR="002A0938" w:rsidRPr="00391E3D">
          <w:rPr>
            <w:rStyle w:val="Hipervnculo"/>
          </w:rPr>
          <w:t>Área de prensa BUENA VISTA INTERNATIONAL</w:t>
        </w:r>
      </w:hyperlink>
    </w:p>
    <w:p w14:paraId="00000024" w14:textId="77777777" w:rsidR="002D6CC2" w:rsidRPr="00391E3D" w:rsidRDefault="005762B6" w:rsidP="00B8456F">
      <w:pPr>
        <w:spacing w:line="240" w:lineRule="auto"/>
        <w:jc w:val="center"/>
        <w:rPr>
          <w:color w:val="800080"/>
          <w:u w:val="single"/>
        </w:rPr>
      </w:pPr>
      <w:hyperlink r:id="rId8">
        <w:r w:rsidR="002A0938" w:rsidRPr="00391E3D">
          <w:rPr>
            <w:color w:val="0432FF"/>
            <w:u w:val="single"/>
          </w:rPr>
          <w:t>Área de prensa MEDIASET</w:t>
        </w:r>
      </w:hyperlink>
      <w:r w:rsidR="002A0938" w:rsidRPr="00391E3D">
        <w:rPr>
          <w:color w:val="0432FF"/>
          <w:sz w:val="18"/>
          <w:szCs w:val="18"/>
        </w:rPr>
        <w:t xml:space="preserve"> </w:t>
      </w:r>
      <w:r w:rsidR="002A0938" w:rsidRPr="00391E3D">
        <w:rPr>
          <w:sz w:val="18"/>
          <w:szCs w:val="18"/>
        </w:rPr>
        <w:t xml:space="preserve">(Sección Cine) </w:t>
      </w:r>
    </w:p>
    <w:p w14:paraId="00000025" w14:textId="77777777" w:rsidR="002D6CC2" w:rsidRPr="00391E3D" w:rsidRDefault="005762B6" w:rsidP="00B8456F">
      <w:pPr>
        <w:spacing w:line="240" w:lineRule="auto"/>
        <w:jc w:val="center"/>
        <w:rPr>
          <w:color w:val="0432FF"/>
          <w:sz w:val="18"/>
          <w:szCs w:val="18"/>
        </w:rPr>
      </w:pPr>
      <w:hyperlink r:id="rId9">
        <w:r w:rsidR="002A0938" w:rsidRPr="00391E3D">
          <w:rPr>
            <w:color w:val="0432FF"/>
            <w:u w:val="single"/>
          </w:rPr>
          <w:t>Área de prensa DYP COMUNICACIÓN</w:t>
        </w:r>
      </w:hyperlink>
    </w:p>
    <w:p w14:paraId="00000026" w14:textId="18EBFED3" w:rsidR="002D6CC2" w:rsidRPr="00391E3D" w:rsidRDefault="002A0938" w:rsidP="00B8456F">
      <w:pPr>
        <w:spacing w:line="240" w:lineRule="auto"/>
        <w:jc w:val="center"/>
        <w:rPr>
          <w:sz w:val="18"/>
          <w:szCs w:val="18"/>
        </w:rPr>
      </w:pPr>
      <w:r w:rsidRPr="00391E3D">
        <w:rPr>
          <w:sz w:val="18"/>
          <w:szCs w:val="18"/>
        </w:rPr>
        <w:t xml:space="preserve">(Usuario: </w:t>
      </w:r>
      <w:r w:rsidRPr="00391E3D">
        <w:rPr>
          <w:color w:val="000000" w:themeColor="text1"/>
          <w:sz w:val="18"/>
          <w:szCs w:val="18"/>
        </w:rPr>
        <w:t xml:space="preserve">dyp@dypcomunicacion.com </w:t>
      </w:r>
      <w:r w:rsidR="00BA52C2" w:rsidRPr="00391E3D">
        <w:rPr>
          <w:color w:val="000000" w:themeColor="text1"/>
          <w:sz w:val="18"/>
          <w:szCs w:val="18"/>
        </w:rPr>
        <w:t xml:space="preserve">- </w:t>
      </w:r>
      <w:r w:rsidRPr="00391E3D">
        <w:rPr>
          <w:sz w:val="18"/>
          <w:szCs w:val="18"/>
        </w:rPr>
        <w:t xml:space="preserve">PW: prensadyp) </w:t>
      </w:r>
    </w:p>
    <w:p w14:paraId="00000027" w14:textId="77777777" w:rsidR="002D6CC2" w:rsidRPr="00391E3D" w:rsidRDefault="002D6CC2" w:rsidP="00B8456F">
      <w:pPr>
        <w:spacing w:line="240" w:lineRule="auto"/>
        <w:rPr>
          <w:rFonts w:eastAsia="Calibri"/>
        </w:rPr>
      </w:pPr>
    </w:p>
    <w:p w14:paraId="00000028" w14:textId="77777777" w:rsidR="002D6CC2" w:rsidRPr="00391E3D" w:rsidRDefault="002A0938" w:rsidP="00B8456F">
      <w:pPr>
        <w:spacing w:line="240" w:lineRule="auto"/>
        <w:jc w:val="center"/>
        <w:rPr>
          <w:i/>
          <w:sz w:val="20"/>
          <w:szCs w:val="20"/>
        </w:rPr>
      </w:pPr>
      <w:r w:rsidRPr="00391E3D">
        <w:rPr>
          <w:i/>
          <w:sz w:val="20"/>
          <w:szCs w:val="20"/>
        </w:rPr>
        <w:t>#operacioncamarón</w:t>
      </w:r>
    </w:p>
    <w:p w14:paraId="00000029" w14:textId="77777777" w:rsidR="002D6CC2" w:rsidRPr="00391E3D" w:rsidRDefault="002A0938" w:rsidP="00B8456F">
      <w:pPr>
        <w:spacing w:line="240" w:lineRule="auto"/>
        <w:jc w:val="center"/>
        <w:rPr>
          <w:i/>
          <w:sz w:val="20"/>
          <w:szCs w:val="20"/>
        </w:rPr>
      </w:pPr>
      <w:r w:rsidRPr="00391E3D">
        <w:rPr>
          <w:i/>
          <w:sz w:val="20"/>
          <w:szCs w:val="20"/>
        </w:rPr>
        <w:t>Facebook: @operacioncamaron</w:t>
      </w:r>
    </w:p>
    <w:p w14:paraId="0000002A" w14:textId="77777777" w:rsidR="002D6CC2" w:rsidRPr="00391E3D" w:rsidRDefault="002A0938" w:rsidP="00B8456F">
      <w:pPr>
        <w:spacing w:line="240" w:lineRule="auto"/>
        <w:jc w:val="center"/>
        <w:rPr>
          <w:i/>
          <w:sz w:val="20"/>
          <w:szCs w:val="20"/>
        </w:rPr>
      </w:pPr>
      <w:r w:rsidRPr="00391E3D">
        <w:rPr>
          <w:i/>
          <w:sz w:val="20"/>
          <w:szCs w:val="20"/>
        </w:rPr>
        <w:t>Instagram: @operacioncamaron</w:t>
      </w:r>
    </w:p>
    <w:p w14:paraId="0000002B" w14:textId="77777777" w:rsidR="002D6CC2" w:rsidRPr="00391E3D" w:rsidRDefault="002A0938" w:rsidP="00B8456F">
      <w:pPr>
        <w:spacing w:line="240" w:lineRule="auto"/>
        <w:jc w:val="center"/>
        <w:rPr>
          <w:i/>
          <w:sz w:val="20"/>
          <w:szCs w:val="20"/>
        </w:rPr>
      </w:pPr>
      <w:r w:rsidRPr="00391E3D">
        <w:rPr>
          <w:i/>
          <w:sz w:val="20"/>
          <w:szCs w:val="20"/>
        </w:rPr>
        <w:t>Twitter: @operacioncamaron</w:t>
      </w:r>
    </w:p>
    <w:p w14:paraId="0000002C" w14:textId="77777777" w:rsidR="002D6CC2" w:rsidRPr="00391E3D" w:rsidRDefault="002A0938" w:rsidP="00B8456F">
      <w:pPr>
        <w:spacing w:line="240" w:lineRule="auto"/>
        <w:jc w:val="center"/>
        <w:rPr>
          <w:sz w:val="20"/>
          <w:szCs w:val="20"/>
        </w:rPr>
      </w:pPr>
      <w:r w:rsidRPr="00391E3D">
        <w:rPr>
          <w:sz w:val="20"/>
          <w:szCs w:val="20"/>
        </w:rPr>
        <w:t xml:space="preserve"> </w:t>
      </w:r>
    </w:p>
    <w:p w14:paraId="0000002D" w14:textId="77777777" w:rsidR="002D6CC2" w:rsidRPr="00391E3D" w:rsidRDefault="002A0938" w:rsidP="00B8456F">
      <w:pPr>
        <w:spacing w:line="240" w:lineRule="auto"/>
        <w:jc w:val="center"/>
        <w:rPr>
          <w:sz w:val="20"/>
          <w:szCs w:val="20"/>
        </w:rPr>
      </w:pPr>
      <w:r w:rsidRPr="00391E3D">
        <w:rPr>
          <w:b/>
          <w:sz w:val="20"/>
          <w:szCs w:val="20"/>
        </w:rPr>
        <w:t>Para más información</w:t>
      </w:r>
      <w:r w:rsidRPr="00391E3D">
        <w:rPr>
          <w:sz w:val="20"/>
          <w:szCs w:val="20"/>
        </w:rPr>
        <w:t xml:space="preserve">: </w:t>
      </w:r>
    </w:p>
    <w:p w14:paraId="0000002E" w14:textId="77777777" w:rsidR="002D6CC2" w:rsidRPr="00391E3D" w:rsidRDefault="002A0938" w:rsidP="00B8456F">
      <w:pPr>
        <w:spacing w:line="240" w:lineRule="auto"/>
        <w:jc w:val="center"/>
        <w:rPr>
          <w:color w:val="1155CC"/>
          <w:sz w:val="20"/>
          <w:szCs w:val="20"/>
          <w:u w:val="single"/>
        </w:rPr>
      </w:pPr>
      <w:r w:rsidRPr="00391E3D">
        <w:rPr>
          <w:sz w:val="20"/>
          <w:szCs w:val="20"/>
        </w:rPr>
        <w:t>David Sánchez:</w:t>
      </w:r>
      <w:r w:rsidRPr="00391E3D">
        <w:rPr>
          <w:color w:val="1155CC"/>
          <w:sz w:val="20"/>
          <w:szCs w:val="20"/>
          <w:u w:val="single"/>
        </w:rPr>
        <w:t>davidx@dypcomunicacion.com</w:t>
      </w:r>
    </w:p>
    <w:p w14:paraId="0000002F" w14:textId="77777777" w:rsidR="002D6CC2" w:rsidRPr="00391E3D" w:rsidRDefault="002A0938" w:rsidP="00B8456F">
      <w:pPr>
        <w:spacing w:line="240" w:lineRule="auto"/>
        <w:jc w:val="center"/>
        <w:rPr>
          <w:color w:val="1155CC"/>
          <w:sz w:val="20"/>
          <w:szCs w:val="20"/>
          <w:u w:val="single"/>
        </w:rPr>
      </w:pPr>
      <w:r w:rsidRPr="00391E3D">
        <w:rPr>
          <w:sz w:val="20"/>
          <w:szCs w:val="20"/>
        </w:rPr>
        <w:t xml:space="preserve">Josu Carnicer: </w:t>
      </w:r>
      <w:r w:rsidRPr="00391E3D">
        <w:rPr>
          <w:color w:val="1155CC"/>
          <w:sz w:val="20"/>
          <w:szCs w:val="20"/>
          <w:u w:val="single"/>
        </w:rPr>
        <w:t>prensa@dypcomunicacion.com</w:t>
      </w:r>
    </w:p>
    <w:p w14:paraId="00000030" w14:textId="6DB43BAC" w:rsidR="002D6CC2" w:rsidRPr="00391E3D" w:rsidRDefault="002A0938" w:rsidP="00B8456F">
      <w:pPr>
        <w:spacing w:line="240" w:lineRule="auto"/>
        <w:jc w:val="center"/>
        <w:rPr>
          <w:color w:val="1155CC"/>
          <w:sz w:val="20"/>
          <w:szCs w:val="20"/>
          <w:u w:val="single"/>
        </w:rPr>
      </w:pPr>
      <w:r w:rsidRPr="00391E3D">
        <w:rPr>
          <w:sz w:val="20"/>
          <w:szCs w:val="20"/>
        </w:rPr>
        <w:t xml:space="preserve">Marta López: </w:t>
      </w:r>
      <w:r w:rsidRPr="00391E3D">
        <w:rPr>
          <w:color w:val="1155CC"/>
          <w:sz w:val="20"/>
          <w:szCs w:val="20"/>
          <w:u w:val="single"/>
        </w:rPr>
        <w:t>confirmacione</w:t>
      </w:r>
      <w:r w:rsidR="005762B6">
        <w:rPr>
          <w:color w:val="1155CC"/>
          <w:sz w:val="20"/>
          <w:szCs w:val="20"/>
          <w:u w:val="single"/>
        </w:rPr>
        <w:t>s</w:t>
      </w:r>
      <w:r w:rsidRPr="00391E3D">
        <w:rPr>
          <w:color w:val="1155CC"/>
          <w:sz w:val="20"/>
          <w:szCs w:val="20"/>
          <w:u w:val="single"/>
        </w:rPr>
        <w:t>@dypcomunicacion.com</w:t>
      </w:r>
    </w:p>
    <w:p w14:paraId="00000031" w14:textId="77777777" w:rsidR="002D6CC2" w:rsidRPr="00391E3D" w:rsidRDefault="002A0938" w:rsidP="00B8456F">
      <w:pPr>
        <w:spacing w:line="240" w:lineRule="auto"/>
        <w:jc w:val="center"/>
        <w:rPr>
          <w:color w:val="1155CC"/>
          <w:sz w:val="20"/>
          <w:szCs w:val="20"/>
          <w:u w:val="single"/>
        </w:rPr>
      </w:pPr>
      <w:r w:rsidRPr="00391E3D">
        <w:rPr>
          <w:sz w:val="20"/>
          <w:szCs w:val="20"/>
        </w:rPr>
        <w:t xml:space="preserve">María Oliva: </w:t>
      </w:r>
      <w:r w:rsidRPr="00391E3D">
        <w:rPr>
          <w:color w:val="1155CC"/>
          <w:sz w:val="20"/>
          <w:szCs w:val="20"/>
          <w:u w:val="single"/>
        </w:rPr>
        <w:t>prensa2@dypcomunicacion.com</w:t>
      </w:r>
    </w:p>
    <w:p w14:paraId="00000032" w14:textId="77777777" w:rsidR="002D6CC2" w:rsidRPr="00391E3D" w:rsidRDefault="002A0938" w:rsidP="00B8456F">
      <w:pPr>
        <w:spacing w:line="240" w:lineRule="auto"/>
        <w:jc w:val="center"/>
        <w:rPr>
          <w:color w:val="1155CC"/>
          <w:sz w:val="20"/>
          <w:szCs w:val="20"/>
          <w:u w:val="single"/>
        </w:rPr>
      </w:pPr>
      <w:r w:rsidRPr="00391E3D">
        <w:rPr>
          <w:sz w:val="20"/>
          <w:szCs w:val="20"/>
        </w:rPr>
        <w:t xml:space="preserve">Piti Alonso: </w:t>
      </w:r>
      <w:r w:rsidRPr="00391E3D">
        <w:rPr>
          <w:color w:val="1155CC"/>
          <w:sz w:val="20"/>
          <w:szCs w:val="20"/>
          <w:u w:val="single"/>
        </w:rPr>
        <w:t>piti@dypcomunicacion.com</w:t>
      </w:r>
    </w:p>
    <w:p w14:paraId="00000033" w14:textId="77777777" w:rsidR="002D6CC2" w:rsidRPr="00391E3D" w:rsidRDefault="002A0938" w:rsidP="00B8456F">
      <w:pPr>
        <w:spacing w:line="240" w:lineRule="auto"/>
        <w:jc w:val="center"/>
        <w:rPr>
          <w:rFonts w:eastAsia="Calibri"/>
          <w:sz w:val="20"/>
          <w:szCs w:val="20"/>
        </w:rPr>
      </w:pPr>
      <w:r w:rsidRPr="00391E3D">
        <w:rPr>
          <w:rFonts w:eastAsia="Calibri"/>
          <w:sz w:val="20"/>
          <w:szCs w:val="20"/>
        </w:rPr>
        <w:t xml:space="preserve"> </w:t>
      </w:r>
    </w:p>
    <w:p w14:paraId="00000034" w14:textId="77777777" w:rsidR="002D6CC2" w:rsidRPr="00391E3D" w:rsidRDefault="002A0938" w:rsidP="00B8456F">
      <w:pPr>
        <w:spacing w:line="240" w:lineRule="auto"/>
        <w:jc w:val="center"/>
        <w:rPr>
          <w:sz w:val="20"/>
          <w:szCs w:val="20"/>
        </w:rPr>
      </w:pPr>
      <w:r w:rsidRPr="00391E3D">
        <w:rPr>
          <w:sz w:val="20"/>
          <w:szCs w:val="20"/>
        </w:rPr>
        <w:t>COMUNICACIÓN TELECINCO CINEMA / MEDIASET ESPAÑA</w:t>
      </w:r>
    </w:p>
    <w:p w14:paraId="00000035" w14:textId="77777777" w:rsidR="002D6CC2" w:rsidRPr="00391E3D" w:rsidRDefault="002A0938" w:rsidP="00B8456F">
      <w:pPr>
        <w:spacing w:line="240" w:lineRule="auto"/>
        <w:jc w:val="center"/>
        <w:rPr>
          <w:color w:val="4F81BD"/>
          <w:sz w:val="16"/>
          <w:szCs w:val="16"/>
          <w:u w:val="single"/>
        </w:rPr>
      </w:pPr>
      <w:r w:rsidRPr="00391E3D">
        <w:rPr>
          <w:sz w:val="20"/>
          <w:szCs w:val="20"/>
        </w:rPr>
        <w:t xml:space="preserve"> Cristina Ocaña:</w:t>
      </w:r>
      <w:r w:rsidRPr="00391E3D">
        <w:rPr>
          <w:sz w:val="16"/>
          <w:szCs w:val="16"/>
        </w:rPr>
        <w:t xml:space="preserve"> </w:t>
      </w:r>
      <w:r w:rsidRPr="00391E3D">
        <w:rPr>
          <w:color w:val="4F81BD"/>
          <w:sz w:val="20"/>
          <w:szCs w:val="20"/>
          <w:u w:val="single"/>
        </w:rPr>
        <w:t>cocana@mediaset.es</w:t>
      </w:r>
    </w:p>
    <w:p w14:paraId="00000036" w14:textId="77777777" w:rsidR="002D6CC2" w:rsidRPr="00391E3D" w:rsidRDefault="002A0938" w:rsidP="00B8456F">
      <w:pPr>
        <w:spacing w:line="240" w:lineRule="auto"/>
        <w:jc w:val="center"/>
        <w:rPr>
          <w:color w:val="4F81BD"/>
          <w:sz w:val="20"/>
          <w:szCs w:val="20"/>
          <w:u w:val="single"/>
        </w:rPr>
      </w:pPr>
      <w:r w:rsidRPr="00391E3D">
        <w:rPr>
          <w:sz w:val="20"/>
          <w:szCs w:val="20"/>
        </w:rPr>
        <w:t xml:space="preserve">David Alegrete: </w:t>
      </w:r>
      <w:r w:rsidRPr="00391E3D">
        <w:rPr>
          <w:color w:val="4F81BD"/>
          <w:sz w:val="20"/>
          <w:szCs w:val="20"/>
          <w:u w:val="single"/>
        </w:rPr>
        <w:t>dalegrete@mediaset.es</w:t>
      </w:r>
    </w:p>
    <w:p w14:paraId="00000037" w14:textId="77777777" w:rsidR="002D6CC2" w:rsidRPr="00391E3D" w:rsidRDefault="002D6CC2" w:rsidP="00B8456F">
      <w:pPr>
        <w:spacing w:line="240" w:lineRule="auto"/>
        <w:rPr>
          <w:sz w:val="20"/>
          <w:szCs w:val="20"/>
        </w:rPr>
      </w:pPr>
    </w:p>
    <w:p w14:paraId="00000038" w14:textId="77777777" w:rsidR="002D6CC2" w:rsidRPr="00391E3D" w:rsidRDefault="002A0938" w:rsidP="00B8456F">
      <w:pPr>
        <w:spacing w:line="240" w:lineRule="auto"/>
        <w:jc w:val="center"/>
        <w:rPr>
          <w:sz w:val="20"/>
          <w:szCs w:val="20"/>
        </w:rPr>
      </w:pPr>
      <w:r w:rsidRPr="00391E3D">
        <w:rPr>
          <w:sz w:val="20"/>
          <w:szCs w:val="20"/>
        </w:rPr>
        <w:t>BUENA VISTA INTERNATIONAL</w:t>
      </w:r>
    </w:p>
    <w:p w14:paraId="00000039" w14:textId="77777777" w:rsidR="002D6CC2" w:rsidRPr="00391E3D" w:rsidRDefault="002A0938" w:rsidP="00B8456F">
      <w:pPr>
        <w:spacing w:line="240" w:lineRule="auto"/>
        <w:jc w:val="center"/>
        <w:rPr>
          <w:color w:val="800080"/>
          <w:sz w:val="20"/>
          <w:szCs w:val="20"/>
        </w:rPr>
      </w:pPr>
      <w:r w:rsidRPr="00391E3D">
        <w:rPr>
          <w:sz w:val="20"/>
          <w:szCs w:val="20"/>
        </w:rPr>
        <w:t xml:space="preserve">Laura San Miguel: </w:t>
      </w:r>
      <w:r w:rsidRPr="00391E3D">
        <w:rPr>
          <w:color w:val="800080"/>
          <w:sz w:val="20"/>
          <w:szCs w:val="20"/>
        </w:rPr>
        <w:t>laura.san.miguel@disney.com</w:t>
      </w:r>
    </w:p>
    <w:p w14:paraId="0000003B" w14:textId="0FBBE88A" w:rsidR="002D6CC2" w:rsidRPr="00391E3D" w:rsidRDefault="002A0938" w:rsidP="00B8456F">
      <w:pPr>
        <w:spacing w:line="240" w:lineRule="auto"/>
        <w:jc w:val="center"/>
      </w:pPr>
      <w:r w:rsidRPr="00391E3D">
        <w:rPr>
          <w:sz w:val="20"/>
          <w:szCs w:val="20"/>
        </w:rPr>
        <w:t xml:space="preserve">Beatriz Ruano: </w:t>
      </w:r>
      <w:r w:rsidRPr="00391E3D">
        <w:rPr>
          <w:color w:val="800080"/>
          <w:sz w:val="20"/>
          <w:szCs w:val="20"/>
        </w:rPr>
        <w:t>beatriz.ruano@disney.com</w:t>
      </w:r>
    </w:p>
    <w:sectPr w:rsidR="002D6CC2" w:rsidRPr="00391E3D" w:rsidSect="00B8456F">
      <w:headerReference w:type="first" r:id="rId10"/>
      <w:pgSz w:w="11909" w:h="16834"/>
      <w:pgMar w:top="1440" w:right="1440" w:bottom="1276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C078" w14:textId="77777777" w:rsidR="004854C0" w:rsidRDefault="004854C0">
      <w:pPr>
        <w:spacing w:line="240" w:lineRule="auto"/>
      </w:pPr>
      <w:r>
        <w:separator/>
      </w:r>
    </w:p>
  </w:endnote>
  <w:endnote w:type="continuationSeparator" w:id="0">
    <w:p w14:paraId="4C365AE3" w14:textId="77777777" w:rsidR="004854C0" w:rsidRDefault="00485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2CC6" w14:textId="77777777" w:rsidR="004854C0" w:rsidRDefault="004854C0">
      <w:pPr>
        <w:spacing w:line="240" w:lineRule="auto"/>
      </w:pPr>
      <w:r>
        <w:separator/>
      </w:r>
    </w:p>
  </w:footnote>
  <w:footnote w:type="continuationSeparator" w:id="0">
    <w:p w14:paraId="795B502B" w14:textId="77777777" w:rsidR="004854C0" w:rsidRDefault="00485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2D6CC2" w:rsidRDefault="002A0938">
    <w:pPr>
      <w:jc w:val="center"/>
    </w:pPr>
    <w:r>
      <w:rPr>
        <w:i/>
        <w:noProof/>
      </w:rPr>
      <w:drawing>
        <wp:anchor distT="0" distB="0" distL="114300" distR="114300" simplePos="0" relativeHeight="251658240" behindDoc="0" locked="0" layoutInCell="1" allowOverlap="1" wp14:editId="16A6BB51">
          <wp:simplePos x="0" y="0"/>
          <wp:positionH relativeFrom="margin">
            <wp:posOffset>-772160</wp:posOffset>
          </wp:positionH>
          <wp:positionV relativeFrom="margin">
            <wp:posOffset>-571500</wp:posOffset>
          </wp:positionV>
          <wp:extent cx="7278158" cy="371475"/>
          <wp:effectExtent l="0" t="0" r="0" b="0"/>
          <wp:wrapSquare wrapText="bothSides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8158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C2"/>
    <w:rsid w:val="002A0938"/>
    <w:rsid w:val="002D6CC2"/>
    <w:rsid w:val="00391E3D"/>
    <w:rsid w:val="003C7110"/>
    <w:rsid w:val="004854C0"/>
    <w:rsid w:val="005762B6"/>
    <w:rsid w:val="005C5225"/>
    <w:rsid w:val="00704F55"/>
    <w:rsid w:val="008C3704"/>
    <w:rsid w:val="008F50C8"/>
    <w:rsid w:val="009D2E40"/>
    <w:rsid w:val="00B8456F"/>
    <w:rsid w:val="00BA52C2"/>
    <w:rsid w:val="00F8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19DE5"/>
  <w15:docId w15:val="{96E33D45-FF1B-FF47-9E4F-11DB1B76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A52C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52C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8456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56F"/>
  </w:style>
  <w:style w:type="paragraph" w:styleId="Piedepgina">
    <w:name w:val="footer"/>
    <w:basedOn w:val="Normal"/>
    <w:link w:val="PiedepginaCar"/>
    <w:uiPriority w:val="99"/>
    <w:unhideWhenUsed/>
    <w:rsid w:val="00B8456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set.es/comunicac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m.gettyimages.com/p/10rd3461/spain-mediakits?o=OR&amp;q=custom_fields.Project%20Title%3A%22Operaci&#243;n%20Camar&#243;n%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ranet.dypcomunicacion.com/wp-login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Alegrete Bernal</dc:creator>
  <cp:lastModifiedBy>David Alegrete Bernal</cp:lastModifiedBy>
  <cp:revision>4</cp:revision>
  <dcterms:created xsi:type="dcterms:W3CDTF">2021-06-14T12:12:00Z</dcterms:created>
  <dcterms:modified xsi:type="dcterms:W3CDTF">2021-06-14T12:24:00Z</dcterms:modified>
</cp:coreProperties>
</file>