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E630" w14:textId="357A4533" w:rsidR="00C619B4" w:rsidRDefault="00B23904" w:rsidP="0038435F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3A73CC56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57442C" w14:textId="674E236C" w:rsidR="00B31EBD" w:rsidRDefault="00B23904" w:rsidP="00D34E7F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B0A57">
        <w:rPr>
          <w:rFonts w:ascii="Arial" w:eastAsia="Times New Roman" w:hAnsi="Arial" w:cs="Arial"/>
          <w:sz w:val="24"/>
          <w:szCs w:val="24"/>
          <w:lang w:eastAsia="es-ES"/>
        </w:rPr>
        <w:t>14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B25592">
        <w:rPr>
          <w:rFonts w:ascii="Arial" w:eastAsia="Times New Roman" w:hAnsi="Arial" w:cs="Arial"/>
          <w:sz w:val="24"/>
          <w:szCs w:val="24"/>
          <w:lang w:eastAsia="es-ES"/>
        </w:rPr>
        <w:t>junio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25EF89FA" w14:textId="77F447AC" w:rsidR="00D34E7F" w:rsidRDefault="00D34E7F" w:rsidP="00D34E7F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577B1418" w14:textId="529AA977" w:rsidR="00B25592" w:rsidRPr="00DB51E1" w:rsidRDefault="00B25592" w:rsidP="00B25592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</w:pPr>
      <w:r w:rsidRPr="00CB0A57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Telecinco</w:t>
      </w:r>
      <w:r w:rsidR="00CB0A57" w:rsidRPr="00CB0A57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, imbatible en el </w:t>
      </w:r>
      <w:r w:rsidR="00CB0A57" w:rsidRPr="00CB0A57">
        <w:rPr>
          <w:rFonts w:ascii="Arial" w:eastAsia="Times New Roman" w:hAnsi="Arial" w:cs="Arial"/>
          <w:b/>
          <w:bCs/>
          <w:i/>
          <w:iCs/>
          <w:color w:val="002C5F"/>
          <w:sz w:val="44"/>
          <w:szCs w:val="44"/>
          <w:lang w:eastAsia="es-ES"/>
        </w:rPr>
        <w:t>prime time</w:t>
      </w:r>
      <w:r w:rsidR="00CB0A57" w:rsidRPr="00CB0A57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 (15,6%) con los liderazgos del partido de la Eurocopa (16,8%) y ‘Supervivientes: conexión Honduras’ (21,1%</w:t>
      </w:r>
      <w:r w:rsidR="00CB0A57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)</w:t>
      </w:r>
    </w:p>
    <w:p w14:paraId="06524F03" w14:textId="1993EE43" w:rsidR="000F6AFC" w:rsidRDefault="000F6AFC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0E26C5B" w14:textId="6CCE9223" w:rsidR="00CB0A57" w:rsidRDefault="00CB0A57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encuentro Países Bajos-Ucrania (</w:t>
      </w:r>
      <w:r w:rsidR="00565D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16,8% y 2,2M) arrasó entre los jóvenes (32,7%) y anotó el minuto de oro del domingo, a las 22:41 h, con casi 3 millones de espectadores</w:t>
      </w:r>
    </w:p>
    <w:p w14:paraId="4BC93955" w14:textId="01A94C06" w:rsidR="00565D75" w:rsidRDefault="00565D75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6D622FF" w14:textId="1FFAB194" w:rsidR="00565D75" w:rsidRDefault="00565D75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‘Supervivientes: conexión Honduras’ (21,1% y 1,8M) registró su segundo mejor share de la temporada y creció hasta el 25,3% entre </w:t>
      </w:r>
      <w:r w:rsidR="0045362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público de 13 a 24 años</w:t>
      </w:r>
    </w:p>
    <w:p w14:paraId="5AAED250" w14:textId="77777777" w:rsidR="00CB0A57" w:rsidRDefault="00CB0A57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3090FC0" w14:textId="607CFF59" w:rsidR="00CB0A57" w:rsidRDefault="00E91B9E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</w:t>
      </w:r>
      <w:r w:rsidR="00CB0A5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que ayer </w:t>
      </w:r>
      <w:r w:rsidR="00DB51E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 impuso</w:t>
      </w:r>
      <w:r w:rsidR="00B255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La Sexta en </w:t>
      </w:r>
      <w:r w:rsidR="00CB0A5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todas las franjas del día, vivió otra jornada de hitos </w:t>
      </w:r>
      <w:r w:rsidR="00087DA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sus audiencias con</w:t>
      </w:r>
      <w:r w:rsidR="00CB0A5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 mejor domingo (8,6%) y mejor sobremesa (11,7%) de los últimos 21 meses y su mejor tarde (8,9%) desde noviembre de 2018</w:t>
      </w:r>
    </w:p>
    <w:p w14:paraId="0B853324" w14:textId="77777777" w:rsidR="00CB0A57" w:rsidRDefault="00CB0A57" w:rsidP="00826E00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BAE0598" w14:textId="460D45DB" w:rsidR="00A235E5" w:rsidRPr="00A235E5" w:rsidRDefault="00087DA0" w:rsidP="00826E00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A235E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Seguimiento mayoritario de </w:t>
      </w:r>
      <w:r w:rsidR="00A235E5" w:rsidRPr="00A235E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espectadores a la oferta de </w:t>
      </w:r>
      <w:r w:rsidRPr="00453629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Pr="00A235E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franja de </w:t>
      </w:r>
      <w:r w:rsidRPr="00453629">
        <w:rPr>
          <w:rFonts w:ascii="Arial" w:eastAsia="Times New Roman" w:hAnsi="Arial" w:cs="Arial"/>
          <w:b/>
          <w:sz w:val="24"/>
          <w:szCs w:val="24"/>
          <w:lang w:eastAsia="es-ES"/>
        </w:rPr>
        <w:t>máxima audiencia</w:t>
      </w:r>
      <w:r w:rsidR="00A235E5" w:rsidRPr="00A235E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que anoche se impuso con un 15,6% </w:t>
      </w:r>
      <w:r w:rsidR="00A235E5" w:rsidRPr="00A235E5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share, </w:t>
      </w:r>
      <w:r w:rsidR="00A235E5" w:rsidRPr="00A235E5">
        <w:rPr>
          <w:rFonts w:ascii="Arial" w:eastAsia="Times New Roman" w:hAnsi="Arial" w:cs="Arial"/>
          <w:bCs/>
          <w:sz w:val="24"/>
          <w:szCs w:val="24"/>
          <w:lang w:eastAsia="es-ES"/>
        </w:rPr>
        <w:t>aupado por el liderazgo de su tándem de éxito</w:t>
      </w:r>
      <w:r w:rsidR="00A235E5">
        <w:rPr>
          <w:rFonts w:ascii="Arial" w:eastAsia="Times New Roman" w:hAnsi="Arial" w:cs="Arial"/>
          <w:bCs/>
          <w:sz w:val="24"/>
          <w:szCs w:val="24"/>
          <w:lang w:eastAsia="es-ES"/>
        </w:rPr>
        <w:t>:</w:t>
      </w:r>
      <w:r w:rsidR="00A235E5" w:rsidRPr="00A235E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partido de la </w:t>
      </w:r>
      <w:r w:rsidR="00A235E5" w:rsidRPr="00A235E5">
        <w:rPr>
          <w:rFonts w:ascii="Arial" w:eastAsia="Times New Roman" w:hAnsi="Arial" w:cs="Arial"/>
          <w:b/>
          <w:sz w:val="24"/>
          <w:szCs w:val="24"/>
          <w:lang w:eastAsia="es-ES"/>
        </w:rPr>
        <w:t>Eurocopa entre Países Bajos-Ucrania (16,8% y 2,2M) y ‘Supervivientes: conexión Honduras’ (21,1% y 1,8M).</w:t>
      </w:r>
    </w:p>
    <w:p w14:paraId="36F17597" w14:textId="6838E91C" w:rsidR="00A235E5" w:rsidRDefault="00A235E5" w:rsidP="00826E00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A53CD68" w14:textId="0EC99F29" w:rsidR="00A235E5" w:rsidRDefault="00A235E5" w:rsidP="00826E0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encuentro de la </w:t>
      </w:r>
      <w:r w:rsidRPr="00A235E5">
        <w:rPr>
          <w:rFonts w:ascii="Arial" w:eastAsia="Times New Roman" w:hAnsi="Arial" w:cs="Arial"/>
          <w:b/>
          <w:sz w:val="24"/>
          <w:szCs w:val="24"/>
          <w:lang w:eastAsia="es-ES"/>
        </w:rPr>
        <w:t>Eurocopa de fútbol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aventajó en más de 3 puntos a la oferta de Antena 3 (13,5%) y creció hasta el 21,3% en </w:t>
      </w:r>
      <w:r w:rsidRPr="00A235E5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comercial, con sus principales seguidores entre los </w:t>
      </w:r>
      <w:r w:rsidRPr="00A235E5">
        <w:rPr>
          <w:rFonts w:ascii="Arial" w:eastAsia="Times New Roman" w:hAnsi="Arial" w:cs="Arial"/>
          <w:b/>
          <w:sz w:val="24"/>
          <w:szCs w:val="24"/>
          <w:lang w:eastAsia="es-ES"/>
        </w:rPr>
        <w:t>espectadores jóvenes de 13 a 24 años (32,7%).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evento deportivo registró el </w:t>
      </w:r>
      <w:r w:rsidRPr="00453629">
        <w:rPr>
          <w:rFonts w:ascii="Arial" w:eastAsia="Times New Roman" w:hAnsi="Arial" w:cs="Arial"/>
          <w:b/>
          <w:sz w:val="24"/>
          <w:szCs w:val="24"/>
          <w:lang w:eastAsia="es-ES"/>
        </w:rPr>
        <w:t>minuto de oro de la jornada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a las 22:41 horas, con casi 3 millones de espectadores (19,3%)</w:t>
      </w:r>
      <w:r w:rsidR="00C676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el </w:t>
      </w:r>
      <w:r w:rsidR="00C676C4" w:rsidRPr="00C676C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spot</w:t>
      </w:r>
      <w:r w:rsidR="00C676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más visto del día, </w:t>
      </w:r>
      <w:r w:rsidR="00794DDE">
        <w:rPr>
          <w:rFonts w:ascii="Arial" w:eastAsia="Times New Roman" w:hAnsi="Arial" w:cs="Arial"/>
          <w:bCs/>
          <w:sz w:val="24"/>
          <w:szCs w:val="24"/>
          <w:lang w:eastAsia="es-ES"/>
        </w:rPr>
        <w:t>Opel,</w:t>
      </w:r>
      <w:r w:rsidR="00C676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las </w:t>
      </w:r>
      <w:r w:rsidR="00794DD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21:46 </w:t>
      </w:r>
      <w:r w:rsidR="00C676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horas, con un </w:t>
      </w:r>
      <w:r w:rsidR="00794DDE">
        <w:rPr>
          <w:rFonts w:ascii="Arial" w:eastAsia="Times New Roman" w:hAnsi="Arial" w:cs="Arial"/>
          <w:bCs/>
          <w:sz w:val="24"/>
          <w:szCs w:val="24"/>
          <w:lang w:eastAsia="es-ES"/>
        </w:rPr>
        <w:t>5,8%</w:t>
      </w:r>
      <w:r w:rsidR="00C676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="00C676C4" w:rsidRPr="00C676C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rating</w:t>
      </w:r>
      <w:r w:rsidR="00C676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publicitario.</w:t>
      </w:r>
    </w:p>
    <w:p w14:paraId="4FFB54F2" w14:textId="063DC984" w:rsidR="00A235E5" w:rsidRDefault="00A235E5" w:rsidP="00826E0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AB6C5A6" w14:textId="0DF56676" w:rsidR="00A235E5" w:rsidRPr="00A235E5" w:rsidRDefault="00A235E5" w:rsidP="00826E0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continuación, </w:t>
      </w:r>
      <w:r w:rsidRPr="00AC5B40">
        <w:rPr>
          <w:rFonts w:ascii="Arial" w:eastAsia="Times New Roman" w:hAnsi="Arial" w:cs="Arial"/>
          <w:b/>
          <w:sz w:val="24"/>
          <w:szCs w:val="24"/>
          <w:lang w:eastAsia="es-ES"/>
        </w:rPr>
        <w:t>‘Supervivientes: conexión Honduras’ (</w:t>
      </w:r>
      <w:r w:rsidR="00AC5B40" w:rsidRPr="00AC5B40">
        <w:rPr>
          <w:rFonts w:ascii="Arial" w:eastAsia="Times New Roman" w:hAnsi="Arial" w:cs="Arial"/>
          <w:b/>
          <w:sz w:val="24"/>
          <w:szCs w:val="24"/>
          <w:lang w:eastAsia="es-ES"/>
        </w:rPr>
        <w:t>21,1% y 1,8M)</w:t>
      </w:r>
      <w:r w:rsidR="00AC5B4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alcanzó su </w:t>
      </w:r>
      <w:r w:rsidR="00AC5B40" w:rsidRPr="00453629">
        <w:rPr>
          <w:rFonts w:ascii="Arial" w:eastAsia="Times New Roman" w:hAnsi="Arial" w:cs="Arial"/>
          <w:b/>
          <w:sz w:val="24"/>
          <w:szCs w:val="24"/>
          <w:lang w:eastAsia="es-ES"/>
        </w:rPr>
        <w:t>segunda cuota de pantalla más alta de la temporada</w:t>
      </w:r>
      <w:r w:rsidR="00AC5B4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prácticamente el doble que la oferta de su principal competidor (11,1%). Marcó un 21,7% en </w:t>
      </w:r>
      <w:r w:rsidR="00AC5B40" w:rsidRPr="00AC5B4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AC5B4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comercial, también con el público de 13 a 24 años (25,3%) como el más afín al concurso presentado por Jordi González. </w:t>
      </w:r>
    </w:p>
    <w:p w14:paraId="0ECB0E14" w14:textId="77777777" w:rsidR="00B0554C" w:rsidRDefault="00B0554C" w:rsidP="00B0554C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42F6BD2" w14:textId="108F69D3" w:rsidR="00B0554C" w:rsidRPr="002C3349" w:rsidRDefault="00B0554C" w:rsidP="00B0554C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igual forma, entre el resto de los liderazgos del día en Telecinco también destacaron </w:t>
      </w:r>
      <w:r w:rsidRPr="0038435F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Socialité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by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Cazamariposas</w:t>
      </w:r>
      <w:r w:rsidRPr="0038435F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(15,9% y 1,2M) y </w:t>
      </w:r>
      <w:r w:rsidRPr="001D7403">
        <w:rPr>
          <w:rFonts w:ascii="Arial" w:eastAsia="Times New Roman" w:hAnsi="Arial" w:cs="Arial"/>
          <w:b/>
          <w:sz w:val="24"/>
          <w:szCs w:val="24"/>
          <w:lang w:eastAsia="es-ES"/>
        </w:rPr>
        <w:t>‘Viva la vida’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(11,8% y 1,2M) al superar las ofertas de Antena 3 en sus distintas franjas (10,7% y 11,1%, respectivamente).</w:t>
      </w:r>
    </w:p>
    <w:p w14:paraId="406D644E" w14:textId="77777777" w:rsidR="00A235E5" w:rsidRDefault="00A235E5" w:rsidP="00826E00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F3B74C0" w14:textId="467E8B63" w:rsidR="001710FC" w:rsidRDefault="00826E00" w:rsidP="00826E0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74C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</w:t>
      </w:r>
      <w:r w:rsidR="00B0554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fue ayer </w:t>
      </w:r>
      <w:r w:rsidRPr="00F74C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televisión </w:t>
      </w:r>
      <w:r w:rsidRPr="00F74C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más vista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del </w:t>
      </w:r>
      <w:r w:rsidR="00DB51E1">
        <w:rPr>
          <w:rFonts w:ascii="Arial" w:eastAsia="Times New Roman" w:hAnsi="Arial" w:cs="Arial"/>
          <w:b/>
          <w:sz w:val="24"/>
          <w:szCs w:val="24"/>
          <w:lang w:eastAsia="es-ES"/>
        </w:rPr>
        <w:t>domingo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con un 1</w:t>
      </w:r>
      <w:r w:rsidR="00B0554C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0554C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Pr="00E927C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B51E1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F90B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0554C">
        <w:rPr>
          <w:rFonts w:ascii="Arial" w:eastAsia="Times New Roman" w:hAnsi="Arial" w:cs="Arial"/>
          <w:bCs/>
          <w:sz w:val="24"/>
          <w:szCs w:val="24"/>
          <w:lang w:eastAsia="es-ES"/>
        </w:rPr>
        <w:t>más de 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punto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 de ventaja </w:t>
      </w:r>
      <w:r w:rsidR="00DB51E1">
        <w:rPr>
          <w:rFonts w:ascii="Arial" w:eastAsia="Times New Roman" w:hAnsi="Arial" w:cs="Arial"/>
          <w:bCs/>
          <w:sz w:val="24"/>
          <w:szCs w:val="24"/>
          <w:lang w:eastAsia="es-ES"/>
        </w:rPr>
        <w:t>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Antena 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(10,</w:t>
      </w:r>
      <w:r w:rsidR="00B0554C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1710F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DB51E1">
        <w:rPr>
          <w:rFonts w:ascii="Arial" w:eastAsia="Times New Roman" w:hAnsi="Arial" w:cs="Arial"/>
          <w:bCs/>
          <w:sz w:val="24"/>
          <w:szCs w:val="24"/>
          <w:lang w:eastAsia="es-ES"/>
        </w:rPr>
        <w:t>Fue</w:t>
      </w:r>
      <w:r w:rsidR="001710F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</w:t>
      </w:r>
      <w:r w:rsidR="001710FC" w:rsidRPr="001710F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favorita del público en todas </w:t>
      </w:r>
      <w:r w:rsidR="00DB51E1">
        <w:rPr>
          <w:rFonts w:ascii="Arial" w:eastAsia="Times New Roman" w:hAnsi="Arial" w:cs="Arial"/>
          <w:b/>
          <w:sz w:val="24"/>
          <w:szCs w:val="24"/>
          <w:lang w:eastAsia="es-ES"/>
        </w:rPr>
        <w:t>las franjas del día</w:t>
      </w:r>
      <w:r w:rsidR="001710F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tras 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ider</w:t>
      </w:r>
      <w:r w:rsidR="001710FC">
        <w:rPr>
          <w:rFonts w:ascii="Arial" w:eastAsia="Times New Roman" w:hAnsi="Arial" w:cs="Arial"/>
          <w:bCs/>
          <w:sz w:val="24"/>
          <w:szCs w:val="24"/>
          <w:lang w:eastAsia="es-ES"/>
        </w:rPr>
        <w:t>ar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710FC">
        <w:rPr>
          <w:rFonts w:ascii="Arial" w:eastAsia="Times New Roman" w:hAnsi="Arial" w:cs="Arial"/>
          <w:bCs/>
          <w:sz w:val="24"/>
          <w:szCs w:val="24"/>
          <w:lang w:eastAsia="es-ES"/>
        </w:rPr>
        <w:t>el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Pr="00E927C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</w:t>
      </w:r>
      <w:proofErr w:type="spellEnd"/>
      <w:r w:rsidRPr="00E927C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time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B0554C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0554C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Pr="00E927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</w:t>
      </w:r>
      <w:r w:rsidR="001710FC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B0554C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0554C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="001710F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1710FC" w:rsidRPr="001710FC">
        <w:rPr>
          <w:rFonts w:ascii="Arial" w:eastAsia="Times New Roman" w:hAnsi="Arial" w:cs="Arial"/>
          <w:b/>
          <w:sz w:val="24"/>
          <w:szCs w:val="24"/>
          <w:lang w:eastAsia="es-ES"/>
        </w:rPr>
        <w:t>sobremesa</w:t>
      </w:r>
      <w:r w:rsidR="001710FC">
        <w:rPr>
          <w:rFonts w:ascii="Arial" w:eastAsia="Times New Roman" w:hAnsi="Arial" w:cs="Arial"/>
          <w:bCs/>
          <w:sz w:val="24"/>
          <w:szCs w:val="24"/>
          <w:lang w:eastAsia="es-ES"/>
        </w:rPr>
        <w:t>, con 1</w:t>
      </w:r>
      <w:r w:rsidR="00B0554C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1710F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0554C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1710F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%; la </w:t>
      </w:r>
      <w:r w:rsidR="001710FC" w:rsidRPr="001710FC">
        <w:rPr>
          <w:rFonts w:ascii="Arial" w:eastAsia="Times New Roman" w:hAnsi="Arial" w:cs="Arial"/>
          <w:b/>
          <w:sz w:val="24"/>
          <w:szCs w:val="24"/>
          <w:lang w:eastAsia="es-ES"/>
        </w:rPr>
        <w:t>tarde</w:t>
      </w:r>
      <w:r w:rsidR="001710FC">
        <w:rPr>
          <w:rFonts w:ascii="Arial" w:eastAsia="Times New Roman" w:hAnsi="Arial" w:cs="Arial"/>
          <w:bCs/>
          <w:sz w:val="24"/>
          <w:szCs w:val="24"/>
          <w:lang w:eastAsia="es-ES"/>
        </w:rPr>
        <w:t>, con un 1</w:t>
      </w:r>
      <w:r w:rsidR="00B0554C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1710F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0554C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1710F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%;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Pr="00654AE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1</w:t>
      </w:r>
      <w:r w:rsidR="00B0554C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0554C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el </w:t>
      </w:r>
      <w:r w:rsidRPr="009D236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late </w:t>
      </w:r>
      <w:proofErr w:type="spellStart"/>
      <w:r w:rsidRPr="009D236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</w:t>
      </w:r>
      <w:r w:rsidR="00B0554C">
        <w:rPr>
          <w:rFonts w:ascii="Arial" w:eastAsia="Times New Roman" w:hAnsi="Arial" w:cs="Arial"/>
          <w:bCs/>
          <w:sz w:val="24"/>
          <w:szCs w:val="24"/>
          <w:lang w:eastAsia="es-ES"/>
        </w:rPr>
        <w:t>25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0554C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%. De igual forma, se alzó con el triunfo del </w:t>
      </w:r>
      <w:r w:rsidRPr="001710F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r w:rsidRPr="001710F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1</w:t>
      </w:r>
      <w:r w:rsidR="00B0554C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0554C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1710FC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36521E9D" w14:textId="77777777" w:rsidR="00865EEC" w:rsidRDefault="00865EEC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F046D79" w14:textId="77777777" w:rsidR="00B83A31" w:rsidRDefault="00B83A31" w:rsidP="00B83A3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B5EB441" w14:textId="77777777" w:rsidR="002C3349" w:rsidRPr="002C3349" w:rsidRDefault="002C3349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</w:p>
    <w:p w14:paraId="6B5F2379" w14:textId="148AF8D7" w:rsidR="002C3349" w:rsidRDefault="002C3349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  <w:r w:rsidRPr="002C3349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>Cuatro</w:t>
      </w:r>
      <w:r w:rsidR="00B0554C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 aventaja a La </w:t>
      </w:r>
      <w:r w:rsidR="00F90B59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>Sexta</w:t>
      </w:r>
      <w:r w:rsidR="00B0554C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 en todas las franjas con nuevos hitos en el día, sobremesa y tarde</w:t>
      </w:r>
      <w:r w:rsidR="00F90B59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 </w:t>
      </w:r>
    </w:p>
    <w:p w14:paraId="1FF194FC" w14:textId="77777777" w:rsidR="00654AEB" w:rsidRPr="002C3349" w:rsidRDefault="00654AEB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</w:p>
    <w:p w14:paraId="4E3EE90F" w14:textId="77777777" w:rsidR="009E6135" w:rsidRDefault="00752687" w:rsidP="00F90B59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</w:t>
      </w:r>
      <w:r w:rsidR="009E6135">
        <w:rPr>
          <w:rFonts w:ascii="Arial" w:eastAsia="Times New Roman" w:hAnsi="Arial" w:cs="Arial"/>
          <w:bCs/>
          <w:sz w:val="24"/>
          <w:szCs w:val="24"/>
          <w:lang w:eastAsia="es-ES"/>
        </w:rPr>
        <w:t>su parte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F90B59" w:rsidRPr="00F90B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</w:t>
      </w:r>
      <w:r w:rsidR="00F90B59" w:rsidRPr="00F90B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0554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volvió a vivir ayer </w:t>
      </w:r>
      <w:r w:rsidR="009E613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otro domingo de éxitos en sus audiencias tras imponerse a su inmediato competidor en todas y cada una de las franjas: </w:t>
      </w:r>
      <w:r w:rsidR="009E6135" w:rsidRPr="009E6135">
        <w:rPr>
          <w:rFonts w:ascii="Arial" w:eastAsia="Times New Roman" w:hAnsi="Arial" w:cs="Arial"/>
          <w:b/>
          <w:sz w:val="24"/>
          <w:szCs w:val="24"/>
          <w:lang w:eastAsia="es-ES"/>
        </w:rPr>
        <w:t>el día</w:t>
      </w:r>
      <w:r w:rsidR="009E613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(8,6% vs. 5%), con su </w:t>
      </w:r>
      <w:r w:rsidR="009E6135" w:rsidRPr="001211BF">
        <w:rPr>
          <w:rFonts w:ascii="Arial" w:eastAsia="Times New Roman" w:hAnsi="Arial" w:cs="Arial"/>
          <w:b/>
          <w:sz w:val="24"/>
          <w:szCs w:val="24"/>
          <w:lang w:eastAsia="es-ES"/>
        </w:rPr>
        <w:t>mejor domingo desde 15/9/19</w:t>
      </w:r>
      <w:r w:rsidR="009E613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="009E6135" w:rsidRPr="009E6135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 w:rsidR="009E613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(5,1% vs. 3,7%); </w:t>
      </w:r>
      <w:r w:rsidR="009E6135" w:rsidRPr="009E6135">
        <w:rPr>
          <w:rFonts w:ascii="Arial" w:eastAsia="Times New Roman" w:hAnsi="Arial" w:cs="Arial"/>
          <w:b/>
          <w:sz w:val="24"/>
          <w:szCs w:val="24"/>
          <w:lang w:eastAsia="es-ES"/>
        </w:rPr>
        <w:t>sobremesa</w:t>
      </w:r>
      <w:r w:rsidR="009E613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(11,7% vs. 5,2%) con </w:t>
      </w:r>
      <w:r w:rsidR="009E6135" w:rsidRPr="001211BF">
        <w:rPr>
          <w:rFonts w:ascii="Arial" w:eastAsia="Times New Roman" w:hAnsi="Arial" w:cs="Arial"/>
          <w:b/>
          <w:sz w:val="24"/>
          <w:szCs w:val="24"/>
          <w:lang w:eastAsia="es-ES"/>
        </w:rPr>
        <w:t>su mejor registro desde 15/9/19</w:t>
      </w:r>
      <w:r w:rsidR="009E613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="009E6135" w:rsidRPr="009E6135">
        <w:rPr>
          <w:rFonts w:ascii="Arial" w:eastAsia="Times New Roman" w:hAnsi="Arial" w:cs="Arial"/>
          <w:b/>
          <w:sz w:val="24"/>
          <w:szCs w:val="24"/>
          <w:lang w:eastAsia="es-ES"/>
        </w:rPr>
        <w:t>tarde</w:t>
      </w:r>
      <w:r w:rsidR="009E613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(8,9% vs. 6,2%), con su </w:t>
      </w:r>
      <w:r w:rsidR="009E6135" w:rsidRPr="001211BF">
        <w:rPr>
          <w:rFonts w:ascii="Arial" w:eastAsia="Times New Roman" w:hAnsi="Arial" w:cs="Arial"/>
          <w:b/>
          <w:sz w:val="24"/>
          <w:szCs w:val="24"/>
          <w:lang w:eastAsia="es-ES"/>
        </w:rPr>
        <w:t>mejor marca desde 25/11/18</w:t>
      </w:r>
      <w:r w:rsidR="009E613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="009E6135" w:rsidRPr="009E613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late </w:t>
      </w:r>
      <w:proofErr w:type="spellStart"/>
      <w:r w:rsidR="009E6135" w:rsidRPr="009E613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night</w:t>
      </w:r>
      <w:proofErr w:type="spellEnd"/>
      <w:r w:rsidR="009E613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(10,3% vs.4,1%); </w:t>
      </w:r>
      <w:proofErr w:type="spellStart"/>
      <w:r w:rsidR="009E6135" w:rsidRPr="009E613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day</w:t>
      </w:r>
      <w:proofErr w:type="spellEnd"/>
      <w:r w:rsidR="009E6135" w:rsidRPr="009E613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time</w:t>
      </w:r>
      <w:r w:rsidR="009E613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(9% vs. 5%); </w:t>
      </w:r>
      <w:r w:rsidR="009E6135" w:rsidRPr="009E613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 w:rsidR="009E613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(7,7% vs. 4,9%) y </w:t>
      </w:r>
      <w:r w:rsidR="009E6135" w:rsidRPr="009E613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r w:rsidR="009E6135" w:rsidRPr="009E613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 w:rsidR="009E613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(10,8% vs. 5,1%).</w:t>
      </w:r>
    </w:p>
    <w:p w14:paraId="4D67A53C" w14:textId="1C3AD29B" w:rsidR="0003413A" w:rsidRDefault="0003413A" w:rsidP="00F90B59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FA36D51" w14:textId="0D86FC8C" w:rsidR="00B83A31" w:rsidRDefault="009E6135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Destacó en Cuatro el liderazgo absoluto </w:t>
      </w:r>
      <w:r w:rsidR="0003413A">
        <w:rPr>
          <w:rFonts w:ascii="Arial" w:eastAsia="Times New Roman" w:hAnsi="Arial" w:cs="Arial"/>
          <w:bCs/>
          <w:sz w:val="24"/>
          <w:szCs w:val="24"/>
          <w:lang w:eastAsia="es-ES"/>
        </w:rPr>
        <w:t>del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encuentro de la </w:t>
      </w:r>
      <w:r w:rsidR="0003413A" w:rsidRPr="00FB5A3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Eurocopa de fútbol </w:t>
      </w:r>
      <w:r w:rsidR="000341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entre </w:t>
      </w:r>
      <w:r w:rsidRPr="009E613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Inglaterra </w:t>
      </w:r>
      <w:r w:rsidR="0003413A" w:rsidRPr="009E6135">
        <w:rPr>
          <w:rFonts w:ascii="Arial" w:eastAsia="Times New Roman" w:hAnsi="Arial" w:cs="Arial"/>
          <w:b/>
          <w:sz w:val="24"/>
          <w:szCs w:val="24"/>
          <w:lang w:eastAsia="es-ES"/>
        </w:rPr>
        <w:t>y</w:t>
      </w:r>
      <w:r w:rsidRPr="009E613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Croacia</w:t>
      </w:r>
      <w:r w:rsidR="000341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14,1</w:t>
      </w:r>
      <w:r w:rsidR="000341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1,5M</w:t>
      </w:r>
      <w:r w:rsidR="0003413A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por encima de la oferta de Antena 3 (11,3%) y La Sexta (3,7%)</w:t>
      </w:r>
      <w:r w:rsidR="00C547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Anotó </w:t>
      </w:r>
      <w:r w:rsidR="000341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</w:t>
      </w:r>
      <w:r w:rsidR="00C547AD">
        <w:rPr>
          <w:rFonts w:ascii="Arial" w:eastAsia="Times New Roman" w:hAnsi="Arial" w:cs="Arial"/>
          <w:bCs/>
          <w:sz w:val="24"/>
          <w:szCs w:val="24"/>
          <w:lang w:eastAsia="es-ES"/>
        </w:rPr>
        <w:t>18,5</w:t>
      </w:r>
      <w:r w:rsidR="000341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en </w:t>
      </w:r>
      <w:r w:rsidR="0003413A" w:rsidRPr="0003413A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0341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</w:t>
      </w:r>
      <w:r w:rsidR="00C547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0341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los espectadores jóvenes de 13 a </w:t>
      </w:r>
      <w:r w:rsidR="00C547AD">
        <w:rPr>
          <w:rFonts w:ascii="Arial" w:eastAsia="Times New Roman" w:hAnsi="Arial" w:cs="Arial"/>
          <w:bCs/>
          <w:sz w:val="24"/>
          <w:szCs w:val="24"/>
          <w:lang w:eastAsia="es-ES"/>
        </w:rPr>
        <w:t>34</w:t>
      </w:r>
      <w:r w:rsidR="000341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sus mayores seguidores (</w:t>
      </w:r>
      <w:r w:rsidR="00C547AD">
        <w:rPr>
          <w:rFonts w:ascii="Arial" w:eastAsia="Times New Roman" w:hAnsi="Arial" w:cs="Arial"/>
          <w:bCs/>
          <w:sz w:val="24"/>
          <w:szCs w:val="24"/>
          <w:lang w:eastAsia="es-ES"/>
        </w:rPr>
        <w:t>27,9%</w:t>
      </w:r>
      <w:r w:rsidR="000341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). Y </w:t>
      </w:r>
      <w:r w:rsidR="00555C56" w:rsidRPr="00555C56">
        <w:rPr>
          <w:rFonts w:ascii="Arial" w:eastAsia="Times New Roman" w:hAnsi="Arial" w:cs="Arial"/>
          <w:b/>
          <w:sz w:val="24"/>
          <w:szCs w:val="24"/>
          <w:lang w:eastAsia="es-ES"/>
        </w:rPr>
        <w:t>‘Cuarto Milenio’</w:t>
      </w:r>
      <w:r w:rsidR="00555C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C547AD">
        <w:rPr>
          <w:rFonts w:ascii="Arial" w:eastAsia="Times New Roman" w:hAnsi="Arial" w:cs="Arial"/>
          <w:bCs/>
          <w:sz w:val="24"/>
          <w:szCs w:val="24"/>
          <w:lang w:eastAsia="es-ES"/>
        </w:rPr>
        <w:t>8,8</w:t>
      </w:r>
      <w:r w:rsidR="00555C56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75268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03413A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C547AD">
        <w:rPr>
          <w:rFonts w:ascii="Arial" w:eastAsia="Times New Roman" w:hAnsi="Arial" w:cs="Arial"/>
          <w:bCs/>
          <w:sz w:val="24"/>
          <w:szCs w:val="24"/>
          <w:lang w:eastAsia="es-ES"/>
        </w:rPr>
        <w:t>40</w:t>
      </w:r>
      <w:r w:rsidR="00752687">
        <w:rPr>
          <w:rFonts w:ascii="Arial" w:eastAsia="Times New Roman" w:hAnsi="Arial" w:cs="Arial"/>
          <w:bCs/>
          <w:sz w:val="24"/>
          <w:szCs w:val="24"/>
          <w:lang w:eastAsia="es-ES"/>
        </w:rPr>
        <w:t>.000</w:t>
      </w:r>
      <w:r w:rsidR="00555C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) </w:t>
      </w:r>
      <w:r w:rsidR="000341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 w:rsidR="00C547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volvió a </w:t>
      </w:r>
      <w:r w:rsidR="00752687">
        <w:rPr>
          <w:rFonts w:ascii="Arial" w:eastAsia="Times New Roman" w:hAnsi="Arial" w:cs="Arial"/>
          <w:bCs/>
          <w:sz w:val="24"/>
          <w:szCs w:val="24"/>
          <w:lang w:eastAsia="es-ES"/>
        </w:rPr>
        <w:t>duplic</w:t>
      </w:r>
      <w:r w:rsidR="00C547AD">
        <w:rPr>
          <w:rFonts w:ascii="Arial" w:eastAsia="Times New Roman" w:hAnsi="Arial" w:cs="Arial"/>
          <w:bCs/>
          <w:sz w:val="24"/>
          <w:szCs w:val="24"/>
          <w:lang w:eastAsia="es-ES"/>
        </w:rPr>
        <w:t>ar</w:t>
      </w:r>
      <w:r w:rsidR="00555C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oferta de La Sexta en su franja (</w:t>
      </w:r>
      <w:r w:rsidR="00C547AD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555C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 y creció </w:t>
      </w:r>
      <w:r w:rsidR="0003413A">
        <w:rPr>
          <w:rFonts w:ascii="Arial" w:eastAsia="Times New Roman" w:hAnsi="Arial" w:cs="Arial"/>
          <w:bCs/>
          <w:sz w:val="24"/>
          <w:szCs w:val="24"/>
          <w:lang w:eastAsia="es-ES"/>
        </w:rPr>
        <w:t>al 1</w:t>
      </w:r>
      <w:r w:rsidR="00C547AD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0341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,9% en </w:t>
      </w:r>
      <w:r w:rsidR="00555C56" w:rsidRPr="009206AA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555C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comercial.</w:t>
      </w:r>
    </w:p>
    <w:sectPr w:rsidR="00B83A31" w:rsidSect="005D1477">
      <w:footerReference w:type="default" r:id="rId8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460A2" w14:textId="77777777" w:rsidR="00B8463A" w:rsidRDefault="00B8463A" w:rsidP="00B23904">
      <w:pPr>
        <w:spacing w:after="0" w:line="240" w:lineRule="auto"/>
      </w:pPr>
      <w:r>
        <w:separator/>
      </w:r>
    </w:p>
  </w:endnote>
  <w:endnote w:type="continuationSeparator" w:id="0">
    <w:p w14:paraId="5D8C5D42" w14:textId="77777777" w:rsidR="00B8463A" w:rsidRDefault="00B8463A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D241D" w14:textId="77777777" w:rsidR="00B8463A" w:rsidRDefault="00B8463A" w:rsidP="00B23904">
      <w:pPr>
        <w:spacing w:after="0" w:line="240" w:lineRule="auto"/>
      </w:pPr>
      <w:r>
        <w:separator/>
      </w:r>
    </w:p>
  </w:footnote>
  <w:footnote w:type="continuationSeparator" w:id="0">
    <w:p w14:paraId="101974F9" w14:textId="77777777" w:rsidR="00B8463A" w:rsidRDefault="00B8463A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6D9C"/>
    <w:rsid w:val="000327BE"/>
    <w:rsid w:val="0003413A"/>
    <w:rsid w:val="000348D0"/>
    <w:rsid w:val="00034F5E"/>
    <w:rsid w:val="00044BC8"/>
    <w:rsid w:val="00045D0B"/>
    <w:rsid w:val="00060304"/>
    <w:rsid w:val="0007066D"/>
    <w:rsid w:val="00074CC3"/>
    <w:rsid w:val="000827A5"/>
    <w:rsid w:val="00087BC5"/>
    <w:rsid w:val="00087DA0"/>
    <w:rsid w:val="00092DB0"/>
    <w:rsid w:val="00093A49"/>
    <w:rsid w:val="000975DB"/>
    <w:rsid w:val="000A1CD7"/>
    <w:rsid w:val="000A6FDF"/>
    <w:rsid w:val="000B1998"/>
    <w:rsid w:val="000C104C"/>
    <w:rsid w:val="000C1E67"/>
    <w:rsid w:val="000C746D"/>
    <w:rsid w:val="000D0F01"/>
    <w:rsid w:val="000D13D9"/>
    <w:rsid w:val="000D2CB5"/>
    <w:rsid w:val="000D5D85"/>
    <w:rsid w:val="000E079F"/>
    <w:rsid w:val="000E16BF"/>
    <w:rsid w:val="000E45AD"/>
    <w:rsid w:val="000E5682"/>
    <w:rsid w:val="000E7B34"/>
    <w:rsid w:val="000F6359"/>
    <w:rsid w:val="000F6AFC"/>
    <w:rsid w:val="000F6B74"/>
    <w:rsid w:val="00102F0B"/>
    <w:rsid w:val="001077AC"/>
    <w:rsid w:val="00107E61"/>
    <w:rsid w:val="001211BF"/>
    <w:rsid w:val="00123061"/>
    <w:rsid w:val="0012625C"/>
    <w:rsid w:val="0013498A"/>
    <w:rsid w:val="00143BEF"/>
    <w:rsid w:val="00143C92"/>
    <w:rsid w:val="00145BEC"/>
    <w:rsid w:val="00147BA2"/>
    <w:rsid w:val="00151728"/>
    <w:rsid w:val="00152B0D"/>
    <w:rsid w:val="00153A97"/>
    <w:rsid w:val="00154F1D"/>
    <w:rsid w:val="00155ABA"/>
    <w:rsid w:val="0015661D"/>
    <w:rsid w:val="00157875"/>
    <w:rsid w:val="00157CB5"/>
    <w:rsid w:val="00160A31"/>
    <w:rsid w:val="00163923"/>
    <w:rsid w:val="001653D1"/>
    <w:rsid w:val="00170949"/>
    <w:rsid w:val="001710FC"/>
    <w:rsid w:val="001728C3"/>
    <w:rsid w:val="00174A49"/>
    <w:rsid w:val="00176AFC"/>
    <w:rsid w:val="001773D7"/>
    <w:rsid w:val="00184007"/>
    <w:rsid w:val="001866EE"/>
    <w:rsid w:val="00196274"/>
    <w:rsid w:val="00196F49"/>
    <w:rsid w:val="001A3464"/>
    <w:rsid w:val="001A637F"/>
    <w:rsid w:val="001B072D"/>
    <w:rsid w:val="001B2853"/>
    <w:rsid w:val="001B3E32"/>
    <w:rsid w:val="001B6D8C"/>
    <w:rsid w:val="001C6F43"/>
    <w:rsid w:val="001D1186"/>
    <w:rsid w:val="001D1423"/>
    <w:rsid w:val="001D1821"/>
    <w:rsid w:val="001D1D8D"/>
    <w:rsid w:val="001D7403"/>
    <w:rsid w:val="001E33FC"/>
    <w:rsid w:val="001E35FE"/>
    <w:rsid w:val="001E7110"/>
    <w:rsid w:val="001F18F8"/>
    <w:rsid w:val="001F640A"/>
    <w:rsid w:val="001F77F8"/>
    <w:rsid w:val="001F7929"/>
    <w:rsid w:val="00206A58"/>
    <w:rsid w:val="00210DF9"/>
    <w:rsid w:val="00220B89"/>
    <w:rsid w:val="00226FE2"/>
    <w:rsid w:val="002347A6"/>
    <w:rsid w:val="0024272A"/>
    <w:rsid w:val="00242E16"/>
    <w:rsid w:val="002445D3"/>
    <w:rsid w:val="00246D78"/>
    <w:rsid w:val="00251526"/>
    <w:rsid w:val="002558CF"/>
    <w:rsid w:val="002565C1"/>
    <w:rsid w:val="00256EA1"/>
    <w:rsid w:val="002669E2"/>
    <w:rsid w:val="0027542D"/>
    <w:rsid w:val="002774D1"/>
    <w:rsid w:val="0028299A"/>
    <w:rsid w:val="0028386E"/>
    <w:rsid w:val="00286728"/>
    <w:rsid w:val="0029087A"/>
    <w:rsid w:val="002921C5"/>
    <w:rsid w:val="002A63C6"/>
    <w:rsid w:val="002A72DB"/>
    <w:rsid w:val="002B10C9"/>
    <w:rsid w:val="002B3D92"/>
    <w:rsid w:val="002B6FFC"/>
    <w:rsid w:val="002B79BA"/>
    <w:rsid w:val="002C3349"/>
    <w:rsid w:val="002C4D52"/>
    <w:rsid w:val="002C6DAD"/>
    <w:rsid w:val="002D16D5"/>
    <w:rsid w:val="002D36BD"/>
    <w:rsid w:val="002D414F"/>
    <w:rsid w:val="002E1C5A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719C"/>
    <w:rsid w:val="003670CD"/>
    <w:rsid w:val="00372AF2"/>
    <w:rsid w:val="00375359"/>
    <w:rsid w:val="00377B46"/>
    <w:rsid w:val="00381569"/>
    <w:rsid w:val="0038435F"/>
    <w:rsid w:val="003851D9"/>
    <w:rsid w:val="00397619"/>
    <w:rsid w:val="003A45CD"/>
    <w:rsid w:val="003A53B6"/>
    <w:rsid w:val="003A689F"/>
    <w:rsid w:val="003B77E4"/>
    <w:rsid w:val="003C1B11"/>
    <w:rsid w:val="003C4280"/>
    <w:rsid w:val="003D0960"/>
    <w:rsid w:val="003D10B4"/>
    <w:rsid w:val="003D2774"/>
    <w:rsid w:val="003E01E0"/>
    <w:rsid w:val="003E0BC9"/>
    <w:rsid w:val="003E7BA6"/>
    <w:rsid w:val="003F161B"/>
    <w:rsid w:val="003F1A72"/>
    <w:rsid w:val="00401B70"/>
    <w:rsid w:val="004035E3"/>
    <w:rsid w:val="004036C7"/>
    <w:rsid w:val="004063D9"/>
    <w:rsid w:val="004078C0"/>
    <w:rsid w:val="004127F6"/>
    <w:rsid w:val="00421360"/>
    <w:rsid w:val="0043079B"/>
    <w:rsid w:val="00432241"/>
    <w:rsid w:val="0043436B"/>
    <w:rsid w:val="00436182"/>
    <w:rsid w:val="00440FC0"/>
    <w:rsid w:val="00442AF8"/>
    <w:rsid w:val="00443360"/>
    <w:rsid w:val="00445109"/>
    <w:rsid w:val="00450DD1"/>
    <w:rsid w:val="00453629"/>
    <w:rsid w:val="00454DE2"/>
    <w:rsid w:val="00456F22"/>
    <w:rsid w:val="004575B3"/>
    <w:rsid w:val="00462B23"/>
    <w:rsid w:val="00463A06"/>
    <w:rsid w:val="004653AD"/>
    <w:rsid w:val="004671C4"/>
    <w:rsid w:val="004756C6"/>
    <w:rsid w:val="0048295B"/>
    <w:rsid w:val="00482F77"/>
    <w:rsid w:val="004857B8"/>
    <w:rsid w:val="004858FF"/>
    <w:rsid w:val="00485EF8"/>
    <w:rsid w:val="004901E2"/>
    <w:rsid w:val="00496277"/>
    <w:rsid w:val="004A0795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C1043"/>
    <w:rsid w:val="004C6489"/>
    <w:rsid w:val="004D418A"/>
    <w:rsid w:val="004D4416"/>
    <w:rsid w:val="004D688C"/>
    <w:rsid w:val="004F00F6"/>
    <w:rsid w:val="004F10BE"/>
    <w:rsid w:val="004F2AB3"/>
    <w:rsid w:val="004F66FC"/>
    <w:rsid w:val="00503FCD"/>
    <w:rsid w:val="0050536F"/>
    <w:rsid w:val="005068BC"/>
    <w:rsid w:val="00506CB4"/>
    <w:rsid w:val="005115DD"/>
    <w:rsid w:val="00511A0F"/>
    <w:rsid w:val="00512672"/>
    <w:rsid w:val="00512DE8"/>
    <w:rsid w:val="00516FC4"/>
    <w:rsid w:val="00520AD5"/>
    <w:rsid w:val="00534049"/>
    <w:rsid w:val="0053606C"/>
    <w:rsid w:val="00543606"/>
    <w:rsid w:val="0054667A"/>
    <w:rsid w:val="005548BD"/>
    <w:rsid w:val="00555C56"/>
    <w:rsid w:val="00560502"/>
    <w:rsid w:val="00565D75"/>
    <w:rsid w:val="00576D59"/>
    <w:rsid w:val="00582133"/>
    <w:rsid w:val="00591B3C"/>
    <w:rsid w:val="005929C5"/>
    <w:rsid w:val="00595B8B"/>
    <w:rsid w:val="00597FED"/>
    <w:rsid w:val="005A182D"/>
    <w:rsid w:val="005A28C6"/>
    <w:rsid w:val="005A4484"/>
    <w:rsid w:val="005B372D"/>
    <w:rsid w:val="005C0E84"/>
    <w:rsid w:val="005C4D7D"/>
    <w:rsid w:val="005C5AEB"/>
    <w:rsid w:val="005C65F4"/>
    <w:rsid w:val="005D0271"/>
    <w:rsid w:val="005D1477"/>
    <w:rsid w:val="005D6B70"/>
    <w:rsid w:val="005F12F6"/>
    <w:rsid w:val="005F38DE"/>
    <w:rsid w:val="005F4350"/>
    <w:rsid w:val="005F47E9"/>
    <w:rsid w:val="0060389F"/>
    <w:rsid w:val="00604D3E"/>
    <w:rsid w:val="006149A5"/>
    <w:rsid w:val="00616157"/>
    <w:rsid w:val="00622499"/>
    <w:rsid w:val="006277FB"/>
    <w:rsid w:val="006330E5"/>
    <w:rsid w:val="0064291C"/>
    <w:rsid w:val="00642ADC"/>
    <w:rsid w:val="00642E5E"/>
    <w:rsid w:val="006502A2"/>
    <w:rsid w:val="00653479"/>
    <w:rsid w:val="006535FC"/>
    <w:rsid w:val="00653C39"/>
    <w:rsid w:val="00654AEB"/>
    <w:rsid w:val="00657610"/>
    <w:rsid w:val="00661207"/>
    <w:rsid w:val="00663C4C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E2F0B"/>
    <w:rsid w:val="006E3B24"/>
    <w:rsid w:val="006E4DCC"/>
    <w:rsid w:val="006E54A2"/>
    <w:rsid w:val="006E707B"/>
    <w:rsid w:val="006F43A9"/>
    <w:rsid w:val="006F4E9B"/>
    <w:rsid w:val="006F72D0"/>
    <w:rsid w:val="006F7808"/>
    <w:rsid w:val="006F7EF2"/>
    <w:rsid w:val="0070380F"/>
    <w:rsid w:val="00704381"/>
    <w:rsid w:val="00710EB4"/>
    <w:rsid w:val="00712FB3"/>
    <w:rsid w:val="007140A4"/>
    <w:rsid w:val="00721D0E"/>
    <w:rsid w:val="00724F0B"/>
    <w:rsid w:val="0074516F"/>
    <w:rsid w:val="007464A0"/>
    <w:rsid w:val="007472C6"/>
    <w:rsid w:val="00750448"/>
    <w:rsid w:val="007512D8"/>
    <w:rsid w:val="00752687"/>
    <w:rsid w:val="0075375C"/>
    <w:rsid w:val="007539F0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4DDE"/>
    <w:rsid w:val="00795325"/>
    <w:rsid w:val="0079673B"/>
    <w:rsid w:val="00797895"/>
    <w:rsid w:val="00797CD9"/>
    <w:rsid w:val="007A1489"/>
    <w:rsid w:val="007A4E73"/>
    <w:rsid w:val="007A5CAC"/>
    <w:rsid w:val="007A7A39"/>
    <w:rsid w:val="007B010E"/>
    <w:rsid w:val="007B0948"/>
    <w:rsid w:val="007B22E6"/>
    <w:rsid w:val="007B7FFD"/>
    <w:rsid w:val="007C4060"/>
    <w:rsid w:val="007D0E85"/>
    <w:rsid w:val="007D254A"/>
    <w:rsid w:val="007D28EC"/>
    <w:rsid w:val="007F2FD5"/>
    <w:rsid w:val="007F4ABA"/>
    <w:rsid w:val="007F5632"/>
    <w:rsid w:val="007F7AED"/>
    <w:rsid w:val="008250A9"/>
    <w:rsid w:val="008251B8"/>
    <w:rsid w:val="00826E00"/>
    <w:rsid w:val="00832D14"/>
    <w:rsid w:val="008337DC"/>
    <w:rsid w:val="00833B61"/>
    <w:rsid w:val="00845C83"/>
    <w:rsid w:val="008512B9"/>
    <w:rsid w:val="00855414"/>
    <w:rsid w:val="00856769"/>
    <w:rsid w:val="008622A1"/>
    <w:rsid w:val="00863598"/>
    <w:rsid w:val="00864909"/>
    <w:rsid w:val="00865EEC"/>
    <w:rsid w:val="008711EE"/>
    <w:rsid w:val="008736F2"/>
    <w:rsid w:val="00873DDA"/>
    <w:rsid w:val="00875656"/>
    <w:rsid w:val="008769E5"/>
    <w:rsid w:val="00880851"/>
    <w:rsid w:val="0089094A"/>
    <w:rsid w:val="008B2E6B"/>
    <w:rsid w:val="008B57C7"/>
    <w:rsid w:val="008C195D"/>
    <w:rsid w:val="008D0E96"/>
    <w:rsid w:val="008D2355"/>
    <w:rsid w:val="008E2C32"/>
    <w:rsid w:val="008E61DD"/>
    <w:rsid w:val="008E748A"/>
    <w:rsid w:val="008F244A"/>
    <w:rsid w:val="008F26F0"/>
    <w:rsid w:val="008F3143"/>
    <w:rsid w:val="008F4CEE"/>
    <w:rsid w:val="00901F6C"/>
    <w:rsid w:val="00906F98"/>
    <w:rsid w:val="00916115"/>
    <w:rsid w:val="009206AA"/>
    <w:rsid w:val="009211C4"/>
    <w:rsid w:val="00922D65"/>
    <w:rsid w:val="009268C4"/>
    <w:rsid w:val="0093055C"/>
    <w:rsid w:val="00930A35"/>
    <w:rsid w:val="00930D26"/>
    <w:rsid w:val="00932684"/>
    <w:rsid w:val="00932E20"/>
    <w:rsid w:val="00942F1E"/>
    <w:rsid w:val="00952E8D"/>
    <w:rsid w:val="009613D2"/>
    <w:rsid w:val="009624A0"/>
    <w:rsid w:val="009679EB"/>
    <w:rsid w:val="00970A89"/>
    <w:rsid w:val="0097584B"/>
    <w:rsid w:val="009A2374"/>
    <w:rsid w:val="009A78DA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2365"/>
    <w:rsid w:val="009D379E"/>
    <w:rsid w:val="009D5C85"/>
    <w:rsid w:val="009E0092"/>
    <w:rsid w:val="009E09F2"/>
    <w:rsid w:val="009E1861"/>
    <w:rsid w:val="009E2E2E"/>
    <w:rsid w:val="009E4402"/>
    <w:rsid w:val="009E4DBC"/>
    <w:rsid w:val="009E6135"/>
    <w:rsid w:val="009E6C4F"/>
    <w:rsid w:val="009E6F8A"/>
    <w:rsid w:val="009F1F72"/>
    <w:rsid w:val="00A0433B"/>
    <w:rsid w:val="00A06177"/>
    <w:rsid w:val="00A12171"/>
    <w:rsid w:val="00A23006"/>
    <w:rsid w:val="00A235E5"/>
    <w:rsid w:val="00A260BF"/>
    <w:rsid w:val="00A312AE"/>
    <w:rsid w:val="00A33D60"/>
    <w:rsid w:val="00A340B7"/>
    <w:rsid w:val="00A423BC"/>
    <w:rsid w:val="00A5381C"/>
    <w:rsid w:val="00A551AB"/>
    <w:rsid w:val="00A611FF"/>
    <w:rsid w:val="00A61A48"/>
    <w:rsid w:val="00A704DA"/>
    <w:rsid w:val="00A70DD3"/>
    <w:rsid w:val="00A77B1D"/>
    <w:rsid w:val="00A904D1"/>
    <w:rsid w:val="00A905E3"/>
    <w:rsid w:val="00A97A39"/>
    <w:rsid w:val="00AA68FB"/>
    <w:rsid w:val="00AB0BC7"/>
    <w:rsid w:val="00AB5588"/>
    <w:rsid w:val="00AC4F38"/>
    <w:rsid w:val="00AC5A05"/>
    <w:rsid w:val="00AC5B40"/>
    <w:rsid w:val="00AC6870"/>
    <w:rsid w:val="00AD17F5"/>
    <w:rsid w:val="00AD4D46"/>
    <w:rsid w:val="00AD5CE3"/>
    <w:rsid w:val="00AD7202"/>
    <w:rsid w:val="00AE009F"/>
    <w:rsid w:val="00AE4DAB"/>
    <w:rsid w:val="00AE56D6"/>
    <w:rsid w:val="00AE77B8"/>
    <w:rsid w:val="00AF4996"/>
    <w:rsid w:val="00AF69F9"/>
    <w:rsid w:val="00AF763A"/>
    <w:rsid w:val="00B023B3"/>
    <w:rsid w:val="00B026FA"/>
    <w:rsid w:val="00B03B45"/>
    <w:rsid w:val="00B0554C"/>
    <w:rsid w:val="00B108BD"/>
    <w:rsid w:val="00B17278"/>
    <w:rsid w:val="00B2132F"/>
    <w:rsid w:val="00B23904"/>
    <w:rsid w:val="00B24636"/>
    <w:rsid w:val="00B24FFF"/>
    <w:rsid w:val="00B25592"/>
    <w:rsid w:val="00B31EBD"/>
    <w:rsid w:val="00B3715C"/>
    <w:rsid w:val="00B4189D"/>
    <w:rsid w:val="00B50D90"/>
    <w:rsid w:val="00B50F6E"/>
    <w:rsid w:val="00B528C3"/>
    <w:rsid w:val="00B52F74"/>
    <w:rsid w:val="00B5463A"/>
    <w:rsid w:val="00B55123"/>
    <w:rsid w:val="00B672EC"/>
    <w:rsid w:val="00B71593"/>
    <w:rsid w:val="00B7235F"/>
    <w:rsid w:val="00B8248B"/>
    <w:rsid w:val="00B825C8"/>
    <w:rsid w:val="00B8357A"/>
    <w:rsid w:val="00B83A31"/>
    <w:rsid w:val="00B8463A"/>
    <w:rsid w:val="00B86D37"/>
    <w:rsid w:val="00B92376"/>
    <w:rsid w:val="00B93F86"/>
    <w:rsid w:val="00B95DF9"/>
    <w:rsid w:val="00B95FD9"/>
    <w:rsid w:val="00B962F4"/>
    <w:rsid w:val="00B9763A"/>
    <w:rsid w:val="00BA65AD"/>
    <w:rsid w:val="00BB09B6"/>
    <w:rsid w:val="00BB5AD2"/>
    <w:rsid w:val="00BB5DFF"/>
    <w:rsid w:val="00BB7D73"/>
    <w:rsid w:val="00BC15F0"/>
    <w:rsid w:val="00BC27C4"/>
    <w:rsid w:val="00BC4156"/>
    <w:rsid w:val="00BC4342"/>
    <w:rsid w:val="00BC647E"/>
    <w:rsid w:val="00BD2204"/>
    <w:rsid w:val="00BD413F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360FD"/>
    <w:rsid w:val="00C36CDA"/>
    <w:rsid w:val="00C426AD"/>
    <w:rsid w:val="00C42C7D"/>
    <w:rsid w:val="00C547AD"/>
    <w:rsid w:val="00C549E6"/>
    <w:rsid w:val="00C563A0"/>
    <w:rsid w:val="00C57B42"/>
    <w:rsid w:val="00C619B4"/>
    <w:rsid w:val="00C676C4"/>
    <w:rsid w:val="00C71EA6"/>
    <w:rsid w:val="00C746AC"/>
    <w:rsid w:val="00C813FF"/>
    <w:rsid w:val="00C8667F"/>
    <w:rsid w:val="00C87AD8"/>
    <w:rsid w:val="00C91575"/>
    <w:rsid w:val="00C91A22"/>
    <w:rsid w:val="00C9360A"/>
    <w:rsid w:val="00C94436"/>
    <w:rsid w:val="00C97E7E"/>
    <w:rsid w:val="00CA43C0"/>
    <w:rsid w:val="00CA471B"/>
    <w:rsid w:val="00CA5E59"/>
    <w:rsid w:val="00CB0A57"/>
    <w:rsid w:val="00CB4698"/>
    <w:rsid w:val="00CB4E3C"/>
    <w:rsid w:val="00CB578A"/>
    <w:rsid w:val="00CB71DF"/>
    <w:rsid w:val="00CC052A"/>
    <w:rsid w:val="00CC5D24"/>
    <w:rsid w:val="00CC6BE1"/>
    <w:rsid w:val="00CD423E"/>
    <w:rsid w:val="00CD432C"/>
    <w:rsid w:val="00CD799C"/>
    <w:rsid w:val="00CE1A22"/>
    <w:rsid w:val="00CE3C91"/>
    <w:rsid w:val="00CE781B"/>
    <w:rsid w:val="00CF15AD"/>
    <w:rsid w:val="00CF21CF"/>
    <w:rsid w:val="00CF2512"/>
    <w:rsid w:val="00CF4CF9"/>
    <w:rsid w:val="00D0783B"/>
    <w:rsid w:val="00D167CB"/>
    <w:rsid w:val="00D2013F"/>
    <w:rsid w:val="00D26D85"/>
    <w:rsid w:val="00D34E7F"/>
    <w:rsid w:val="00D36CB7"/>
    <w:rsid w:val="00D41EA6"/>
    <w:rsid w:val="00D458F8"/>
    <w:rsid w:val="00D51248"/>
    <w:rsid w:val="00D515BE"/>
    <w:rsid w:val="00D536E1"/>
    <w:rsid w:val="00D56088"/>
    <w:rsid w:val="00D63CA7"/>
    <w:rsid w:val="00D6666F"/>
    <w:rsid w:val="00D70477"/>
    <w:rsid w:val="00D72CD4"/>
    <w:rsid w:val="00D72CF2"/>
    <w:rsid w:val="00D80A52"/>
    <w:rsid w:val="00D80DDF"/>
    <w:rsid w:val="00D8378B"/>
    <w:rsid w:val="00D86D61"/>
    <w:rsid w:val="00D9481D"/>
    <w:rsid w:val="00D967DA"/>
    <w:rsid w:val="00DA36C4"/>
    <w:rsid w:val="00DA67DB"/>
    <w:rsid w:val="00DB51E1"/>
    <w:rsid w:val="00DC051A"/>
    <w:rsid w:val="00DD4F40"/>
    <w:rsid w:val="00DD6865"/>
    <w:rsid w:val="00DE256C"/>
    <w:rsid w:val="00DE2FE4"/>
    <w:rsid w:val="00DE458B"/>
    <w:rsid w:val="00DF0BAA"/>
    <w:rsid w:val="00DF1B61"/>
    <w:rsid w:val="00DF4026"/>
    <w:rsid w:val="00DF675E"/>
    <w:rsid w:val="00DF79B1"/>
    <w:rsid w:val="00E00A99"/>
    <w:rsid w:val="00E041D4"/>
    <w:rsid w:val="00E0477D"/>
    <w:rsid w:val="00E05848"/>
    <w:rsid w:val="00E05D9B"/>
    <w:rsid w:val="00E2190B"/>
    <w:rsid w:val="00E23201"/>
    <w:rsid w:val="00E2473D"/>
    <w:rsid w:val="00E30532"/>
    <w:rsid w:val="00E331FA"/>
    <w:rsid w:val="00E350AF"/>
    <w:rsid w:val="00E35934"/>
    <w:rsid w:val="00E42ADC"/>
    <w:rsid w:val="00E46F7B"/>
    <w:rsid w:val="00E6352E"/>
    <w:rsid w:val="00E672A8"/>
    <w:rsid w:val="00E718F3"/>
    <w:rsid w:val="00E725F0"/>
    <w:rsid w:val="00E74F57"/>
    <w:rsid w:val="00E773FC"/>
    <w:rsid w:val="00E77E2B"/>
    <w:rsid w:val="00E80D6A"/>
    <w:rsid w:val="00E8536B"/>
    <w:rsid w:val="00E86431"/>
    <w:rsid w:val="00E8714B"/>
    <w:rsid w:val="00E91B9E"/>
    <w:rsid w:val="00E927C4"/>
    <w:rsid w:val="00E948AA"/>
    <w:rsid w:val="00E95225"/>
    <w:rsid w:val="00E97DCC"/>
    <w:rsid w:val="00EA6962"/>
    <w:rsid w:val="00EB09FB"/>
    <w:rsid w:val="00EB1D5B"/>
    <w:rsid w:val="00EB26CC"/>
    <w:rsid w:val="00EB31D3"/>
    <w:rsid w:val="00EC54CA"/>
    <w:rsid w:val="00EC596B"/>
    <w:rsid w:val="00ED1D75"/>
    <w:rsid w:val="00EE5926"/>
    <w:rsid w:val="00EE714F"/>
    <w:rsid w:val="00EF19F0"/>
    <w:rsid w:val="00EF5F09"/>
    <w:rsid w:val="00EF70E5"/>
    <w:rsid w:val="00EF7C4A"/>
    <w:rsid w:val="00F0088B"/>
    <w:rsid w:val="00F0440A"/>
    <w:rsid w:val="00F07482"/>
    <w:rsid w:val="00F07D81"/>
    <w:rsid w:val="00F119A0"/>
    <w:rsid w:val="00F1317E"/>
    <w:rsid w:val="00F1774A"/>
    <w:rsid w:val="00F21327"/>
    <w:rsid w:val="00F23765"/>
    <w:rsid w:val="00F27A50"/>
    <w:rsid w:val="00F33DB5"/>
    <w:rsid w:val="00F3495B"/>
    <w:rsid w:val="00F36C68"/>
    <w:rsid w:val="00F40096"/>
    <w:rsid w:val="00F40421"/>
    <w:rsid w:val="00F54B00"/>
    <w:rsid w:val="00F54DAD"/>
    <w:rsid w:val="00F60552"/>
    <w:rsid w:val="00F660D6"/>
    <w:rsid w:val="00F70464"/>
    <w:rsid w:val="00F70B6A"/>
    <w:rsid w:val="00F74C6D"/>
    <w:rsid w:val="00F82CA7"/>
    <w:rsid w:val="00F84D35"/>
    <w:rsid w:val="00F85389"/>
    <w:rsid w:val="00F86580"/>
    <w:rsid w:val="00F904FE"/>
    <w:rsid w:val="00F90B59"/>
    <w:rsid w:val="00F9177A"/>
    <w:rsid w:val="00F941DB"/>
    <w:rsid w:val="00F95211"/>
    <w:rsid w:val="00F978E7"/>
    <w:rsid w:val="00FA0F4C"/>
    <w:rsid w:val="00FA2C32"/>
    <w:rsid w:val="00FA515E"/>
    <w:rsid w:val="00FB280E"/>
    <w:rsid w:val="00FB3420"/>
    <w:rsid w:val="00FB5A3A"/>
    <w:rsid w:val="00FB7B0B"/>
    <w:rsid w:val="00FC3966"/>
    <w:rsid w:val="00FC42A2"/>
    <w:rsid w:val="00FC42CF"/>
    <w:rsid w:val="00FC4B38"/>
    <w:rsid w:val="00FD0A5B"/>
    <w:rsid w:val="00FD17D0"/>
    <w:rsid w:val="00FD4813"/>
    <w:rsid w:val="00FD7F8C"/>
    <w:rsid w:val="00FF42B8"/>
    <w:rsid w:val="00FF4392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548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3</cp:revision>
  <cp:lastPrinted>2020-01-16T09:01:00Z</cp:lastPrinted>
  <dcterms:created xsi:type="dcterms:W3CDTF">2021-06-14T08:40:00Z</dcterms:created>
  <dcterms:modified xsi:type="dcterms:W3CDTF">2021-06-14T09:28:00Z</dcterms:modified>
</cp:coreProperties>
</file>