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9C17" w14:textId="6C3FE168" w:rsidR="00E61F53" w:rsidRDefault="00E61F5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65167DB">
            <wp:simplePos x="0" y="0"/>
            <wp:positionH relativeFrom="margin">
              <wp:posOffset>3389630</wp:posOffset>
            </wp:positionH>
            <wp:positionV relativeFrom="margin">
              <wp:posOffset>-617855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549C9F4F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62C64">
        <w:rPr>
          <w:rFonts w:ascii="Arial" w:eastAsia="Times New Roman" w:hAnsi="Arial" w:cs="Arial"/>
          <w:sz w:val="24"/>
          <w:szCs w:val="24"/>
          <w:lang w:eastAsia="es-ES"/>
        </w:rPr>
        <w:t>11 de junio</w:t>
      </w:r>
      <w:r w:rsidR="008256E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3A1A26CA" w:rsidR="00A42F3E" w:rsidRPr="000A0E2B" w:rsidRDefault="00886B8B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886B8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Desestimada la querella de la familia Franco contra Mediaset España por la emisión de ‘La herencia de los Franco’ en ‘En el punto de mira’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6BCA9AE" w14:textId="3B8DDA05" w:rsidR="002260FD" w:rsidRDefault="00886B8B" w:rsidP="00E6778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Juzgado de Instrucción número 39 de Madrid c</w:t>
      </w:r>
      <w:r w:rsidR="00A93B2A">
        <w:rPr>
          <w:rFonts w:ascii="Arial" w:eastAsia="Times New Roman" w:hAnsi="Arial" w:cs="Arial"/>
          <w:b/>
          <w:sz w:val="24"/>
          <w:szCs w:val="24"/>
          <w:lang w:eastAsia="es-ES"/>
        </w:rPr>
        <w:t>onsidera que “la voluntad de informar y, en su caso, criticar una situación concreta en relación con el origen del patrimonio de los querellantes estaría amparado por el derecho a la libertad de expresión y a la información recogidos por en la Constitución Española”.</w:t>
      </w:r>
    </w:p>
    <w:p w14:paraId="4C2BCA0C" w14:textId="37DE776F" w:rsidR="007A15C8" w:rsidRPr="007A15C8" w:rsidRDefault="007A15C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72B07F0" w14:textId="65F8F0BF" w:rsidR="000339B4" w:rsidRDefault="000339B4" w:rsidP="006B024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6D214F">
        <w:rPr>
          <w:rFonts w:ascii="Arial" w:eastAsia="Times New Roman" w:hAnsi="Arial" w:cs="Arial"/>
          <w:b/>
          <w:sz w:val="24"/>
          <w:szCs w:val="24"/>
          <w:lang w:eastAsia="es-ES"/>
        </w:rPr>
        <w:t>Juzgado de Instrucción número 39 de Madrid</w:t>
      </w:r>
      <w:r w:rsidR="006D21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D214F" w:rsidRPr="006D214F">
        <w:rPr>
          <w:rFonts w:ascii="Arial" w:eastAsia="Times New Roman" w:hAnsi="Arial" w:cs="Arial"/>
          <w:bCs/>
          <w:sz w:val="24"/>
          <w:szCs w:val="24"/>
          <w:lang w:eastAsia="es-ES"/>
        </w:rPr>
        <w:t>de conformidad con lo establecido por los artículos 779.1 y 641.1 de la Ley de Enjuiciamiento Criminal</w:t>
      </w:r>
      <w:r w:rsidR="006D214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acordado el </w:t>
      </w:r>
      <w:r w:rsidRPr="006D214F">
        <w:rPr>
          <w:rFonts w:ascii="Arial" w:eastAsia="Times New Roman" w:hAnsi="Arial" w:cs="Arial"/>
          <w:b/>
          <w:sz w:val="24"/>
          <w:szCs w:val="24"/>
          <w:lang w:eastAsia="es-ES"/>
        </w:rPr>
        <w:t>sobreseimiento provisional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D214F">
        <w:rPr>
          <w:rFonts w:ascii="Arial" w:eastAsia="Times New Roman" w:hAnsi="Arial" w:cs="Arial"/>
          <w:b/>
          <w:sz w:val="24"/>
          <w:szCs w:val="24"/>
          <w:lang w:eastAsia="es-ES"/>
        </w:rPr>
        <w:t>y archivo de las actuaciones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93B2A">
        <w:rPr>
          <w:rFonts w:ascii="Arial" w:eastAsia="Times New Roman" w:hAnsi="Arial" w:cs="Arial"/>
          <w:bCs/>
          <w:sz w:val="24"/>
          <w:szCs w:val="24"/>
          <w:lang w:eastAsia="es-ES"/>
        </w:rPr>
        <w:t>ante</w:t>
      </w:r>
      <w:r w:rsidR="00C67D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querella interpuesta por la familia de Francisco Franco </w:t>
      </w:r>
      <w:r w:rsidR="00A93B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contra </w:t>
      </w:r>
      <w:r w:rsidR="00A93B2A" w:rsidRPr="006D214F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A93B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por los presuntos delitos de injurias y calumnias</w:t>
      </w:r>
      <w:r w:rsidR="006D214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D21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C67D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emisión el pasado 23 de julio de 2018 del reportaje titulado </w:t>
      </w:r>
      <w:r w:rsidR="00C67D7A" w:rsidRPr="006D214F">
        <w:rPr>
          <w:rFonts w:ascii="Arial" w:eastAsia="Times New Roman" w:hAnsi="Arial" w:cs="Arial"/>
          <w:b/>
          <w:sz w:val="24"/>
          <w:szCs w:val="24"/>
          <w:lang w:eastAsia="es-ES"/>
        </w:rPr>
        <w:t>‘La herencia de los Franco’</w:t>
      </w:r>
      <w:r w:rsidR="00C67D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programa de investigación de Cuatro </w:t>
      </w:r>
      <w:r w:rsidR="00C67D7A" w:rsidRPr="006D214F">
        <w:rPr>
          <w:rFonts w:ascii="Arial" w:eastAsia="Times New Roman" w:hAnsi="Arial" w:cs="Arial"/>
          <w:b/>
          <w:sz w:val="24"/>
          <w:szCs w:val="24"/>
          <w:lang w:eastAsia="es-ES"/>
        </w:rPr>
        <w:t>‘En el punto de mira’</w:t>
      </w:r>
      <w:r w:rsidR="00C67D7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56ECC26" w14:textId="5A94E2A2" w:rsidR="006D214F" w:rsidRDefault="006D214F" w:rsidP="006D214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9AA2DA" w14:textId="6BC4AF60" w:rsidR="006D214F" w:rsidRDefault="009312C8" w:rsidP="006D214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A93B2A">
        <w:rPr>
          <w:rFonts w:ascii="Arial" w:eastAsia="Times New Roman" w:hAnsi="Arial" w:cs="Arial"/>
          <w:bCs/>
          <w:sz w:val="24"/>
          <w:szCs w:val="24"/>
          <w:lang w:eastAsia="es-ES"/>
        </w:rPr>
        <w:t>a jueza ha resu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A93B2A">
        <w:rPr>
          <w:rFonts w:ascii="Arial" w:eastAsia="Times New Roman" w:hAnsi="Arial" w:cs="Arial"/>
          <w:bCs/>
          <w:sz w:val="24"/>
          <w:szCs w:val="24"/>
          <w:lang w:eastAsia="es-ES"/>
        </w:rPr>
        <w:t>lto que “</w:t>
      </w:r>
      <w:r w:rsidR="00A93B2A" w:rsidRPr="00A93B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 existen </w:t>
      </w:r>
      <w:r w:rsidR="006D214F" w:rsidRPr="00A93B2A">
        <w:rPr>
          <w:rFonts w:ascii="Arial" w:eastAsia="Times New Roman" w:hAnsi="Arial" w:cs="Arial"/>
          <w:b/>
          <w:sz w:val="24"/>
          <w:szCs w:val="24"/>
          <w:lang w:eastAsia="es-ES"/>
        </w:rPr>
        <w:t>indicios suficientes de que los investigados tuvieran intención de menoscabar la dignidad y el honor</w:t>
      </w:r>
      <w:r w:rsidR="006D21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querellantes</w:t>
      </w:r>
      <w:r w:rsidR="000A0E2B">
        <w:rPr>
          <w:rFonts w:ascii="Arial" w:eastAsia="Times New Roman" w:hAnsi="Arial" w:cs="Arial"/>
          <w:bCs/>
          <w:sz w:val="24"/>
          <w:szCs w:val="24"/>
          <w:lang w:eastAsia="es-ES"/>
        </w:rPr>
        <w:t>”. Además, considera que “</w:t>
      </w:r>
      <w:r w:rsidR="006D214F" w:rsidRPr="00A93B2A">
        <w:rPr>
          <w:rFonts w:ascii="Arial" w:eastAsia="Times New Roman" w:hAnsi="Arial" w:cs="Arial"/>
          <w:bCs/>
          <w:sz w:val="24"/>
          <w:szCs w:val="24"/>
          <w:lang w:eastAsia="es-ES"/>
        </w:rPr>
        <w:t>la voluntad de informar, y en su caso, criticar una situación concreta en relación con el origen del patrimonio de los querellantes estaría amparado por el derecho a la libertad de expresión y a la información</w:t>
      </w:r>
      <w:r w:rsidR="006D21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recogidos en la Constitución Española”.</w:t>
      </w:r>
    </w:p>
    <w:p w14:paraId="661C8D90" w14:textId="706FC86B" w:rsidR="00A93B2A" w:rsidRDefault="00A93B2A" w:rsidP="006D214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643113" w14:textId="034AC19B" w:rsidR="00C67D7A" w:rsidRDefault="00A93B2A" w:rsidP="00C67D7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0A0E2B">
        <w:rPr>
          <w:rFonts w:ascii="Arial" w:eastAsia="Times New Roman" w:hAnsi="Arial" w:cs="Arial"/>
          <w:bCs/>
          <w:sz w:val="24"/>
          <w:szCs w:val="24"/>
          <w:lang w:eastAsia="es-ES"/>
        </w:rPr>
        <w:t>asegura en su auto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4067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“gran parte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contenido del programa </w:t>
      </w:r>
      <w:r w:rsidR="004067C1">
        <w:rPr>
          <w:rFonts w:ascii="Arial" w:eastAsia="Times New Roman" w:hAnsi="Arial" w:cs="Arial"/>
          <w:bCs/>
          <w:sz w:val="24"/>
          <w:szCs w:val="24"/>
          <w:lang w:eastAsia="es-ES"/>
        </w:rPr>
        <w:t>se centra en la persona de Francisco Franco y no en los ahora querellantes” (su familia)</w:t>
      </w:r>
      <w:r w:rsidR="007402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 modo que los comentarios no </w:t>
      </w:r>
      <w:r w:rsidR="000A0E2B">
        <w:rPr>
          <w:rFonts w:ascii="Arial" w:eastAsia="Times New Roman" w:hAnsi="Arial" w:cs="Arial"/>
          <w:bCs/>
          <w:sz w:val="24"/>
          <w:szCs w:val="24"/>
          <w:lang w:eastAsia="es-ES"/>
        </w:rPr>
        <w:t>se refieren a ellos</w:t>
      </w:r>
      <w:r w:rsidR="007402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sino </w:t>
      </w:r>
      <w:r w:rsidR="000A0E2B">
        <w:rPr>
          <w:rFonts w:ascii="Arial" w:eastAsia="Times New Roman" w:hAnsi="Arial" w:cs="Arial"/>
          <w:bCs/>
          <w:sz w:val="24"/>
          <w:szCs w:val="24"/>
          <w:lang w:eastAsia="es-ES"/>
        </w:rPr>
        <w:t>“</w:t>
      </w:r>
      <w:r w:rsidR="00740226">
        <w:rPr>
          <w:rFonts w:ascii="Arial" w:eastAsia="Times New Roman" w:hAnsi="Arial" w:cs="Arial"/>
          <w:bCs/>
          <w:sz w:val="24"/>
          <w:szCs w:val="24"/>
          <w:lang w:eastAsia="es-ES"/>
        </w:rPr>
        <w:t>a otras personas ya fallecidas, por lo que no pueden dichas expresiones integrar los delitos en que se basa la querella”.</w:t>
      </w:r>
    </w:p>
    <w:p w14:paraId="5E32BC43" w14:textId="5B6D34AC" w:rsidR="00740226" w:rsidRDefault="00740226" w:rsidP="00C67D7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654D02A" w14:textId="65F205D6" w:rsidR="000464B3" w:rsidRPr="002317BA" w:rsidRDefault="00740226" w:rsidP="000A0E2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Respecto a la alegación de la familia Franco de que “en el programa se ofrece una imagen negativa y tendenciosa sobre ellos, con la intención de procurar su descrédito personal y censurar su patrimonio</w:t>
      </w:r>
      <w:r w:rsidR="009C3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”, el Juzgado considera que </w:t>
      </w:r>
      <w:r w:rsidR="000A0E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expresiones </w:t>
      </w:r>
      <w:r w:rsidR="009C3139">
        <w:rPr>
          <w:rFonts w:ascii="Arial" w:eastAsia="Times New Roman" w:hAnsi="Arial" w:cs="Arial"/>
          <w:bCs/>
          <w:sz w:val="24"/>
          <w:szCs w:val="24"/>
          <w:lang w:eastAsia="es-ES"/>
        </w:rPr>
        <w:t>“no tienen la entidad suficiente para ser constitutivas de los delitos de injurias y calumnias”.</w:t>
      </w:r>
    </w:p>
    <w:sectPr w:rsidR="000464B3" w:rsidRPr="002317BA" w:rsidSect="000A0E2B">
      <w:headerReference w:type="default" r:id="rId9"/>
      <w:footerReference w:type="default" r:id="rId10"/>
      <w:pgSz w:w="11906" w:h="16838"/>
      <w:pgMar w:top="1135" w:right="1558" w:bottom="1702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DAB5" w14:textId="77777777" w:rsidR="004358A1" w:rsidRDefault="004358A1">
      <w:pPr>
        <w:spacing w:after="0" w:line="240" w:lineRule="auto"/>
      </w:pPr>
      <w:r>
        <w:separator/>
      </w:r>
    </w:p>
  </w:endnote>
  <w:endnote w:type="continuationSeparator" w:id="0">
    <w:p w14:paraId="1CB0BF7C" w14:textId="77777777" w:rsidR="004358A1" w:rsidRDefault="0043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70B3" w14:textId="77777777" w:rsidR="004358A1" w:rsidRDefault="004358A1">
      <w:pPr>
        <w:spacing w:after="0" w:line="240" w:lineRule="auto"/>
      </w:pPr>
      <w:r>
        <w:separator/>
      </w:r>
    </w:p>
  </w:footnote>
  <w:footnote w:type="continuationSeparator" w:id="0">
    <w:p w14:paraId="451F2D50" w14:textId="77777777" w:rsidR="004358A1" w:rsidRDefault="0043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9312C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3B4F"/>
    <w:multiLevelType w:val="hybridMultilevel"/>
    <w:tmpl w:val="A6AED4BC"/>
    <w:lvl w:ilvl="0" w:tplc="76D4450E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18F8"/>
    <w:rsid w:val="0000308D"/>
    <w:rsid w:val="0000658B"/>
    <w:rsid w:val="00007934"/>
    <w:rsid w:val="00007AF5"/>
    <w:rsid w:val="00013034"/>
    <w:rsid w:val="00013045"/>
    <w:rsid w:val="00014179"/>
    <w:rsid w:val="00016F40"/>
    <w:rsid w:val="0002149F"/>
    <w:rsid w:val="00023957"/>
    <w:rsid w:val="0002543C"/>
    <w:rsid w:val="00027F8A"/>
    <w:rsid w:val="00030B72"/>
    <w:rsid w:val="0003354C"/>
    <w:rsid w:val="000339B4"/>
    <w:rsid w:val="00033D79"/>
    <w:rsid w:val="00034177"/>
    <w:rsid w:val="00034739"/>
    <w:rsid w:val="00034AE4"/>
    <w:rsid w:val="00034BB0"/>
    <w:rsid w:val="00034E8D"/>
    <w:rsid w:val="0003617D"/>
    <w:rsid w:val="00036428"/>
    <w:rsid w:val="0003749B"/>
    <w:rsid w:val="000402C6"/>
    <w:rsid w:val="00040E0C"/>
    <w:rsid w:val="00042000"/>
    <w:rsid w:val="0004205F"/>
    <w:rsid w:val="00042657"/>
    <w:rsid w:val="00043A7D"/>
    <w:rsid w:val="0004536E"/>
    <w:rsid w:val="000464B3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0E2B"/>
    <w:rsid w:val="000A179B"/>
    <w:rsid w:val="000A1BC9"/>
    <w:rsid w:val="000A1C83"/>
    <w:rsid w:val="000A2D61"/>
    <w:rsid w:val="000A4968"/>
    <w:rsid w:val="000A62C2"/>
    <w:rsid w:val="000B05A8"/>
    <w:rsid w:val="000B07A3"/>
    <w:rsid w:val="000B24FD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547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D72EB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829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4FD5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0D27"/>
    <w:rsid w:val="0015153A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9789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1F79B2"/>
    <w:rsid w:val="00201039"/>
    <w:rsid w:val="00201B7A"/>
    <w:rsid w:val="00201CB4"/>
    <w:rsid w:val="0020536E"/>
    <w:rsid w:val="002061D4"/>
    <w:rsid w:val="0021299B"/>
    <w:rsid w:val="00213B7F"/>
    <w:rsid w:val="00214BFF"/>
    <w:rsid w:val="00215BAB"/>
    <w:rsid w:val="00217D98"/>
    <w:rsid w:val="0022029C"/>
    <w:rsid w:val="0022077E"/>
    <w:rsid w:val="002213D8"/>
    <w:rsid w:val="00221849"/>
    <w:rsid w:val="002230BD"/>
    <w:rsid w:val="00224A51"/>
    <w:rsid w:val="00224F86"/>
    <w:rsid w:val="00225D68"/>
    <w:rsid w:val="002260FD"/>
    <w:rsid w:val="00227A07"/>
    <w:rsid w:val="0023168C"/>
    <w:rsid w:val="002317BA"/>
    <w:rsid w:val="002319B7"/>
    <w:rsid w:val="00232BC3"/>
    <w:rsid w:val="00233239"/>
    <w:rsid w:val="00235526"/>
    <w:rsid w:val="00235ADB"/>
    <w:rsid w:val="0023612E"/>
    <w:rsid w:val="00240C0B"/>
    <w:rsid w:val="00241210"/>
    <w:rsid w:val="002429E5"/>
    <w:rsid w:val="00242EB9"/>
    <w:rsid w:val="002438D7"/>
    <w:rsid w:val="00244C6A"/>
    <w:rsid w:val="0024533F"/>
    <w:rsid w:val="00245355"/>
    <w:rsid w:val="00245735"/>
    <w:rsid w:val="00250088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286F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1470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C2A"/>
    <w:rsid w:val="002C6F51"/>
    <w:rsid w:val="002C7859"/>
    <w:rsid w:val="002D1A1F"/>
    <w:rsid w:val="002D202A"/>
    <w:rsid w:val="002D2249"/>
    <w:rsid w:val="002D3677"/>
    <w:rsid w:val="002D376A"/>
    <w:rsid w:val="002D471C"/>
    <w:rsid w:val="002D6B35"/>
    <w:rsid w:val="002E11EE"/>
    <w:rsid w:val="002E2C15"/>
    <w:rsid w:val="002E2E13"/>
    <w:rsid w:val="002E6D87"/>
    <w:rsid w:val="002E6EF1"/>
    <w:rsid w:val="002F1401"/>
    <w:rsid w:val="002F1B7A"/>
    <w:rsid w:val="002F3B99"/>
    <w:rsid w:val="002F441C"/>
    <w:rsid w:val="002F4AED"/>
    <w:rsid w:val="002F7513"/>
    <w:rsid w:val="002F75AA"/>
    <w:rsid w:val="00302D55"/>
    <w:rsid w:val="003030B0"/>
    <w:rsid w:val="0030379E"/>
    <w:rsid w:val="00304D1D"/>
    <w:rsid w:val="00305622"/>
    <w:rsid w:val="00306B35"/>
    <w:rsid w:val="00310587"/>
    <w:rsid w:val="003112CA"/>
    <w:rsid w:val="00312A00"/>
    <w:rsid w:val="003136B1"/>
    <w:rsid w:val="00315D8F"/>
    <w:rsid w:val="003200D2"/>
    <w:rsid w:val="003204F7"/>
    <w:rsid w:val="003227C5"/>
    <w:rsid w:val="003235B1"/>
    <w:rsid w:val="003237A3"/>
    <w:rsid w:val="003237C3"/>
    <w:rsid w:val="00324626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568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3D45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48AA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C41A2"/>
    <w:rsid w:val="003C52C2"/>
    <w:rsid w:val="003C5FDE"/>
    <w:rsid w:val="003C654F"/>
    <w:rsid w:val="003C7CF7"/>
    <w:rsid w:val="003D24FC"/>
    <w:rsid w:val="003D288A"/>
    <w:rsid w:val="003D35BC"/>
    <w:rsid w:val="003D55C3"/>
    <w:rsid w:val="003D55EA"/>
    <w:rsid w:val="003D62DA"/>
    <w:rsid w:val="003D68DA"/>
    <w:rsid w:val="003D6D0E"/>
    <w:rsid w:val="003D7C7C"/>
    <w:rsid w:val="003E1147"/>
    <w:rsid w:val="003E1432"/>
    <w:rsid w:val="003E2DA9"/>
    <w:rsid w:val="003E3010"/>
    <w:rsid w:val="003E3474"/>
    <w:rsid w:val="003E4331"/>
    <w:rsid w:val="003E5662"/>
    <w:rsid w:val="003E61A8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67C1"/>
    <w:rsid w:val="00407284"/>
    <w:rsid w:val="004103D9"/>
    <w:rsid w:val="00410619"/>
    <w:rsid w:val="00410DFB"/>
    <w:rsid w:val="004110BE"/>
    <w:rsid w:val="00411B07"/>
    <w:rsid w:val="00411DE2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034F"/>
    <w:rsid w:val="00432FE3"/>
    <w:rsid w:val="00433282"/>
    <w:rsid w:val="00433B64"/>
    <w:rsid w:val="00434091"/>
    <w:rsid w:val="00434EB1"/>
    <w:rsid w:val="004358A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3A4"/>
    <w:rsid w:val="004526C1"/>
    <w:rsid w:val="00453C2C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327D"/>
    <w:rsid w:val="004A3945"/>
    <w:rsid w:val="004A4D92"/>
    <w:rsid w:val="004A6631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9E7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2EE8"/>
    <w:rsid w:val="005331A3"/>
    <w:rsid w:val="00533BA6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0DF7"/>
    <w:rsid w:val="00580ED8"/>
    <w:rsid w:val="005833C1"/>
    <w:rsid w:val="0058736D"/>
    <w:rsid w:val="00590541"/>
    <w:rsid w:val="00591E4B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67F8"/>
    <w:rsid w:val="005A7C8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1754"/>
    <w:rsid w:val="005F294A"/>
    <w:rsid w:val="005F2EC2"/>
    <w:rsid w:val="005F44E6"/>
    <w:rsid w:val="005F461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39E0"/>
    <w:rsid w:val="0064659C"/>
    <w:rsid w:val="00647939"/>
    <w:rsid w:val="00657420"/>
    <w:rsid w:val="006601FA"/>
    <w:rsid w:val="00660550"/>
    <w:rsid w:val="006613BC"/>
    <w:rsid w:val="00661C22"/>
    <w:rsid w:val="00661C70"/>
    <w:rsid w:val="00661EC1"/>
    <w:rsid w:val="006621B3"/>
    <w:rsid w:val="00662EDC"/>
    <w:rsid w:val="00663812"/>
    <w:rsid w:val="00663CAA"/>
    <w:rsid w:val="0066562E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3166"/>
    <w:rsid w:val="006974DB"/>
    <w:rsid w:val="00697651"/>
    <w:rsid w:val="006A02BA"/>
    <w:rsid w:val="006A4804"/>
    <w:rsid w:val="006A51AC"/>
    <w:rsid w:val="006A5208"/>
    <w:rsid w:val="006A7214"/>
    <w:rsid w:val="006B024D"/>
    <w:rsid w:val="006B5646"/>
    <w:rsid w:val="006B75A6"/>
    <w:rsid w:val="006B7BAB"/>
    <w:rsid w:val="006C1C51"/>
    <w:rsid w:val="006C2E15"/>
    <w:rsid w:val="006C3564"/>
    <w:rsid w:val="006C3A0E"/>
    <w:rsid w:val="006C44E1"/>
    <w:rsid w:val="006C6A65"/>
    <w:rsid w:val="006D00EE"/>
    <w:rsid w:val="006D214F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093F"/>
    <w:rsid w:val="00721885"/>
    <w:rsid w:val="00722221"/>
    <w:rsid w:val="00722D2F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226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3FB2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1C85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4E1"/>
    <w:rsid w:val="007A0D07"/>
    <w:rsid w:val="007A1183"/>
    <w:rsid w:val="007A15C8"/>
    <w:rsid w:val="007A1AF8"/>
    <w:rsid w:val="007A2826"/>
    <w:rsid w:val="007A447E"/>
    <w:rsid w:val="007B02AC"/>
    <w:rsid w:val="007B0810"/>
    <w:rsid w:val="007B0B4E"/>
    <w:rsid w:val="007B122A"/>
    <w:rsid w:val="007B1879"/>
    <w:rsid w:val="007B27BE"/>
    <w:rsid w:val="007B4568"/>
    <w:rsid w:val="007B710D"/>
    <w:rsid w:val="007B7701"/>
    <w:rsid w:val="007B78CA"/>
    <w:rsid w:val="007B7958"/>
    <w:rsid w:val="007C15DE"/>
    <w:rsid w:val="007C215F"/>
    <w:rsid w:val="007C285C"/>
    <w:rsid w:val="007C348D"/>
    <w:rsid w:val="007C3729"/>
    <w:rsid w:val="007C5519"/>
    <w:rsid w:val="007C61E2"/>
    <w:rsid w:val="007C714E"/>
    <w:rsid w:val="007C737B"/>
    <w:rsid w:val="007C75EE"/>
    <w:rsid w:val="007D4E34"/>
    <w:rsid w:val="007D5DDD"/>
    <w:rsid w:val="007D6310"/>
    <w:rsid w:val="007D7E02"/>
    <w:rsid w:val="007E17E9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3260"/>
    <w:rsid w:val="008042F2"/>
    <w:rsid w:val="00804E3E"/>
    <w:rsid w:val="00805083"/>
    <w:rsid w:val="00805792"/>
    <w:rsid w:val="00806CDA"/>
    <w:rsid w:val="0080787B"/>
    <w:rsid w:val="0081078E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6E5"/>
    <w:rsid w:val="00825AA9"/>
    <w:rsid w:val="00825D53"/>
    <w:rsid w:val="0082692C"/>
    <w:rsid w:val="0082794E"/>
    <w:rsid w:val="0083060D"/>
    <w:rsid w:val="008306EC"/>
    <w:rsid w:val="00832A97"/>
    <w:rsid w:val="0083325C"/>
    <w:rsid w:val="00834AE0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598D"/>
    <w:rsid w:val="008700C0"/>
    <w:rsid w:val="008702B1"/>
    <w:rsid w:val="00873D27"/>
    <w:rsid w:val="00877768"/>
    <w:rsid w:val="008778E2"/>
    <w:rsid w:val="0088274C"/>
    <w:rsid w:val="00884A2F"/>
    <w:rsid w:val="00886B8B"/>
    <w:rsid w:val="00887113"/>
    <w:rsid w:val="0088755D"/>
    <w:rsid w:val="0089191D"/>
    <w:rsid w:val="00892289"/>
    <w:rsid w:val="0089304E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314"/>
    <w:rsid w:val="008A59AF"/>
    <w:rsid w:val="008A5C6D"/>
    <w:rsid w:val="008A70A5"/>
    <w:rsid w:val="008A7246"/>
    <w:rsid w:val="008A72DF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D7A03"/>
    <w:rsid w:val="008E3147"/>
    <w:rsid w:val="008F01DF"/>
    <w:rsid w:val="008F02CE"/>
    <w:rsid w:val="008F278A"/>
    <w:rsid w:val="008F6927"/>
    <w:rsid w:val="008F7A43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2990"/>
    <w:rsid w:val="00914190"/>
    <w:rsid w:val="00914B06"/>
    <w:rsid w:val="00916A47"/>
    <w:rsid w:val="00920833"/>
    <w:rsid w:val="009226F4"/>
    <w:rsid w:val="00923344"/>
    <w:rsid w:val="009247B7"/>
    <w:rsid w:val="009254F1"/>
    <w:rsid w:val="00925734"/>
    <w:rsid w:val="009305BC"/>
    <w:rsid w:val="00930C92"/>
    <w:rsid w:val="009312C8"/>
    <w:rsid w:val="009314FB"/>
    <w:rsid w:val="00931A8B"/>
    <w:rsid w:val="00932923"/>
    <w:rsid w:val="00935534"/>
    <w:rsid w:val="00935EA7"/>
    <w:rsid w:val="0094031A"/>
    <w:rsid w:val="00941737"/>
    <w:rsid w:val="00941BBA"/>
    <w:rsid w:val="00942B79"/>
    <w:rsid w:val="0094316B"/>
    <w:rsid w:val="00943E47"/>
    <w:rsid w:val="00945424"/>
    <w:rsid w:val="00945B7E"/>
    <w:rsid w:val="00946279"/>
    <w:rsid w:val="00947754"/>
    <w:rsid w:val="009479E2"/>
    <w:rsid w:val="00947EC5"/>
    <w:rsid w:val="00950A6B"/>
    <w:rsid w:val="009511DA"/>
    <w:rsid w:val="00951EB3"/>
    <w:rsid w:val="00952863"/>
    <w:rsid w:val="009528DD"/>
    <w:rsid w:val="00955FC4"/>
    <w:rsid w:val="00957E73"/>
    <w:rsid w:val="009615DF"/>
    <w:rsid w:val="00963CE2"/>
    <w:rsid w:val="009701FB"/>
    <w:rsid w:val="00971D23"/>
    <w:rsid w:val="00971EC6"/>
    <w:rsid w:val="00975AC3"/>
    <w:rsid w:val="00975C38"/>
    <w:rsid w:val="009765BE"/>
    <w:rsid w:val="00976B54"/>
    <w:rsid w:val="0097797D"/>
    <w:rsid w:val="0098440F"/>
    <w:rsid w:val="009848B3"/>
    <w:rsid w:val="00985985"/>
    <w:rsid w:val="00985C49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1DDC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2D5E"/>
    <w:rsid w:val="009C30AE"/>
    <w:rsid w:val="009C3139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1A13"/>
    <w:rsid w:val="009F471F"/>
    <w:rsid w:val="009F5A1D"/>
    <w:rsid w:val="009F5D60"/>
    <w:rsid w:val="009F6517"/>
    <w:rsid w:val="00A03877"/>
    <w:rsid w:val="00A04218"/>
    <w:rsid w:val="00A07962"/>
    <w:rsid w:val="00A13BEE"/>
    <w:rsid w:val="00A17B5C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7A0"/>
    <w:rsid w:val="00A51CD1"/>
    <w:rsid w:val="00A53F21"/>
    <w:rsid w:val="00A57CED"/>
    <w:rsid w:val="00A60BC2"/>
    <w:rsid w:val="00A60DF1"/>
    <w:rsid w:val="00A61C55"/>
    <w:rsid w:val="00A628CB"/>
    <w:rsid w:val="00A62C64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648"/>
    <w:rsid w:val="00A77783"/>
    <w:rsid w:val="00A77C17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3B2A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3695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51"/>
    <w:rsid w:val="00B10AB6"/>
    <w:rsid w:val="00B121D0"/>
    <w:rsid w:val="00B1220E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4DF1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60C6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7D3"/>
    <w:rsid w:val="00B90482"/>
    <w:rsid w:val="00B90830"/>
    <w:rsid w:val="00B92F31"/>
    <w:rsid w:val="00B94079"/>
    <w:rsid w:val="00B95AAB"/>
    <w:rsid w:val="00B95FAD"/>
    <w:rsid w:val="00B96679"/>
    <w:rsid w:val="00BA287C"/>
    <w:rsid w:val="00BA322F"/>
    <w:rsid w:val="00BA33B4"/>
    <w:rsid w:val="00BA3C85"/>
    <w:rsid w:val="00BA4A4F"/>
    <w:rsid w:val="00BA5052"/>
    <w:rsid w:val="00BA5CF0"/>
    <w:rsid w:val="00BA6592"/>
    <w:rsid w:val="00BA6D9A"/>
    <w:rsid w:val="00BA708A"/>
    <w:rsid w:val="00BB112F"/>
    <w:rsid w:val="00BB3F24"/>
    <w:rsid w:val="00BB4666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639D"/>
    <w:rsid w:val="00C07E81"/>
    <w:rsid w:val="00C07F81"/>
    <w:rsid w:val="00C11C2D"/>
    <w:rsid w:val="00C14439"/>
    <w:rsid w:val="00C15E26"/>
    <w:rsid w:val="00C164CC"/>
    <w:rsid w:val="00C17140"/>
    <w:rsid w:val="00C17AE7"/>
    <w:rsid w:val="00C220B5"/>
    <w:rsid w:val="00C22994"/>
    <w:rsid w:val="00C22DBB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3776D"/>
    <w:rsid w:val="00C40285"/>
    <w:rsid w:val="00C40767"/>
    <w:rsid w:val="00C408BD"/>
    <w:rsid w:val="00C41F12"/>
    <w:rsid w:val="00C428DB"/>
    <w:rsid w:val="00C44027"/>
    <w:rsid w:val="00C44EE8"/>
    <w:rsid w:val="00C450CB"/>
    <w:rsid w:val="00C45E42"/>
    <w:rsid w:val="00C45FBA"/>
    <w:rsid w:val="00C46C8C"/>
    <w:rsid w:val="00C475E3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67D7A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4D7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16D7"/>
    <w:rsid w:val="00CB35C5"/>
    <w:rsid w:val="00CB53E5"/>
    <w:rsid w:val="00CB5FF8"/>
    <w:rsid w:val="00CB71EE"/>
    <w:rsid w:val="00CC03D1"/>
    <w:rsid w:val="00CC075D"/>
    <w:rsid w:val="00CC0F6C"/>
    <w:rsid w:val="00CC256D"/>
    <w:rsid w:val="00CC471A"/>
    <w:rsid w:val="00CC5406"/>
    <w:rsid w:val="00CC5FC4"/>
    <w:rsid w:val="00CD0613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2221"/>
    <w:rsid w:val="00CE418E"/>
    <w:rsid w:val="00CE4368"/>
    <w:rsid w:val="00CE51B0"/>
    <w:rsid w:val="00CE5FE2"/>
    <w:rsid w:val="00CE6011"/>
    <w:rsid w:val="00CE6700"/>
    <w:rsid w:val="00CF1B72"/>
    <w:rsid w:val="00CF2368"/>
    <w:rsid w:val="00CF35F7"/>
    <w:rsid w:val="00CF3FC2"/>
    <w:rsid w:val="00CF40A7"/>
    <w:rsid w:val="00CF4209"/>
    <w:rsid w:val="00CF4553"/>
    <w:rsid w:val="00CF5C48"/>
    <w:rsid w:val="00CF61F2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16FD5"/>
    <w:rsid w:val="00D2093E"/>
    <w:rsid w:val="00D2244A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539B"/>
    <w:rsid w:val="00D5196F"/>
    <w:rsid w:val="00D5230D"/>
    <w:rsid w:val="00D54657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39A3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51E7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427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0629D"/>
    <w:rsid w:val="00E11B7F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2596"/>
    <w:rsid w:val="00E33BD4"/>
    <w:rsid w:val="00E33CA8"/>
    <w:rsid w:val="00E350A2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1F53"/>
    <w:rsid w:val="00E62248"/>
    <w:rsid w:val="00E633C4"/>
    <w:rsid w:val="00E636CC"/>
    <w:rsid w:val="00E64A35"/>
    <w:rsid w:val="00E661AF"/>
    <w:rsid w:val="00E67646"/>
    <w:rsid w:val="00E67785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225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5CF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1F3"/>
    <w:rsid w:val="00F1796F"/>
    <w:rsid w:val="00F2006A"/>
    <w:rsid w:val="00F2072A"/>
    <w:rsid w:val="00F22327"/>
    <w:rsid w:val="00F22C3B"/>
    <w:rsid w:val="00F22FF7"/>
    <w:rsid w:val="00F23CA0"/>
    <w:rsid w:val="00F240A2"/>
    <w:rsid w:val="00F24D7B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18AA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5A35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6E98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097D"/>
    <w:rsid w:val="00FD234B"/>
    <w:rsid w:val="00FD2B67"/>
    <w:rsid w:val="00FD40F7"/>
    <w:rsid w:val="00FD4FD8"/>
    <w:rsid w:val="00FD5563"/>
    <w:rsid w:val="00FD5BE5"/>
    <w:rsid w:val="00FD6341"/>
    <w:rsid w:val="00FD6E1C"/>
    <w:rsid w:val="00FE0599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593"/>
    <w:rsid w:val="00FF3D4E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9</cp:revision>
  <cp:lastPrinted>2020-01-16T12:33:00Z</cp:lastPrinted>
  <dcterms:created xsi:type="dcterms:W3CDTF">2021-06-11T13:33:00Z</dcterms:created>
  <dcterms:modified xsi:type="dcterms:W3CDTF">2021-06-11T15:14:00Z</dcterms:modified>
</cp:coreProperties>
</file>