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536D535E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577B1418" w14:textId="0C2C20AB" w:rsidR="00B25592" w:rsidRPr="00DB51E1" w:rsidRDefault="00B25592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Telecinco </w:t>
      </w:r>
      <w:r w:rsidR="00DB51E1"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lidera el domingo desde la mañana hasta la noche con la victoria de</w:t>
      </w:r>
      <w:r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Informativos Telecinco 21 h</w:t>
      </w:r>
      <w:r w:rsidR="00DB51E1"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oras</w:t>
      </w:r>
      <w:r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y </w:t>
      </w:r>
      <w:r w:rsidR="00DB51E1"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la película</w:t>
      </w:r>
      <w:r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‘</w:t>
      </w:r>
      <w:r w:rsidR="00FD7F8C"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A</w:t>
      </w:r>
      <w:r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ntes de t</w:t>
      </w:r>
      <w:r w:rsidR="007F4ABA"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i</w:t>
      </w:r>
      <w:r w:rsidR="00FD7F8C" w:rsidRPr="00DB51E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</w:p>
    <w:p w14:paraId="06524F03" w14:textId="77777777" w:rsidR="000F6AFC" w:rsidRDefault="000F6A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19F77BE" w14:textId="376BDBFC" w:rsidR="00865EEC" w:rsidRPr="00826E00" w:rsidRDefault="00E91B9E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B255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B51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</w:t>
      </w:r>
      <w:r w:rsidR="00B255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 en el total día (5,8% vs 4,7%)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r w:rsidR="00826E00" w:rsidRPr="00826E0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(5,6% vs. 4,9%), aupad</w:t>
      </w:r>
      <w:r w:rsidR="00DB51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la final de la Eurocopa de fútbol Sub 21</w:t>
      </w:r>
      <w:r w:rsidR="00F90B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(5,4%)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‘Cuarto Milenio’</w:t>
      </w:r>
      <w:r w:rsidR="00F90B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(9%)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445ACCE3" w14:textId="77777777" w:rsidR="00826E00" w:rsidRDefault="00826E00" w:rsidP="00826E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F3B74C0" w14:textId="3F6B7B7C" w:rsidR="001710FC" w:rsidRDefault="00826E00" w:rsidP="00826E0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volvió ayer a confirmar el respaldo de los espectadores al </w:t>
      </w:r>
      <w:r w:rsidR="00DB51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situarse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</w:t>
      </w:r>
      <w:r w:rsidR="00DB51E1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2,7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51E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 ventaja </w:t>
      </w:r>
      <w:r w:rsidR="00DB51E1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(10,7%)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B51E1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1710FC"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favorita del público en todas </w:t>
      </w:r>
      <w:r w:rsidR="00DB51E1">
        <w:rPr>
          <w:rFonts w:ascii="Arial" w:eastAsia="Times New Roman" w:hAnsi="Arial" w:cs="Arial"/>
          <w:b/>
          <w:sz w:val="24"/>
          <w:szCs w:val="24"/>
          <w:lang w:eastAsia="es-ES"/>
        </w:rPr>
        <w:t>las franjas del día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ider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12,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1710FC"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13,1%; la </w:t>
      </w:r>
      <w:r w:rsidR="001710FC"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13,3%;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654A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12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De igual forma, se alzó con el triunfo del </w:t>
      </w:r>
      <w:proofErr w:type="gramStart"/>
      <w:r w:rsidRPr="001710F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,3%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6521E9D" w14:textId="77777777" w:rsidR="00865EEC" w:rsidRDefault="00865EE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D1574E1" w14:textId="05566FBE" w:rsidR="00906F98" w:rsidRDefault="001710F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F90B59">
        <w:rPr>
          <w:rFonts w:ascii="Arial" w:eastAsia="Times New Roman" w:hAnsi="Arial" w:cs="Arial"/>
          <w:b/>
          <w:sz w:val="24"/>
          <w:szCs w:val="24"/>
          <w:lang w:eastAsia="es-ES"/>
        </w:rPr>
        <w:t>banda de máxima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protagonistas fueron </w:t>
      </w:r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(13,5% y 1,6M), por encima del 13% de Antena 3 en su franja, y el largometraje de </w:t>
      </w:r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>Cine 5 Estrella</w:t>
      </w:r>
      <w:r w:rsidR="003F1A72">
        <w:rPr>
          <w:rFonts w:ascii="Arial" w:eastAsia="Times New Roman" w:hAnsi="Arial" w:cs="Arial"/>
          <w:b/>
          <w:sz w:val="24"/>
          <w:szCs w:val="24"/>
          <w:lang w:eastAsia="es-ES"/>
        </w:rPr>
        <w:t>s,</w:t>
      </w:r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‘Antes de ti’ </w:t>
      </w:r>
      <w:r w:rsidRPr="001710FC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15,3% y 2,1M) con casi 1 punto de ventaja sobre la oferta de Antena 3 (14,5%). La película registró sus mayores seguidores entre los espectadores de 25 a 34 años (19,9%), mientras que la oferta de su inmediato competidor obtuvo su público mas afín entre los mayores de 65 años (24%).</w:t>
      </w:r>
    </w:p>
    <w:p w14:paraId="1F046D79" w14:textId="77777777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653C9C63" w:rsidR="00B83A31" w:rsidRPr="002C3349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el resto de los liderazgos del día en Telecinco también destac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Socialit</w:t>
      </w:r>
      <w:r w:rsidR="00DB51E1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(12,6% y 1,3M)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superar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las ofertas de Antena 3 en sus distintas franjas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10,4%, respectivamente).</w:t>
      </w:r>
    </w:p>
    <w:p w14:paraId="0B5EB441" w14:textId="77777777" w:rsidR="002C3349" w:rsidRPr="002C3349" w:rsidRDefault="002C3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6B5F2379" w14:textId="61487FB1" w:rsidR="002C3349" w:rsidRDefault="00F90B5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La final de la Eurocopa Sub 21 y </w:t>
      </w:r>
      <w:r w:rsidR="002C3349"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‘Planeta Calleja’ 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propician el triunfo de </w:t>
      </w:r>
      <w:r w:rsidR="002C3349"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sobre La Sexta </w:t>
      </w:r>
    </w:p>
    <w:p w14:paraId="1FF194FC" w14:textId="77777777" w:rsidR="00654AEB" w:rsidRPr="002C3349" w:rsidRDefault="00654AE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0C527881" w14:textId="3D90AEB4" w:rsidR="0003413A" w:rsidRDefault="00752687" w:rsidP="00F90B5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="00F90B59" w:rsidRPr="00F90B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F90B59" w:rsidRP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ayer a La Sexta en el </w:t>
      </w:r>
      <w:r w:rsidR="00F90B59" w:rsidRPr="0003413A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(5,8% vs.4,7%) y en la mayoría de las franjas</w:t>
      </w:r>
      <w:r w:rsidR="00DB51E1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0B59" w:rsidRPr="0003413A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(4,8% vs. 3,4%); </w:t>
      </w:r>
      <w:r w:rsidR="00F90B59" w:rsidRPr="0003413A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(5,3% vs. 5,1%);</w:t>
      </w:r>
      <w:r w:rsidR="00155A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5ABA" w:rsidRPr="0003413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155ABA" w:rsidRPr="0003413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155A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(11,4% vs. 3%) 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DB51E1" w:rsidRPr="00DB51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</w:t>
      </w:r>
      <w:r w:rsidR="00155ABA" w:rsidRPr="0003413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ay</w:t>
      </w:r>
      <w:proofErr w:type="spellEnd"/>
      <w:r w:rsidR="00155ABA" w:rsidRPr="0003413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155A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(5,9% vs. 4,7%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4D67A53C" w14:textId="1C3AD29B" w:rsidR="0003413A" w:rsidRDefault="0003413A" w:rsidP="00F90B5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A36D51" w14:textId="4F951ECD" w:rsidR="00B83A31" w:rsidRDefault="0003413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la aventajó en el </w:t>
      </w:r>
      <w:r w:rsidRPr="00FB5A3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(5,6% vs. 4,9%) gracias a los resultados de la final de la </w:t>
      </w:r>
      <w:r w:rsidRPr="00FB5A3A">
        <w:rPr>
          <w:rFonts w:ascii="Arial" w:eastAsia="Times New Roman" w:hAnsi="Arial" w:cs="Arial"/>
          <w:b/>
          <w:sz w:val="24"/>
          <w:szCs w:val="24"/>
          <w:lang w:eastAsia="es-ES"/>
        </w:rPr>
        <w:t>Eurocopa de fútbol Sub 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Alemania y Portugal (5,4% y 741.000) con un 6,3% en </w:t>
      </w:r>
      <w:proofErr w:type="gramStart"/>
      <w:r w:rsidRPr="0003413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y con los espectadores jóvenes de 13 a 24 como sus mayores seguidores (10%). Y </w:t>
      </w:r>
      <w:r w:rsidR="00555C56"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886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duplicó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 La Sexta en su franja (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creció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11,9% en </w:t>
      </w:r>
      <w:proofErr w:type="gramStart"/>
      <w:r w:rsidR="00555C56" w:rsidRPr="009206A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sectPr w:rsidR="00B83A31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60A2" w14:textId="77777777" w:rsidR="00B8463A" w:rsidRDefault="00B8463A" w:rsidP="00B23904">
      <w:pPr>
        <w:spacing w:after="0" w:line="240" w:lineRule="auto"/>
      </w:pPr>
      <w:r>
        <w:separator/>
      </w:r>
    </w:p>
  </w:endnote>
  <w:endnote w:type="continuationSeparator" w:id="0">
    <w:p w14:paraId="5D8C5D42" w14:textId="77777777" w:rsidR="00B8463A" w:rsidRDefault="00B8463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241D" w14:textId="77777777" w:rsidR="00B8463A" w:rsidRDefault="00B8463A" w:rsidP="00B23904">
      <w:pPr>
        <w:spacing w:after="0" w:line="240" w:lineRule="auto"/>
      </w:pPr>
      <w:r>
        <w:separator/>
      </w:r>
    </w:p>
  </w:footnote>
  <w:footnote w:type="continuationSeparator" w:id="0">
    <w:p w14:paraId="101974F9" w14:textId="77777777" w:rsidR="00B8463A" w:rsidRDefault="00B8463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7619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3A31"/>
    <w:rsid w:val="00B8463A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2CA7"/>
    <w:rsid w:val="00F84D35"/>
    <w:rsid w:val="00F85389"/>
    <w:rsid w:val="00F86580"/>
    <w:rsid w:val="00F904FE"/>
    <w:rsid w:val="00F90B59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2021-06-07T09:15:00Z</dcterms:created>
  <dcterms:modified xsi:type="dcterms:W3CDTF">2021-06-07T09:15:00Z</dcterms:modified>
</cp:coreProperties>
</file>