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F6294A0">
            <wp:simplePos x="0" y="0"/>
            <wp:positionH relativeFrom="page">
              <wp:posOffset>4119245</wp:posOffset>
            </wp:positionH>
            <wp:positionV relativeFrom="margin">
              <wp:posOffset>11955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6E94CF7A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5DE87CDF" w14:textId="2DDB3AB1" w:rsidR="00F560C5" w:rsidRDefault="00F560C5" w:rsidP="00772A30">
      <w:pPr>
        <w:spacing w:after="0" w:line="240" w:lineRule="auto"/>
        <w:rPr>
          <w:sz w:val="24"/>
          <w:szCs w:val="24"/>
        </w:rPr>
      </w:pPr>
    </w:p>
    <w:p w14:paraId="4E6770DE" w14:textId="77777777" w:rsidR="008775EF" w:rsidRDefault="008775EF" w:rsidP="00772A30">
      <w:pPr>
        <w:spacing w:after="0" w:line="240" w:lineRule="auto"/>
        <w:rPr>
          <w:sz w:val="24"/>
          <w:szCs w:val="24"/>
        </w:rPr>
      </w:pPr>
    </w:p>
    <w:p w14:paraId="3C7FC8FD" w14:textId="77777777" w:rsidR="00F560C5" w:rsidRDefault="00F560C5" w:rsidP="00772A30">
      <w:pPr>
        <w:spacing w:after="0" w:line="240" w:lineRule="auto"/>
        <w:rPr>
          <w:sz w:val="24"/>
          <w:szCs w:val="24"/>
        </w:rPr>
      </w:pPr>
    </w:p>
    <w:p w14:paraId="73D0F297" w14:textId="1281B1AC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8775EF">
        <w:rPr>
          <w:rFonts w:ascii="Arial" w:hAnsi="Arial" w:cs="Arial"/>
          <w:sz w:val="24"/>
          <w:szCs w:val="24"/>
        </w:rPr>
        <w:t>28 de mayo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Pr="00FC7AAA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0"/>
          <w:szCs w:val="40"/>
        </w:rPr>
      </w:pPr>
    </w:p>
    <w:p w14:paraId="2DADE14D" w14:textId="0A3D667A" w:rsidR="006D1C42" w:rsidRPr="0054243B" w:rsidRDefault="00F560C5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La Selección Española Sub-21, a por su sexto título europeo en Mediaset España</w:t>
      </w:r>
    </w:p>
    <w:p w14:paraId="338EB98E" w14:textId="77777777" w:rsidR="004B04F0" w:rsidRPr="00FC7AAA" w:rsidRDefault="004B04F0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0"/>
          <w:szCs w:val="40"/>
        </w:rPr>
      </w:pPr>
    </w:p>
    <w:p w14:paraId="37F31566" w14:textId="1A1D12FB" w:rsidR="00AE6AD4" w:rsidRDefault="00F560C5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El lunes 31 de mayo arranca</w:t>
      </w:r>
      <w:r w:rsidR="00AE6AD4">
        <w:rPr>
          <w:rFonts w:ascii="Arial" w:eastAsia="Calibri" w:hAnsi="Arial" w:cs="Arial"/>
          <w:b/>
          <w:sz w:val="24"/>
          <w:szCs w:val="24"/>
        </w:rPr>
        <w:t>n los cuartos de final del Europeo Sub-21 de la UEFA, en los que España se enfrentará a Croacia en un encuentro que podrá verse en Cuatro y en Mitele (18:00h).</w:t>
      </w:r>
    </w:p>
    <w:p w14:paraId="3A7B12E3" w14:textId="77777777" w:rsidR="00AE6AD4" w:rsidRDefault="00AE6AD4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8DFB21F" w14:textId="28C2FE46" w:rsidR="00AE6AD4" w:rsidRDefault="00AE6AD4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El resto de </w:t>
      </w:r>
      <w:r w:rsidR="004E66AE">
        <w:rPr>
          <w:rFonts w:ascii="Arial" w:eastAsia="Calibri" w:hAnsi="Arial" w:cs="Arial"/>
          <w:b/>
          <w:sz w:val="24"/>
          <w:szCs w:val="24"/>
        </w:rPr>
        <w:t>los partidos</w:t>
      </w:r>
      <w:r>
        <w:rPr>
          <w:rFonts w:ascii="Arial" w:eastAsia="Calibri" w:hAnsi="Arial" w:cs="Arial"/>
          <w:b/>
          <w:sz w:val="24"/>
          <w:szCs w:val="24"/>
        </w:rPr>
        <w:t xml:space="preserve"> de cuartos podrán verse en Mitele y las semifinales (3 de junio) y la final (6 de junio), en Cuatro.</w:t>
      </w:r>
    </w:p>
    <w:p w14:paraId="21D0CE9C" w14:textId="77777777" w:rsidR="00AE6AD4" w:rsidRDefault="00AE6AD4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1909133" w14:textId="03B6A594" w:rsidR="00AE6AD4" w:rsidRDefault="00AE6AD4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Durante las próximas semanas hasta el inicio de la Eurocopa, Mediaset España también ofrecerá, en </w:t>
      </w:r>
      <w:r w:rsidR="008775EF">
        <w:rPr>
          <w:rFonts w:ascii="Arial" w:eastAsia="Calibri" w:hAnsi="Arial" w:cs="Arial"/>
          <w:b/>
          <w:sz w:val="24"/>
          <w:szCs w:val="24"/>
        </w:rPr>
        <w:t>C</w:t>
      </w:r>
      <w:r>
        <w:rPr>
          <w:rFonts w:ascii="Arial" w:eastAsia="Calibri" w:hAnsi="Arial" w:cs="Arial"/>
          <w:b/>
          <w:sz w:val="24"/>
          <w:szCs w:val="24"/>
        </w:rPr>
        <w:t xml:space="preserve">uatro y en Be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Mad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, diversos encuentros amistosos preparatorios entre selecciones europeas.</w:t>
      </w:r>
    </w:p>
    <w:p w14:paraId="1C91AFD8" w14:textId="77777777" w:rsidR="00BC7CA1" w:rsidRPr="00FC7AAA" w:rsidRDefault="00BC7CA1" w:rsidP="00772A30">
      <w:pPr>
        <w:spacing w:after="0" w:line="240" w:lineRule="auto"/>
        <w:jc w:val="both"/>
        <w:rPr>
          <w:rFonts w:ascii="Arial" w:eastAsia="Calibri" w:hAnsi="Arial" w:cs="Arial"/>
          <w:b/>
          <w:sz w:val="40"/>
          <w:szCs w:val="40"/>
        </w:rPr>
      </w:pPr>
    </w:p>
    <w:p w14:paraId="3D516B69" w14:textId="3C979056" w:rsidR="00AE6AD4" w:rsidRDefault="00AE6AD4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Selección Española Sub-21 viaja mañana a Eslov</w:t>
      </w:r>
      <w:r w:rsidR="004E66AE">
        <w:rPr>
          <w:rFonts w:ascii="Arial" w:eastAsia="Times New Roman" w:hAnsi="Arial" w:cs="Arial"/>
          <w:sz w:val="24"/>
          <w:szCs w:val="24"/>
        </w:rPr>
        <w:t xml:space="preserve">enia </w:t>
      </w:r>
      <w:r>
        <w:rPr>
          <w:rFonts w:ascii="Arial" w:eastAsia="Times New Roman" w:hAnsi="Arial" w:cs="Arial"/>
          <w:sz w:val="24"/>
          <w:szCs w:val="24"/>
        </w:rPr>
        <w:t xml:space="preserve">para disputar el encuentro ante Croacia correspondiente a los cuartos de final del </w:t>
      </w:r>
      <w:r w:rsidRPr="008775EF">
        <w:rPr>
          <w:rFonts w:ascii="Arial" w:eastAsia="Times New Roman" w:hAnsi="Arial" w:cs="Arial"/>
          <w:b/>
          <w:bCs/>
          <w:sz w:val="24"/>
          <w:szCs w:val="24"/>
        </w:rPr>
        <w:t>Campeonato Europeo Sub-21 de la UEFA</w:t>
      </w:r>
      <w:r>
        <w:rPr>
          <w:rFonts w:ascii="Arial" w:eastAsia="Times New Roman" w:hAnsi="Arial" w:cs="Arial"/>
          <w:sz w:val="24"/>
          <w:szCs w:val="24"/>
        </w:rPr>
        <w:t xml:space="preserve">, un encuentro que se disputará el </w:t>
      </w:r>
      <w:r w:rsidRPr="008775EF">
        <w:rPr>
          <w:rFonts w:ascii="Arial" w:eastAsia="Times New Roman" w:hAnsi="Arial" w:cs="Arial"/>
          <w:b/>
          <w:bCs/>
          <w:sz w:val="24"/>
          <w:szCs w:val="24"/>
        </w:rPr>
        <w:t>lunes 31 de mayo (18:00h)</w:t>
      </w:r>
      <w:r>
        <w:rPr>
          <w:rFonts w:ascii="Arial" w:eastAsia="Times New Roman" w:hAnsi="Arial" w:cs="Arial"/>
          <w:sz w:val="24"/>
          <w:szCs w:val="24"/>
        </w:rPr>
        <w:t xml:space="preserve"> y que </w:t>
      </w:r>
      <w:r w:rsidRPr="008775EF">
        <w:rPr>
          <w:rFonts w:ascii="Arial" w:eastAsia="Times New Roman" w:hAnsi="Arial" w:cs="Arial"/>
          <w:b/>
          <w:bCs/>
          <w:sz w:val="24"/>
          <w:szCs w:val="24"/>
        </w:rPr>
        <w:t>podrá verse en</w:t>
      </w:r>
      <w:r w:rsidR="004E66AE" w:rsidRPr="008775EF">
        <w:rPr>
          <w:rFonts w:ascii="Arial" w:eastAsia="Times New Roman" w:hAnsi="Arial" w:cs="Arial"/>
          <w:b/>
          <w:bCs/>
          <w:sz w:val="24"/>
          <w:szCs w:val="24"/>
        </w:rPr>
        <w:t xml:space="preserve"> Cuatro y en Mitele</w:t>
      </w:r>
      <w:r w:rsidR="00EC65EC">
        <w:rPr>
          <w:rFonts w:ascii="Arial" w:eastAsia="Times New Roman" w:hAnsi="Arial" w:cs="Arial"/>
          <w:sz w:val="24"/>
          <w:szCs w:val="24"/>
        </w:rPr>
        <w:t xml:space="preserve">, con </w:t>
      </w:r>
      <w:r w:rsidR="004E66AE">
        <w:rPr>
          <w:rFonts w:ascii="Arial" w:eastAsia="Times New Roman" w:hAnsi="Arial" w:cs="Arial"/>
          <w:sz w:val="24"/>
          <w:szCs w:val="24"/>
        </w:rPr>
        <w:t xml:space="preserve">la narración de </w:t>
      </w:r>
      <w:r w:rsidR="004E66AE" w:rsidRPr="008775EF">
        <w:rPr>
          <w:rFonts w:ascii="Arial" w:eastAsia="Times New Roman" w:hAnsi="Arial" w:cs="Arial"/>
          <w:b/>
          <w:bCs/>
          <w:sz w:val="24"/>
          <w:szCs w:val="24"/>
        </w:rPr>
        <w:t>José Antonio Luque</w:t>
      </w:r>
      <w:r w:rsidR="004E66AE">
        <w:rPr>
          <w:rFonts w:ascii="Arial" w:eastAsia="Times New Roman" w:hAnsi="Arial" w:cs="Arial"/>
          <w:sz w:val="24"/>
          <w:szCs w:val="24"/>
        </w:rPr>
        <w:t xml:space="preserve"> y los comentarios de </w:t>
      </w:r>
      <w:r w:rsidR="004E66AE" w:rsidRPr="00BB61C4">
        <w:rPr>
          <w:rFonts w:ascii="Arial" w:eastAsia="Times New Roman" w:hAnsi="Arial" w:cs="Arial"/>
          <w:b/>
          <w:sz w:val="24"/>
          <w:szCs w:val="24"/>
        </w:rPr>
        <w:t>Santi Denia</w:t>
      </w:r>
      <w:r w:rsidR="004E66AE">
        <w:rPr>
          <w:rFonts w:ascii="Arial" w:eastAsia="Times New Roman" w:hAnsi="Arial" w:cs="Arial"/>
          <w:bCs/>
          <w:sz w:val="24"/>
          <w:szCs w:val="24"/>
        </w:rPr>
        <w:t>, actual seleccionador nacional Sub-19</w:t>
      </w:r>
      <w:r w:rsidR="004E66AE" w:rsidRPr="00C04BA1">
        <w:rPr>
          <w:rFonts w:ascii="Arial" w:eastAsia="Times New Roman" w:hAnsi="Arial" w:cs="Arial"/>
          <w:bCs/>
          <w:sz w:val="24"/>
          <w:szCs w:val="24"/>
        </w:rPr>
        <w:t>,</w:t>
      </w:r>
      <w:r w:rsidR="00EC65EC" w:rsidRPr="00C04BA1">
        <w:rPr>
          <w:rFonts w:ascii="Arial" w:eastAsia="Times New Roman" w:hAnsi="Arial" w:cs="Arial"/>
          <w:bCs/>
          <w:sz w:val="24"/>
          <w:szCs w:val="24"/>
        </w:rPr>
        <w:t xml:space="preserve"> y</w:t>
      </w:r>
      <w:r w:rsidR="004E66A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E66AE" w:rsidRPr="00561BEF">
        <w:rPr>
          <w:rFonts w:ascii="Arial" w:eastAsia="Times New Roman" w:hAnsi="Arial" w:cs="Arial"/>
          <w:b/>
          <w:sz w:val="24"/>
          <w:szCs w:val="24"/>
        </w:rPr>
        <w:t xml:space="preserve">Pablo </w:t>
      </w:r>
      <w:r w:rsidR="004E66AE" w:rsidRPr="00C04BA1">
        <w:rPr>
          <w:rFonts w:ascii="Arial" w:eastAsia="Times New Roman" w:hAnsi="Arial" w:cs="Arial"/>
          <w:b/>
          <w:sz w:val="24"/>
          <w:szCs w:val="24"/>
        </w:rPr>
        <w:t>Pinto</w:t>
      </w:r>
      <w:r w:rsidR="00EC65EC" w:rsidRPr="00C04BA1">
        <w:rPr>
          <w:rFonts w:ascii="Arial" w:eastAsia="Times New Roman" w:hAnsi="Arial" w:cs="Arial"/>
          <w:sz w:val="24"/>
          <w:szCs w:val="24"/>
        </w:rPr>
        <w:t>, con</w:t>
      </w:r>
      <w:r w:rsidR="00EC65EC">
        <w:rPr>
          <w:rFonts w:ascii="Arial" w:eastAsia="Times New Roman" w:hAnsi="Arial" w:cs="Arial"/>
          <w:sz w:val="24"/>
          <w:szCs w:val="24"/>
        </w:rPr>
        <w:t xml:space="preserve"> </w:t>
      </w:r>
      <w:r w:rsidR="004E66AE" w:rsidRPr="002F2C55">
        <w:rPr>
          <w:rFonts w:ascii="Arial" w:eastAsia="Times New Roman" w:hAnsi="Arial" w:cs="Arial"/>
          <w:b/>
          <w:sz w:val="24"/>
          <w:szCs w:val="24"/>
        </w:rPr>
        <w:t>Sergio Santos</w:t>
      </w:r>
      <w:r w:rsidR="004E66AE" w:rsidRPr="002F2C55">
        <w:rPr>
          <w:rFonts w:ascii="Arial" w:eastAsia="Times New Roman" w:hAnsi="Arial" w:cs="Arial"/>
          <w:sz w:val="24"/>
          <w:szCs w:val="24"/>
        </w:rPr>
        <w:t xml:space="preserve"> a pie de campo</w:t>
      </w:r>
      <w:r w:rsidR="004E66AE">
        <w:rPr>
          <w:rFonts w:ascii="Arial" w:eastAsia="Times New Roman" w:hAnsi="Arial" w:cs="Arial"/>
          <w:sz w:val="24"/>
          <w:szCs w:val="24"/>
        </w:rPr>
        <w:t>.</w:t>
      </w:r>
    </w:p>
    <w:p w14:paraId="478DA581" w14:textId="3FCD635C" w:rsidR="00AE6AD4" w:rsidRDefault="00AE6AD4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698ECC" w14:textId="19CB7885" w:rsidR="00BC2470" w:rsidRDefault="00BC2470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resto de cruces de cuartos </w:t>
      </w:r>
      <w:r w:rsidRPr="008775EF">
        <w:rPr>
          <w:rFonts w:ascii="Arial" w:eastAsia="Times New Roman" w:hAnsi="Arial" w:cs="Arial"/>
          <w:b/>
          <w:bCs/>
          <w:sz w:val="24"/>
          <w:szCs w:val="24"/>
        </w:rPr>
        <w:t>también serán ofrecidos el lunes en abierto por Mediaset España</w:t>
      </w:r>
      <w:r>
        <w:rPr>
          <w:rFonts w:ascii="Arial" w:eastAsia="Times New Roman" w:hAnsi="Arial" w:cs="Arial"/>
          <w:sz w:val="24"/>
          <w:szCs w:val="24"/>
        </w:rPr>
        <w:t xml:space="preserve"> a través de </w:t>
      </w:r>
      <w:r w:rsidRPr="008775EF">
        <w:rPr>
          <w:rFonts w:ascii="Arial" w:eastAsia="Times New Roman" w:hAnsi="Arial" w:cs="Arial"/>
          <w:b/>
          <w:bCs/>
          <w:sz w:val="24"/>
          <w:szCs w:val="24"/>
        </w:rPr>
        <w:t>Mitele</w:t>
      </w:r>
      <w:r>
        <w:rPr>
          <w:rFonts w:ascii="Arial" w:eastAsia="Times New Roman" w:hAnsi="Arial" w:cs="Arial"/>
          <w:sz w:val="24"/>
          <w:szCs w:val="24"/>
        </w:rPr>
        <w:t xml:space="preserve">. Serán el </w:t>
      </w:r>
      <w:r w:rsidRPr="008775EF">
        <w:rPr>
          <w:rFonts w:ascii="Arial" w:eastAsia="Times New Roman" w:hAnsi="Arial" w:cs="Arial"/>
          <w:b/>
          <w:bCs/>
          <w:sz w:val="24"/>
          <w:szCs w:val="24"/>
        </w:rPr>
        <w:t>Holanda-Francia (18:00h)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Pr="008775EF">
        <w:rPr>
          <w:rFonts w:ascii="Arial" w:eastAsia="Times New Roman" w:hAnsi="Arial" w:cs="Arial"/>
          <w:b/>
          <w:bCs/>
          <w:sz w:val="24"/>
          <w:szCs w:val="24"/>
        </w:rPr>
        <w:t>Portugal-Italia (21:00h)</w:t>
      </w:r>
      <w:r w:rsidR="008775EF">
        <w:rPr>
          <w:rFonts w:ascii="Arial" w:eastAsia="Times New Roman" w:hAnsi="Arial" w:cs="Arial"/>
          <w:b/>
          <w:bCs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y </w:t>
      </w:r>
      <w:r w:rsidRPr="008775EF">
        <w:rPr>
          <w:rFonts w:ascii="Arial" w:eastAsia="Times New Roman" w:hAnsi="Arial" w:cs="Arial"/>
          <w:b/>
          <w:bCs/>
          <w:sz w:val="24"/>
          <w:szCs w:val="24"/>
        </w:rPr>
        <w:t>Dinamarca-Alemania (21:00h)</w:t>
      </w:r>
      <w:r w:rsidR="00C04661">
        <w:rPr>
          <w:rFonts w:ascii="Arial" w:eastAsia="Times New Roman" w:hAnsi="Arial" w:cs="Arial"/>
          <w:sz w:val="24"/>
          <w:szCs w:val="24"/>
        </w:rPr>
        <w:t xml:space="preserve">, con las narraciones de </w:t>
      </w:r>
      <w:r w:rsidR="00C04661" w:rsidRPr="008775EF">
        <w:rPr>
          <w:rFonts w:ascii="Arial" w:eastAsia="Times New Roman" w:hAnsi="Arial" w:cs="Arial"/>
          <w:b/>
          <w:bCs/>
          <w:sz w:val="24"/>
          <w:szCs w:val="24"/>
        </w:rPr>
        <w:t>Andrés de la Poza</w:t>
      </w:r>
      <w:r w:rsidR="00C04661">
        <w:rPr>
          <w:rFonts w:ascii="Arial" w:eastAsia="Times New Roman" w:hAnsi="Arial" w:cs="Arial"/>
          <w:sz w:val="24"/>
          <w:szCs w:val="24"/>
        </w:rPr>
        <w:t xml:space="preserve">, </w:t>
      </w:r>
      <w:r w:rsidR="00C04661" w:rsidRPr="008775EF">
        <w:rPr>
          <w:rFonts w:ascii="Arial" w:eastAsia="Times New Roman" w:hAnsi="Arial" w:cs="Arial"/>
          <w:b/>
          <w:bCs/>
          <w:sz w:val="24"/>
          <w:szCs w:val="24"/>
        </w:rPr>
        <w:t>Luis Alberto Vaquero</w:t>
      </w:r>
      <w:r w:rsidR="00C04661">
        <w:rPr>
          <w:rFonts w:ascii="Arial" w:eastAsia="Times New Roman" w:hAnsi="Arial" w:cs="Arial"/>
          <w:sz w:val="24"/>
          <w:szCs w:val="24"/>
        </w:rPr>
        <w:t xml:space="preserve">, </w:t>
      </w:r>
      <w:r w:rsidR="00C04661" w:rsidRPr="008775EF">
        <w:rPr>
          <w:rFonts w:ascii="Arial" w:eastAsia="Times New Roman" w:hAnsi="Arial" w:cs="Arial"/>
          <w:b/>
          <w:bCs/>
          <w:sz w:val="24"/>
          <w:szCs w:val="24"/>
        </w:rPr>
        <w:t>Sergio Grande</w:t>
      </w:r>
      <w:r w:rsidR="00C04661">
        <w:rPr>
          <w:rFonts w:ascii="Arial" w:eastAsia="Times New Roman" w:hAnsi="Arial" w:cs="Arial"/>
          <w:sz w:val="24"/>
          <w:szCs w:val="24"/>
        </w:rPr>
        <w:t xml:space="preserve"> y </w:t>
      </w:r>
      <w:r w:rsidR="00C04661" w:rsidRPr="008775EF">
        <w:rPr>
          <w:rFonts w:ascii="Arial" w:eastAsia="Times New Roman" w:hAnsi="Arial" w:cs="Arial"/>
          <w:b/>
          <w:bCs/>
          <w:sz w:val="24"/>
          <w:szCs w:val="24"/>
        </w:rPr>
        <w:t>Javi Corredera</w:t>
      </w:r>
      <w:r w:rsidR="00C04661">
        <w:rPr>
          <w:rFonts w:ascii="Arial" w:eastAsia="Times New Roman" w:hAnsi="Arial" w:cs="Arial"/>
          <w:sz w:val="24"/>
          <w:szCs w:val="24"/>
        </w:rPr>
        <w:t>.</w:t>
      </w:r>
    </w:p>
    <w:p w14:paraId="4B89D935" w14:textId="77777777" w:rsidR="00BC2470" w:rsidRDefault="00BC2470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2A6AA4" w14:textId="516A1F24" w:rsidR="004E66AE" w:rsidRDefault="004E66AE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Tras el positivo en COVID de </w:t>
      </w:r>
      <w:proofErr w:type="spellStart"/>
      <w:r>
        <w:rPr>
          <w:rFonts w:ascii="Arial" w:eastAsia="Times New Roman" w:hAnsi="Arial" w:cs="Arial"/>
          <w:sz w:val="24"/>
          <w:szCs w:val="24"/>
        </w:rPr>
        <w:t>Moncayola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que ha retrasado el viaje del equipo y ha </w:t>
      </w:r>
    </w:p>
    <w:p w14:paraId="6F397806" w14:textId="4BD42261" w:rsidR="004E66AE" w:rsidRDefault="004E66AE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dado lugar a la inclusión </w:t>
      </w:r>
      <w:r w:rsidRPr="00C04BA1">
        <w:rPr>
          <w:rFonts w:ascii="Arial" w:eastAsia="Times New Roman" w:hAnsi="Arial" w:cs="Arial"/>
          <w:sz w:val="24"/>
          <w:szCs w:val="24"/>
        </w:rPr>
        <w:t>de</w:t>
      </w:r>
      <w:r w:rsidR="00EC65EC" w:rsidRPr="00C04BA1">
        <w:rPr>
          <w:rFonts w:ascii="Arial" w:eastAsia="Times New Roman" w:hAnsi="Arial" w:cs="Arial"/>
          <w:sz w:val="24"/>
          <w:szCs w:val="24"/>
        </w:rPr>
        <w:t>l madridista</w:t>
      </w:r>
      <w:r w:rsidRPr="00C04BA1">
        <w:rPr>
          <w:rFonts w:ascii="Arial" w:eastAsia="Times New Roman" w:hAnsi="Arial" w:cs="Arial"/>
          <w:sz w:val="24"/>
          <w:szCs w:val="24"/>
        </w:rPr>
        <w:t xml:space="preserve"> Antonio</w:t>
      </w:r>
      <w:r>
        <w:rPr>
          <w:rFonts w:ascii="Arial" w:eastAsia="Times New Roman" w:hAnsi="Arial" w:cs="Arial"/>
          <w:sz w:val="24"/>
          <w:szCs w:val="24"/>
        </w:rPr>
        <w:t xml:space="preserve"> Blanco en sustitución, ‘la rojita’ buscará su pase a las </w:t>
      </w:r>
      <w:r w:rsidR="00BC2470">
        <w:rPr>
          <w:rFonts w:ascii="Arial" w:eastAsia="Times New Roman" w:hAnsi="Arial" w:cs="Arial"/>
          <w:sz w:val="24"/>
          <w:szCs w:val="24"/>
        </w:rPr>
        <w:t xml:space="preserve">semifinales, en las que se enfrentaría a Portugal o Italia. Tanto </w:t>
      </w:r>
      <w:r w:rsidR="00BC2470" w:rsidRPr="008775EF">
        <w:rPr>
          <w:rFonts w:ascii="Arial" w:eastAsia="Times New Roman" w:hAnsi="Arial" w:cs="Arial"/>
          <w:b/>
          <w:bCs/>
          <w:sz w:val="24"/>
          <w:szCs w:val="24"/>
        </w:rPr>
        <w:t>las dos semifinales (3 de junio)</w:t>
      </w:r>
      <w:r w:rsidR="00BC2470">
        <w:rPr>
          <w:rFonts w:ascii="Arial" w:eastAsia="Times New Roman" w:hAnsi="Arial" w:cs="Arial"/>
          <w:sz w:val="24"/>
          <w:szCs w:val="24"/>
        </w:rPr>
        <w:t xml:space="preserve"> como </w:t>
      </w:r>
      <w:r w:rsidR="00BC2470" w:rsidRPr="008775EF">
        <w:rPr>
          <w:rFonts w:ascii="Arial" w:eastAsia="Times New Roman" w:hAnsi="Arial" w:cs="Arial"/>
          <w:b/>
          <w:bCs/>
          <w:sz w:val="24"/>
          <w:szCs w:val="24"/>
        </w:rPr>
        <w:t>la final del campeonato (6 de junio)</w:t>
      </w:r>
      <w:r w:rsidR="00BC2470">
        <w:rPr>
          <w:rFonts w:ascii="Arial" w:eastAsia="Times New Roman" w:hAnsi="Arial" w:cs="Arial"/>
          <w:sz w:val="24"/>
          <w:szCs w:val="24"/>
        </w:rPr>
        <w:t xml:space="preserve"> serán ofrecidas en </w:t>
      </w:r>
      <w:r w:rsidR="00BC2470" w:rsidRPr="008775EF">
        <w:rPr>
          <w:rFonts w:ascii="Arial" w:eastAsia="Times New Roman" w:hAnsi="Arial" w:cs="Arial"/>
          <w:b/>
          <w:bCs/>
          <w:sz w:val="24"/>
          <w:szCs w:val="24"/>
        </w:rPr>
        <w:t>Cuatro</w:t>
      </w:r>
      <w:r w:rsidR="00BC2470">
        <w:rPr>
          <w:rFonts w:ascii="Arial" w:eastAsia="Times New Roman" w:hAnsi="Arial" w:cs="Arial"/>
          <w:sz w:val="24"/>
          <w:szCs w:val="24"/>
        </w:rPr>
        <w:t xml:space="preserve"> y </w:t>
      </w:r>
      <w:r w:rsidR="00BC2470" w:rsidRPr="008775EF">
        <w:rPr>
          <w:rFonts w:ascii="Arial" w:eastAsia="Times New Roman" w:hAnsi="Arial" w:cs="Arial"/>
          <w:b/>
          <w:bCs/>
          <w:sz w:val="24"/>
          <w:szCs w:val="24"/>
        </w:rPr>
        <w:t>Mitele</w:t>
      </w:r>
      <w:r w:rsidR="00BC247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7EC73F8" w14:textId="1BF7E70C" w:rsidR="004E66AE" w:rsidRDefault="004E66AE" w:rsidP="008B7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676E96" w14:textId="51354058" w:rsidR="008775EF" w:rsidRPr="008775EF" w:rsidRDefault="008775EF" w:rsidP="008B74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8775EF">
        <w:rPr>
          <w:rFonts w:ascii="Arial" w:eastAsia="Times New Roman" w:hAnsi="Arial" w:cs="Arial"/>
          <w:b/>
          <w:bCs/>
          <w:color w:val="002C5F"/>
          <w:sz w:val="28"/>
          <w:szCs w:val="28"/>
        </w:rPr>
        <w:t>Calentando motores para la Eurocopa</w:t>
      </w:r>
    </w:p>
    <w:p w14:paraId="027D40C8" w14:textId="522D47A8" w:rsidR="002435FD" w:rsidRPr="0054243B" w:rsidRDefault="00FE59D6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43B">
        <w:rPr>
          <w:rFonts w:ascii="Arial" w:eastAsia="Times New Roman" w:hAnsi="Arial" w:cs="Arial"/>
          <w:sz w:val="24"/>
          <w:szCs w:val="24"/>
        </w:rPr>
        <w:t>La</w:t>
      </w:r>
      <w:r w:rsidR="002435FD" w:rsidRPr="0054243B">
        <w:rPr>
          <w:rFonts w:ascii="Arial" w:eastAsia="Times New Roman" w:hAnsi="Arial" w:cs="Arial"/>
          <w:sz w:val="24"/>
          <w:szCs w:val="24"/>
        </w:rPr>
        <w:t xml:space="preserve"> emisión de</w:t>
      </w:r>
      <w:r w:rsidR="00C04661">
        <w:rPr>
          <w:rFonts w:ascii="Arial" w:eastAsia="Times New Roman" w:hAnsi="Arial" w:cs="Arial"/>
          <w:sz w:val="24"/>
          <w:szCs w:val="24"/>
        </w:rPr>
        <w:t xml:space="preserve"> la fase final de</w:t>
      </w:r>
      <w:r w:rsidR="002435FD" w:rsidRPr="0054243B">
        <w:rPr>
          <w:rFonts w:ascii="Arial" w:eastAsia="Times New Roman" w:hAnsi="Arial" w:cs="Arial"/>
          <w:sz w:val="24"/>
          <w:szCs w:val="24"/>
        </w:rPr>
        <w:t xml:space="preserve">l Europeo Sub-21 </w:t>
      </w:r>
      <w:r w:rsidRPr="0054243B">
        <w:rPr>
          <w:rFonts w:ascii="Arial" w:eastAsia="Times New Roman" w:hAnsi="Arial" w:cs="Arial"/>
          <w:sz w:val="24"/>
          <w:szCs w:val="24"/>
        </w:rPr>
        <w:t xml:space="preserve">será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la antesala de l</w:t>
      </w:r>
      <w:r w:rsidR="002435FD"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aplazada </w:t>
      </w:r>
      <w:r w:rsidR="002435FD" w:rsidRPr="0054243B">
        <w:rPr>
          <w:rFonts w:ascii="Arial" w:eastAsia="Times New Roman" w:hAnsi="Arial" w:cs="Arial"/>
          <w:b/>
          <w:bCs/>
          <w:sz w:val="24"/>
          <w:szCs w:val="24"/>
        </w:rPr>
        <w:t>UEFA Euro 2020</w:t>
      </w:r>
      <w:r w:rsidR="00BF22C3"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F22C3" w:rsidRPr="0054243B">
        <w:rPr>
          <w:rFonts w:ascii="Arial" w:eastAsia="Times New Roman" w:hAnsi="Arial" w:cs="Arial"/>
          <w:sz w:val="24"/>
          <w:szCs w:val="24"/>
        </w:rPr>
        <w:t>de selecciones absolutas</w:t>
      </w:r>
      <w:r w:rsidRPr="0054243B">
        <w:rPr>
          <w:rFonts w:ascii="Arial" w:eastAsia="Times New Roman" w:hAnsi="Arial" w:cs="Arial"/>
          <w:sz w:val="24"/>
          <w:szCs w:val="24"/>
        </w:rPr>
        <w:t xml:space="preserve">, que se jugará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>entre el 11 de junio y el 11 de julio</w:t>
      </w:r>
      <w:r w:rsidRPr="0054243B">
        <w:rPr>
          <w:rFonts w:ascii="Arial" w:eastAsia="Times New Roman" w:hAnsi="Arial" w:cs="Arial"/>
          <w:sz w:val="24"/>
          <w:szCs w:val="24"/>
        </w:rPr>
        <w:t xml:space="preserve"> y que 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también podrá </w:t>
      </w:r>
      <w:r w:rsidRPr="00C04BA1">
        <w:rPr>
          <w:rFonts w:ascii="Arial" w:eastAsia="Times New Roman" w:hAnsi="Arial" w:cs="Arial"/>
          <w:b/>
          <w:bCs/>
          <w:sz w:val="24"/>
          <w:szCs w:val="24"/>
        </w:rPr>
        <w:t xml:space="preserve">verse </w:t>
      </w:r>
      <w:r w:rsidR="00EC65EC" w:rsidRPr="00C04BA1">
        <w:rPr>
          <w:rFonts w:ascii="Arial" w:eastAsia="Times New Roman" w:hAnsi="Arial" w:cs="Arial"/>
          <w:b/>
          <w:bCs/>
          <w:sz w:val="24"/>
          <w:szCs w:val="24"/>
        </w:rPr>
        <w:t xml:space="preserve">íntegramente </w:t>
      </w:r>
      <w:r w:rsidRPr="00C04BA1">
        <w:rPr>
          <w:rFonts w:ascii="Arial" w:eastAsia="Times New Roman" w:hAnsi="Arial" w:cs="Arial"/>
          <w:b/>
          <w:bCs/>
          <w:sz w:val="24"/>
          <w:szCs w:val="24"/>
        </w:rPr>
        <w:t>en</w:t>
      </w:r>
      <w:r w:rsidRPr="0054243B">
        <w:rPr>
          <w:rFonts w:ascii="Arial" w:eastAsia="Times New Roman" w:hAnsi="Arial" w:cs="Arial"/>
          <w:b/>
          <w:bCs/>
          <w:sz w:val="24"/>
          <w:szCs w:val="24"/>
        </w:rPr>
        <w:t xml:space="preserve"> Mediaset España</w:t>
      </w:r>
      <w:r w:rsidRPr="0054243B">
        <w:rPr>
          <w:rFonts w:ascii="Arial" w:eastAsia="Times New Roman" w:hAnsi="Arial" w:cs="Arial"/>
          <w:sz w:val="24"/>
          <w:szCs w:val="24"/>
        </w:rPr>
        <w:t>.</w:t>
      </w:r>
    </w:p>
    <w:p w14:paraId="7E35890E" w14:textId="77777777" w:rsidR="002435FD" w:rsidRPr="0054243B" w:rsidRDefault="002435FD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0E6481" w14:textId="77777777" w:rsidR="00C04661" w:rsidRDefault="00C04661" w:rsidP="00627B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Además, desde mañana sábado y hasta el inicio de la Eurocopa, </w:t>
      </w:r>
      <w:r w:rsidRPr="008775EF">
        <w:rPr>
          <w:rFonts w:ascii="Arial" w:eastAsia="Times New Roman" w:hAnsi="Arial" w:cs="Arial"/>
          <w:b/>
          <w:sz w:val="24"/>
          <w:szCs w:val="24"/>
        </w:rPr>
        <w:t>Cuatro</w:t>
      </w:r>
      <w:r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Pr="008775EF">
        <w:rPr>
          <w:rFonts w:ascii="Arial" w:eastAsia="Times New Roman" w:hAnsi="Arial" w:cs="Arial"/>
          <w:b/>
          <w:sz w:val="24"/>
          <w:szCs w:val="24"/>
        </w:rPr>
        <w:t xml:space="preserve">Be </w:t>
      </w:r>
      <w:proofErr w:type="spellStart"/>
      <w:r w:rsidRPr="008775EF">
        <w:rPr>
          <w:rFonts w:ascii="Arial" w:eastAsia="Times New Roman" w:hAnsi="Arial" w:cs="Arial"/>
          <w:b/>
          <w:sz w:val="24"/>
          <w:szCs w:val="24"/>
        </w:rPr>
        <w:t>Mad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emitirán diversos </w:t>
      </w:r>
      <w:r w:rsidRPr="008775EF">
        <w:rPr>
          <w:rFonts w:ascii="Arial" w:eastAsia="Times New Roman" w:hAnsi="Arial" w:cs="Arial"/>
          <w:b/>
          <w:sz w:val="24"/>
          <w:szCs w:val="24"/>
        </w:rPr>
        <w:t>encuentros amistosos</w:t>
      </w:r>
      <w:r>
        <w:rPr>
          <w:rFonts w:ascii="Arial" w:eastAsia="Times New Roman" w:hAnsi="Arial" w:cs="Arial"/>
          <w:bCs/>
          <w:sz w:val="24"/>
          <w:szCs w:val="24"/>
        </w:rPr>
        <w:t xml:space="preserve"> entre selecciones europeas:</w:t>
      </w:r>
    </w:p>
    <w:p w14:paraId="338553CF" w14:textId="77777777" w:rsidR="00C04661" w:rsidRDefault="00C04661" w:rsidP="00627B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7A6B200" w14:textId="0A24BAD1" w:rsidR="00C04661" w:rsidRPr="00C04661" w:rsidRDefault="00C04661" w:rsidP="00C046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 xml:space="preserve">Sábado 29 de mayo (Be </w:t>
      </w:r>
      <w:proofErr w:type="spellStart"/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>Mad</w:t>
      </w:r>
      <w:proofErr w:type="spellEnd"/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>, 18:00h)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C04BA1">
        <w:rPr>
          <w:rFonts w:ascii="Arial" w:eastAsia="Times New Roman" w:hAnsi="Arial" w:cs="Arial"/>
          <w:b/>
          <w:sz w:val="24"/>
          <w:szCs w:val="24"/>
        </w:rPr>
        <w:t>Suecia</w:t>
      </w:r>
      <w:r w:rsidR="00EC65EC" w:rsidRPr="00C04BA1">
        <w:rPr>
          <w:rFonts w:ascii="Arial" w:eastAsia="Times New Roman" w:hAnsi="Arial" w:cs="Arial"/>
          <w:b/>
          <w:sz w:val="24"/>
          <w:szCs w:val="24"/>
        </w:rPr>
        <w:t>-</w:t>
      </w:r>
      <w:r w:rsidRPr="00C04BA1">
        <w:rPr>
          <w:rFonts w:ascii="Arial" w:eastAsia="Times New Roman" w:hAnsi="Arial" w:cs="Arial"/>
          <w:b/>
          <w:sz w:val="24"/>
          <w:szCs w:val="24"/>
        </w:rPr>
        <w:t>Finlandia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. Narración: </w:t>
      </w:r>
      <w:r w:rsidRPr="00C04661">
        <w:rPr>
          <w:rFonts w:ascii="Arial" w:eastAsia="Times New Roman" w:hAnsi="Arial" w:cs="Arial"/>
          <w:b/>
          <w:sz w:val="24"/>
          <w:szCs w:val="24"/>
        </w:rPr>
        <w:t>Luis Alberto Vaquero, Pablo Pinto</w:t>
      </w:r>
      <w:r w:rsidRPr="00C04661">
        <w:rPr>
          <w:rFonts w:ascii="Arial" w:eastAsia="Times New Roman" w:hAnsi="Arial" w:cs="Arial"/>
          <w:bCs/>
          <w:sz w:val="24"/>
          <w:szCs w:val="24"/>
        </w:rPr>
        <w:t>.</w:t>
      </w:r>
    </w:p>
    <w:p w14:paraId="7758F418" w14:textId="268281F0" w:rsidR="00C04661" w:rsidRPr="00C04661" w:rsidRDefault="00C04661" w:rsidP="00C046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 xml:space="preserve">Martes 1 de junio (Be </w:t>
      </w:r>
      <w:proofErr w:type="spellStart"/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>Mad</w:t>
      </w:r>
      <w:proofErr w:type="spellEnd"/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>, 20:45h)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C04661">
        <w:rPr>
          <w:rFonts w:ascii="Arial" w:eastAsia="Times New Roman" w:hAnsi="Arial" w:cs="Arial"/>
          <w:b/>
          <w:sz w:val="24"/>
          <w:szCs w:val="24"/>
        </w:rPr>
        <w:t>Polonia-Rusia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. Narración: </w:t>
      </w:r>
      <w:r w:rsidRPr="00C04661">
        <w:rPr>
          <w:rFonts w:ascii="Arial" w:eastAsia="Times New Roman" w:hAnsi="Arial" w:cs="Arial"/>
          <w:b/>
          <w:sz w:val="24"/>
          <w:szCs w:val="24"/>
        </w:rPr>
        <w:t>Javi Corredera, Matías Prats Chacón</w:t>
      </w:r>
      <w:r w:rsidRPr="00C04661">
        <w:rPr>
          <w:rFonts w:ascii="Arial" w:eastAsia="Times New Roman" w:hAnsi="Arial" w:cs="Arial"/>
          <w:bCs/>
          <w:sz w:val="24"/>
          <w:szCs w:val="24"/>
        </w:rPr>
        <w:t>.</w:t>
      </w:r>
    </w:p>
    <w:p w14:paraId="77BFA76E" w14:textId="5165AD9E" w:rsidR="00C04661" w:rsidRPr="00C04661" w:rsidRDefault="00C04661" w:rsidP="00C046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>Miércoles 2 de junio (Cuatro, 21:00h)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C04661">
        <w:rPr>
          <w:rFonts w:ascii="Arial" w:eastAsia="Times New Roman" w:hAnsi="Arial" w:cs="Arial"/>
          <w:b/>
          <w:sz w:val="24"/>
          <w:szCs w:val="24"/>
        </w:rPr>
        <w:t>Francia-Gales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. Narración: </w:t>
      </w:r>
      <w:r w:rsidRPr="00C04661">
        <w:rPr>
          <w:rFonts w:ascii="Arial" w:eastAsia="Times New Roman" w:hAnsi="Arial" w:cs="Arial"/>
          <w:b/>
          <w:sz w:val="24"/>
          <w:szCs w:val="24"/>
        </w:rPr>
        <w:t>Manu Carreño, Kiko Narváez, Pablo Pinto</w:t>
      </w:r>
      <w:r w:rsidRPr="00C04661">
        <w:rPr>
          <w:rFonts w:ascii="Arial" w:eastAsia="Times New Roman" w:hAnsi="Arial" w:cs="Arial"/>
          <w:bCs/>
          <w:sz w:val="24"/>
          <w:szCs w:val="24"/>
        </w:rPr>
        <w:t>.</w:t>
      </w:r>
    </w:p>
    <w:p w14:paraId="68B390C9" w14:textId="44C25AEB" w:rsidR="00C04661" w:rsidRPr="00C04661" w:rsidRDefault="00C04661" w:rsidP="00C046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 xml:space="preserve">Lunes 7 de junio (Be </w:t>
      </w:r>
      <w:proofErr w:type="spellStart"/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>Mad</w:t>
      </w:r>
      <w:proofErr w:type="spellEnd"/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>, 20:45h)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C04661">
        <w:rPr>
          <w:rFonts w:ascii="Arial" w:eastAsia="Times New Roman" w:hAnsi="Arial" w:cs="Arial"/>
          <w:b/>
          <w:sz w:val="24"/>
          <w:szCs w:val="24"/>
        </w:rPr>
        <w:t>Alemania-Letonia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, Narración: </w:t>
      </w:r>
      <w:r w:rsidRPr="00C04661">
        <w:rPr>
          <w:rFonts w:ascii="Arial" w:eastAsia="Times New Roman" w:hAnsi="Arial" w:cs="Arial"/>
          <w:b/>
          <w:sz w:val="24"/>
          <w:szCs w:val="24"/>
        </w:rPr>
        <w:t>Andrés de la Poza, Sergio Grande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7FB3FA21" w14:textId="7F47700A" w:rsidR="00C04661" w:rsidRPr="00C04661" w:rsidRDefault="00C04661" w:rsidP="00C046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04661">
        <w:rPr>
          <w:rFonts w:ascii="Arial" w:eastAsia="Times New Roman" w:hAnsi="Arial" w:cs="Arial"/>
          <w:bCs/>
          <w:sz w:val="24"/>
          <w:szCs w:val="24"/>
          <w:u w:val="single"/>
        </w:rPr>
        <w:t>Miércoles 9 de junio (Cuatro, 20:45h)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C04661">
        <w:rPr>
          <w:rFonts w:ascii="Arial" w:eastAsia="Times New Roman" w:hAnsi="Arial" w:cs="Arial"/>
          <w:b/>
          <w:sz w:val="24"/>
          <w:szCs w:val="24"/>
        </w:rPr>
        <w:t>Portugal-Israel</w:t>
      </w:r>
      <w:r w:rsidRPr="00C04661">
        <w:rPr>
          <w:rFonts w:ascii="Arial" w:eastAsia="Times New Roman" w:hAnsi="Arial" w:cs="Arial"/>
          <w:bCs/>
          <w:sz w:val="24"/>
          <w:szCs w:val="24"/>
        </w:rPr>
        <w:t xml:space="preserve">. Narración: </w:t>
      </w:r>
      <w:r w:rsidRPr="00C04661">
        <w:rPr>
          <w:rFonts w:ascii="Arial" w:eastAsia="Times New Roman" w:hAnsi="Arial" w:cs="Arial"/>
          <w:b/>
          <w:sz w:val="24"/>
          <w:szCs w:val="24"/>
        </w:rPr>
        <w:t>José Antonio Luque, Kiko Narváez, Pablo Pinto</w:t>
      </w:r>
      <w:r w:rsidRPr="00C04661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C04661" w:rsidRPr="00C04661" w:rsidSect="003F5029">
      <w:footerReference w:type="default" r:id="rId12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915A" w14:textId="77777777" w:rsidR="00043267" w:rsidRDefault="00043267" w:rsidP="00B23904">
      <w:pPr>
        <w:spacing w:after="0" w:line="240" w:lineRule="auto"/>
      </w:pPr>
      <w:r>
        <w:separator/>
      </w:r>
    </w:p>
  </w:endnote>
  <w:endnote w:type="continuationSeparator" w:id="0">
    <w:p w14:paraId="1EEE1B53" w14:textId="77777777" w:rsidR="00043267" w:rsidRDefault="0004326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0B7C" w14:textId="77777777" w:rsidR="00043267" w:rsidRDefault="00043267" w:rsidP="00B23904">
      <w:pPr>
        <w:spacing w:after="0" w:line="240" w:lineRule="auto"/>
      </w:pPr>
      <w:r>
        <w:separator/>
      </w:r>
    </w:p>
  </w:footnote>
  <w:footnote w:type="continuationSeparator" w:id="0">
    <w:p w14:paraId="169949D6" w14:textId="77777777" w:rsidR="00043267" w:rsidRDefault="0004326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D2F"/>
    <w:multiLevelType w:val="hybridMultilevel"/>
    <w:tmpl w:val="5D4C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4182"/>
    <w:multiLevelType w:val="hybridMultilevel"/>
    <w:tmpl w:val="A9E65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40D"/>
    <w:multiLevelType w:val="hybridMultilevel"/>
    <w:tmpl w:val="5DF01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3267"/>
    <w:rsid w:val="00044EDE"/>
    <w:rsid w:val="0006761A"/>
    <w:rsid w:val="00073624"/>
    <w:rsid w:val="000827A5"/>
    <w:rsid w:val="000904CC"/>
    <w:rsid w:val="00092C77"/>
    <w:rsid w:val="00097B89"/>
    <w:rsid w:val="000A3C7C"/>
    <w:rsid w:val="000B1AB0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9335B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24729"/>
    <w:rsid w:val="002435FD"/>
    <w:rsid w:val="00260D79"/>
    <w:rsid w:val="00276AF7"/>
    <w:rsid w:val="0027717F"/>
    <w:rsid w:val="002858B1"/>
    <w:rsid w:val="00285CD7"/>
    <w:rsid w:val="002916B0"/>
    <w:rsid w:val="00293C8C"/>
    <w:rsid w:val="002B2A1C"/>
    <w:rsid w:val="002B303F"/>
    <w:rsid w:val="002B41E5"/>
    <w:rsid w:val="002C1F68"/>
    <w:rsid w:val="002C6DAD"/>
    <w:rsid w:val="002D7DC5"/>
    <w:rsid w:val="002E53E4"/>
    <w:rsid w:val="002E600A"/>
    <w:rsid w:val="002E62F9"/>
    <w:rsid w:val="002F18E5"/>
    <w:rsid w:val="002F2C55"/>
    <w:rsid w:val="002F626A"/>
    <w:rsid w:val="003005B8"/>
    <w:rsid w:val="003064E1"/>
    <w:rsid w:val="0031715B"/>
    <w:rsid w:val="00324271"/>
    <w:rsid w:val="0032471C"/>
    <w:rsid w:val="003310E1"/>
    <w:rsid w:val="00345F18"/>
    <w:rsid w:val="00347688"/>
    <w:rsid w:val="0035203C"/>
    <w:rsid w:val="00364F4D"/>
    <w:rsid w:val="00376938"/>
    <w:rsid w:val="00384880"/>
    <w:rsid w:val="003A66A1"/>
    <w:rsid w:val="003B1D8D"/>
    <w:rsid w:val="003C081A"/>
    <w:rsid w:val="003C7DE0"/>
    <w:rsid w:val="003D5A40"/>
    <w:rsid w:val="003E21CF"/>
    <w:rsid w:val="003E6D1C"/>
    <w:rsid w:val="003E7C8E"/>
    <w:rsid w:val="003F5029"/>
    <w:rsid w:val="003F67CB"/>
    <w:rsid w:val="00400F21"/>
    <w:rsid w:val="004035E3"/>
    <w:rsid w:val="00403F9A"/>
    <w:rsid w:val="00404FDB"/>
    <w:rsid w:val="00414FEC"/>
    <w:rsid w:val="00421EC9"/>
    <w:rsid w:val="00426F6C"/>
    <w:rsid w:val="00441BF8"/>
    <w:rsid w:val="00450320"/>
    <w:rsid w:val="00461204"/>
    <w:rsid w:val="00462295"/>
    <w:rsid w:val="00463A06"/>
    <w:rsid w:val="00474186"/>
    <w:rsid w:val="004745BB"/>
    <w:rsid w:val="00496277"/>
    <w:rsid w:val="00497C30"/>
    <w:rsid w:val="004A3CAF"/>
    <w:rsid w:val="004A4EF0"/>
    <w:rsid w:val="004A7498"/>
    <w:rsid w:val="004B04F0"/>
    <w:rsid w:val="004B3171"/>
    <w:rsid w:val="004E013E"/>
    <w:rsid w:val="004E5687"/>
    <w:rsid w:val="004E5AEB"/>
    <w:rsid w:val="004E66AE"/>
    <w:rsid w:val="004F1D09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34794"/>
    <w:rsid w:val="0054243B"/>
    <w:rsid w:val="00553154"/>
    <w:rsid w:val="00556C07"/>
    <w:rsid w:val="00561BEF"/>
    <w:rsid w:val="00597FED"/>
    <w:rsid w:val="005B4279"/>
    <w:rsid w:val="005C00C9"/>
    <w:rsid w:val="005D6566"/>
    <w:rsid w:val="005E51B4"/>
    <w:rsid w:val="005E5547"/>
    <w:rsid w:val="005F73C0"/>
    <w:rsid w:val="00602DB0"/>
    <w:rsid w:val="00606540"/>
    <w:rsid w:val="00622499"/>
    <w:rsid w:val="00625F8D"/>
    <w:rsid w:val="006277FB"/>
    <w:rsid w:val="00627BC5"/>
    <w:rsid w:val="00647F85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3B6E"/>
    <w:rsid w:val="007566B1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D0EDD"/>
    <w:rsid w:val="007D5E8E"/>
    <w:rsid w:val="007E7E7A"/>
    <w:rsid w:val="007F3E5C"/>
    <w:rsid w:val="008170A7"/>
    <w:rsid w:val="00831212"/>
    <w:rsid w:val="00845917"/>
    <w:rsid w:val="00845CFC"/>
    <w:rsid w:val="00846C1F"/>
    <w:rsid w:val="008509B8"/>
    <w:rsid w:val="008775EF"/>
    <w:rsid w:val="008924B6"/>
    <w:rsid w:val="008A1520"/>
    <w:rsid w:val="008A352D"/>
    <w:rsid w:val="008B749C"/>
    <w:rsid w:val="008C4C0B"/>
    <w:rsid w:val="008E1FF8"/>
    <w:rsid w:val="008F3019"/>
    <w:rsid w:val="0090105E"/>
    <w:rsid w:val="009046EE"/>
    <w:rsid w:val="009054CC"/>
    <w:rsid w:val="00916B26"/>
    <w:rsid w:val="009211C4"/>
    <w:rsid w:val="0093187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0F09"/>
    <w:rsid w:val="00A22194"/>
    <w:rsid w:val="00A22871"/>
    <w:rsid w:val="00A23DDC"/>
    <w:rsid w:val="00A3052C"/>
    <w:rsid w:val="00A33C57"/>
    <w:rsid w:val="00A45B1F"/>
    <w:rsid w:val="00A50763"/>
    <w:rsid w:val="00A745D2"/>
    <w:rsid w:val="00A74839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2CC0"/>
    <w:rsid w:val="00AE56D6"/>
    <w:rsid w:val="00AE6AD4"/>
    <w:rsid w:val="00AF4996"/>
    <w:rsid w:val="00AF5DAC"/>
    <w:rsid w:val="00B01120"/>
    <w:rsid w:val="00B0765F"/>
    <w:rsid w:val="00B108BD"/>
    <w:rsid w:val="00B12438"/>
    <w:rsid w:val="00B20E68"/>
    <w:rsid w:val="00B2147E"/>
    <w:rsid w:val="00B23904"/>
    <w:rsid w:val="00B268C6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9672E"/>
    <w:rsid w:val="00BA0685"/>
    <w:rsid w:val="00BA1166"/>
    <w:rsid w:val="00BA14B2"/>
    <w:rsid w:val="00BA4354"/>
    <w:rsid w:val="00BA6FB3"/>
    <w:rsid w:val="00BA77BF"/>
    <w:rsid w:val="00BB61C4"/>
    <w:rsid w:val="00BC2470"/>
    <w:rsid w:val="00BC7CA1"/>
    <w:rsid w:val="00BD3529"/>
    <w:rsid w:val="00BD613C"/>
    <w:rsid w:val="00BE2C17"/>
    <w:rsid w:val="00BE5F21"/>
    <w:rsid w:val="00BF22C3"/>
    <w:rsid w:val="00BF754C"/>
    <w:rsid w:val="00C028BF"/>
    <w:rsid w:val="00C03D08"/>
    <w:rsid w:val="00C04661"/>
    <w:rsid w:val="00C04BA1"/>
    <w:rsid w:val="00C05F6E"/>
    <w:rsid w:val="00C11F14"/>
    <w:rsid w:val="00C13A6F"/>
    <w:rsid w:val="00C17440"/>
    <w:rsid w:val="00C27C26"/>
    <w:rsid w:val="00C32AC5"/>
    <w:rsid w:val="00C551D2"/>
    <w:rsid w:val="00C56249"/>
    <w:rsid w:val="00C71EA6"/>
    <w:rsid w:val="00C746AC"/>
    <w:rsid w:val="00C75516"/>
    <w:rsid w:val="00C75A49"/>
    <w:rsid w:val="00C77285"/>
    <w:rsid w:val="00C81DB0"/>
    <w:rsid w:val="00C938B7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45570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C1135"/>
    <w:rsid w:val="00EC65EC"/>
    <w:rsid w:val="00ED7EFF"/>
    <w:rsid w:val="00EE12EB"/>
    <w:rsid w:val="00EE33A0"/>
    <w:rsid w:val="00EE5260"/>
    <w:rsid w:val="00EE714F"/>
    <w:rsid w:val="00EE7B64"/>
    <w:rsid w:val="00F0035C"/>
    <w:rsid w:val="00F00B9F"/>
    <w:rsid w:val="00F034FD"/>
    <w:rsid w:val="00F21327"/>
    <w:rsid w:val="00F23E16"/>
    <w:rsid w:val="00F26BBE"/>
    <w:rsid w:val="00F27A50"/>
    <w:rsid w:val="00F30D61"/>
    <w:rsid w:val="00F40421"/>
    <w:rsid w:val="00F52DBB"/>
    <w:rsid w:val="00F560C5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C7AAA"/>
    <w:rsid w:val="00FD0094"/>
    <w:rsid w:val="00FD2B43"/>
    <w:rsid w:val="00FE351B"/>
    <w:rsid w:val="00FE4323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F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7F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0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5922B8EA03842AB836F240343EE0B" ma:contentTypeVersion="13" ma:contentTypeDescription="Crée un document." ma:contentTypeScope="" ma:versionID="4100f50e368b5c13be078faa53ec9d69">
  <xsd:schema xmlns:xsd="http://www.w3.org/2001/XMLSchema" xmlns:xs="http://www.w3.org/2001/XMLSchema" xmlns:p="http://schemas.microsoft.com/office/2006/metadata/properties" xmlns:ns3="652d9b4b-3de0-4c95-a473-f72f50800e9b" xmlns:ns4="bae010c9-2cee-45df-9f00-de1e1939f5d3" targetNamespace="http://schemas.microsoft.com/office/2006/metadata/properties" ma:root="true" ma:fieldsID="2e3b2f58930601d147a7481b91fe2697" ns3:_="" ns4:_="">
    <xsd:import namespace="652d9b4b-3de0-4c95-a473-f72f50800e9b"/>
    <xsd:import namespace="bae010c9-2cee-45df-9f00-de1e1939f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d9b4b-3de0-4c95-a473-f72f5080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10c9-2cee-45df-9f00-de1e1939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CAF3C-C515-417B-835B-CE622FAAD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0683F-5C90-4258-B1B8-0E4F8E3AA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59AB3F-E4C0-40D9-BE9B-14D9D01F5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D23A4-ECE1-475F-89B1-1139EBE0E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d9b4b-3de0-4c95-a473-f72f50800e9b"/>
    <ds:schemaRef ds:uri="bae010c9-2cee-45df-9f00-de1e1939f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2019-12-17T11:54:00Z</cp:lastPrinted>
  <dcterms:created xsi:type="dcterms:W3CDTF">2021-05-28T09:55:00Z</dcterms:created>
  <dcterms:modified xsi:type="dcterms:W3CDTF">2021-05-28T09:55:00Z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0x0101000D85922B8EA03842AB836F240343EE0B</vt:lpwstr>
  </property>
</Properties>
</file>