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86C4" w14:textId="77777777" w:rsidR="00DC5924" w:rsidRDefault="00DC5924" w:rsidP="00DC5924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5903F9" wp14:editId="21ADF251">
            <wp:simplePos x="0" y="0"/>
            <wp:positionH relativeFrom="page">
              <wp:posOffset>4020137</wp:posOffset>
            </wp:positionH>
            <wp:positionV relativeFrom="margin">
              <wp:posOffset>76835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D73C" w14:textId="77777777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DDDF5" w14:textId="069661DC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34E64D" w14:textId="77777777" w:rsidR="00D61CD3" w:rsidRDefault="00D61CD3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4BD4F9" w14:textId="77777777" w:rsidR="00C75EA6" w:rsidRDefault="00C75EA6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18CC94" w14:textId="6D04B8CA" w:rsidR="00DC5924" w:rsidRPr="00594501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A4727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4D5D98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5E6D3C08" w14:textId="77777777" w:rsidR="00DC5924" w:rsidRPr="009D0021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985EED7" w14:textId="78F3F768" w:rsidR="008117CA" w:rsidRPr="00F51E21" w:rsidRDefault="008117CA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F51E2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Rocío Carrasco </w:t>
      </w:r>
      <w:r w:rsidR="00014551" w:rsidRPr="00F51E2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repasa acontecimientos recientes que </w:t>
      </w:r>
      <w:r w:rsidR="005709D9" w:rsidRPr="00F51E2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han marcado</w:t>
      </w:r>
      <w:r w:rsidR="00014551" w:rsidRPr="00F51E2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5709D9" w:rsidRPr="00F51E2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evolución</w:t>
      </w:r>
      <w:r w:rsidR="00014551" w:rsidRPr="00F51E2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5709D9" w:rsidRPr="00F51E2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su </w:t>
      </w:r>
      <w:r w:rsidR="00014551" w:rsidRPr="00F51E2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depresión</w:t>
      </w:r>
      <w:r w:rsidR="00AB30E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el</w:t>
      </w:r>
      <w:r w:rsidR="000A57C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3791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último </w:t>
      </w:r>
      <w:r w:rsidR="00AB30E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episodio de ‘Roc</w:t>
      </w:r>
      <w:r w:rsidR="0063791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ío</w:t>
      </w:r>
      <w:r w:rsidR="00AB30E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contar la verdad para seguir viva’</w:t>
      </w:r>
    </w:p>
    <w:p w14:paraId="7607C6FC" w14:textId="77777777" w:rsidR="003671C6" w:rsidRPr="00BB507D" w:rsidRDefault="003671C6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4880867" w14:textId="73D22B64" w:rsidR="004C33E6" w:rsidRDefault="004C33E6" w:rsidP="004C33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Rocío Carrasco volverá a intervenir durante la noche en una conexión en directo con el plató del programa</w:t>
      </w:r>
      <w:r w:rsidR="006379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Carlota Corredera conducirá este miércoles en 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AF08EFB" w14:textId="49A9EA8E" w:rsidR="00DC5924" w:rsidRPr="00EB2267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70036A5" w14:textId="4D4E8AD4" w:rsidR="00FB657E" w:rsidRDefault="00FB657E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657E">
        <w:rPr>
          <w:rFonts w:ascii="Arial" w:eastAsia="Times New Roman" w:hAnsi="Arial" w:cs="Arial"/>
          <w:b/>
          <w:sz w:val="24"/>
          <w:szCs w:val="24"/>
          <w:lang w:eastAsia="es-ES"/>
        </w:rPr>
        <w:t>Rocío Carrasco retorna al ‘Punto de partida’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título de la última entrega de la serie documental </w:t>
      </w:r>
      <w:r w:rsidRPr="00FB657E">
        <w:rPr>
          <w:rFonts w:ascii="Arial" w:eastAsia="Times New Roman" w:hAnsi="Arial" w:cs="Arial"/>
          <w:b/>
          <w:sz w:val="24"/>
          <w:szCs w:val="24"/>
          <w:lang w:eastAsia="es-ES"/>
        </w:rPr>
        <w:t>‘Rocío, contar la verdad para seguir viva’</w:t>
      </w:r>
      <w:r w:rsidRPr="00FB65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y, a su vez, de otro de los temas más recordados del repertorio musical de su madre que simboliza </w:t>
      </w:r>
      <w:r w:rsidR="00DF62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perfección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evolución del relato. En ella, Rocío </w:t>
      </w:r>
      <w:r w:rsidRPr="00DF6237">
        <w:rPr>
          <w:rFonts w:ascii="Arial" w:eastAsia="Times New Roman" w:hAnsi="Arial" w:cs="Arial"/>
          <w:b/>
          <w:sz w:val="24"/>
          <w:szCs w:val="24"/>
          <w:lang w:eastAsia="es-ES"/>
        </w:rPr>
        <w:t>vuelve a los años más recientes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ahondar </w:t>
      </w:r>
      <w:r w:rsidR="00DF6237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cómo algunos acontecimientos en forma de participación en </w:t>
      </w:r>
      <w:proofErr w:type="spellStart"/>
      <w:r w:rsidRPr="00DF62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realities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otros programas y otros medios de comunicación por parte de su exmarido y su hija influyeron en su estado psicológico de salud.</w:t>
      </w:r>
    </w:p>
    <w:p w14:paraId="5EEA7D76" w14:textId="77777777" w:rsidR="00FB657E" w:rsidRDefault="00FB657E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51ABB6" w14:textId="45114DFD" w:rsidR="00BD22B0" w:rsidRDefault="00FB657E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Hlk72842219"/>
      <w:r w:rsidRPr="00F51E21">
        <w:rPr>
          <w:rFonts w:ascii="Arial" w:eastAsia="Times New Roman" w:hAnsi="Arial" w:cs="Arial"/>
          <w:b/>
          <w:sz w:val="24"/>
          <w:szCs w:val="24"/>
          <w:lang w:eastAsia="es-ES"/>
        </w:rPr>
        <w:t>‘Rocío, contar la verdad para seguir viva’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F51E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erá </w:t>
      </w:r>
      <w:r w:rsidR="000016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emitido </w:t>
      </w:r>
      <w:r w:rsidR="00F51E21" w:rsidRPr="00F51E21">
        <w:rPr>
          <w:rFonts w:ascii="Arial" w:eastAsia="Times New Roman" w:hAnsi="Arial" w:cs="Arial"/>
          <w:b/>
          <w:sz w:val="24"/>
          <w:szCs w:val="24"/>
          <w:lang w:eastAsia="es-ES"/>
        </w:rPr>
        <w:t>este miércoles 26 de mayo</w:t>
      </w:r>
      <w:r w:rsidR="00F51E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una nueva entrega del programa que </w:t>
      </w:r>
      <w:r w:rsidR="00F51E21" w:rsidRPr="00F51E21">
        <w:rPr>
          <w:rFonts w:ascii="Arial" w:eastAsia="Times New Roman" w:hAnsi="Arial" w:cs="Arial"/>
          <w:b/>
          <w:sz w:val="24"/>
          <w:szCs w:val="24"/>
          <w:lang w:eastAsia="es-ES"/>
        </w:rPr>
        <w:t>Carlota Corredera</w:t>
      </w:r>
      <w:r w:rsidR="00F51E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F51E21" w:rsidRPr="00F51E21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51E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F51E21" w:rsidRPr="00F51E21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F51E2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016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testimonio de Rocío Carrasco en este episodio arrancará en </w:t>
      </w:r>
      <w:r w:rsidR="00BD22B0" w:rsidRPr="000016B9">
        <w:rPr>
          <w:rFonts w:ascii="Arial" w:eastAsia="Times New Roman" w:hAnsi="Arial" w:cs="Arial"/>
          <w:b/>
          <w:sz w:val="24"/>
          <w:szCs w:val="24"/>
          <w:lang w:eastAsia="es-ES"/>
        </w:rPr>
        <w:t>agosto de 2019, cuando se produce un hecho clave que cambia por completo el rumbo de su vida</w:t>
      </w:r>
      <w:r w:rsidR="000016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continuará con </w:t>
      </w:r>
      <w:r w:rsidR="00DF6237">
        <w:rPr>
          <w:rFonts w:ascii="Arial" w:eastAsia="Times New Roman" w:hAnsi="Arial" w:cs="Arial"/>
          <w:bCs/>
          <w:sz w:val="24"/>
          <w:szCs w:val="24"/>
          <w:lang w:eastAsia="es-ES"/>
        </w:rPr>
        <w:t>la descripción</w:t>
      </w:r>
      <w:r w:rsidR="00A67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0016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acontecimientos que han tenido lugar hasta el pasado mes de julio de 2020. </w:t>
      </w:r>
    </w:p>
    <w:p w14:paraId="43E9CAFC" w14:textId="7B1D0AD9" w:rsidR="00581424" w:rsidRDefault="00581424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3616DA" w14:textId="1B01C1C3" w:rsidR="00581424" w:rsidRDefault="00581424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noche, </w:t>
      </w:r>
      <w:r w:rsidRPr="00581424">
        <w:rPr>
          <w:rFonts w:ascii="Arial" w:eastAsia="Times New Roman" w:hAnsi="Arial" w:cs="Arial"/>
          <w:b/>
          <w:sz w:val="24"/>
          <w:szCs w:val="24"/>
          <w:lang w:eastAsia="es-ES"/>
        </w:rPr>
        <w:t>la protagonista intervendrá en directo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una conexión en directo con el plató del programa.</w:t>
      </w:r>
    </w:p>
    <w:p w14:paraId="087C6E88" w14:textId="77777777" w:rsidR="004B574C" w:rsidRDefault="004B574C" w:rsidP="00B946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91AC0A" w14:textId="54494D02" w:rsidR="009A4727" w:rsidRPr="0027226F" w:rsidRDefault="000016B9" w:rsidP="00F12B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episodio, que será emitido en dos partes, será analizado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DF6237"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>Ana Bernal-Triviño</w:t>
      </w:r>
      <w:r w:rsidR="00DF62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F12BA3">
        <w:rPr>
          <w:rFonts w:ascii="Arial" w:eastAsia="Times New Roman" w:hAnsi="Arial" w:cs="Arial"/>
          <w:b/>
          <w:sz w:val="24"/>
          <w:szCs w:val="24"/>
          <w:lang w:eastAsia="es-ES"/>
        </w:rPr>
        <w:t>Paloma García Pelayo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Marc Giró,</w:t>
      </w:r>
      <w:r w:rsidRPr="00F12B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Sonia Cervantes </w:t>
      </w:r>
      <w:r w:rsidR="00F12BA3" w:rsidRPr="00F12B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Alba Carrillo</w:t>
      </w:r>
      <w:r w:rsidR="00A134CD" w:rsidRPr="00A134C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34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134CD">
        <w:rPr>
          <w:rFonts w:ascii="Arial" w:eastAsia="Times New Roman" w:hAnsi="Arial" w:cs="Arial"/>
          <w:bCs/>
          <w:sz w:val="24"/>
          <w:szCs w:val="24"/>
          <w:lang w:eastAsia="es-ES"/>
        </w:rPr>
        <w:t>entre otros colaboradores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9A4727" w:rsidRPr="0027226F" w:rsidSect="0069615F">
      <w:footerReference w:type="default" r:id="rId7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201" w14:textId="77777777" w:rsidR="009A77D4" w:rsidRDefault="009A77D4">
      <w:pPr>
        <w:spacing w:after="0" w:line="240" w:lineRule="auto"/>
      </w:pPr>
      <w:r>
        <w:separator/>
      </w:r>
    </w:p>
  </w:endnote>
  <w:endnote w:type="continuationSeparator" w:id="0">
    <w:p w14:paraId="697FB876" w14:textId="77777777" w:rsidR="009A77D4" w:rsidRDefault="009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DFAE" w14:textId="77777777" w:rsidR="00B23904" w:rsidRDefault="003037F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E1E73A" wp14:editId="59707C3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59B274" wp14:editId="4B1FE4A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4AFBDED" w14:textId="77777777" w:rsidR="00B23904" w:rsidRDefault="00341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BBEB" w14:textId="77777777" w:rsidR="009A77D4" w:rsidRDefault="009A77D4">
      <w:pPr>
        <w:spacing w:after="0" w:line="240" w:lineRule="auto"/>
      </w:pPr>
      <w:r>
        <w:separator/>
      </w:r>
    </w:p>
  </w:footnote>
  <w:footnote w:type="continuationSeparator" w:id="0">
    <w:p w14:paraId="7F2CC725" w14:textId="77777777" w:rsidR="009A77D4" w:rsidRDefault="009A7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4"/>
    <w:rsid w:val="000016B9"/>
    <w:rsid w:val="00014551"/>
    <w:rsid w:val="00051A9A"/>
    <w:rsid w:val="000658BB"/>
    <w:rsid w:val="00083FF1"/>
    <w:rsid w:val="00087FD0"/>
    <w:rsid w:val="000A57CE"/>
    <w:rsid w:val="000B0165"/>
    <w:rsid w:val="000B32D2"/>
    <w:rsid w:val="000F3302"/>
    <w:rsid w:val="00112F1C"/>
    <w:rsid w:val="001216B2"/>
    <w:rsid w:val="00125A21"/>
    <w:rsid w:val="00155A51"/>
    <w:rsid w:val="001A772C"/>
    <w:rsid w:val="001D4288"/>
    <w:rsid w:val="002075BA"/>
    <w:rsid w:val="0022331D"/>
    <w:rsid w:val="002607B6"/>
    <w:rsid w:val="002629F4"/>
    <w:rsid w:val="0027226F"/>
    <w:rsid w:val="002B2C4E"/>
    <w:rsid w:val="002C3A24"/>
    <w:rsid w:val="002C6347"/>
    <w:rsid w:val="002E78DE"/>
    <w:rsid w:val="0030198D"/>
    <w:rsid w:val="003037FE"/>
    <w:rsid w:val="003071C1"/>
    <w:rsid w:val="00311412"/>
    <w:rsid w:val="0031211A"/>
    <w:rsid w:val="00312BCB"/>
    <w:rsid w:val="003236B6"/>
    <w:rsid w:val="00332639"/>
    <w:rsid w:val="003337ED"/>
    <w:rsid w:val="003412DD"/>
    <w:rsid w:val="00344C92"/>
    <w:rsid w:val="00346E64"/>
    <w:rsid w:val="003671C6"/>
    <w:rsid w:val="00371782"/>
    <w:rsid w:val="00397EE4"/>
    <w:rsid w:val="003B0E62"/>
    <w:rsid w:val="003C705D"/>
    <w:rsid w:val="003E5158"/>
    <w:rsid w:val="004124C1"/>
    <w:rsid w:val="0041334D"/>
    <w:rsid w:val="004245B1"/>
    <w:rsid w:val="00426199"/>
    <w:rsid w:val="00446576"/>
    <w:rsid w:val="004528E4"/>
    <w:rsid w:val="00471E19"/>
    <w:rsid w:val="00473515"/>
    <w:rsid w:val="004B574C"/>
    <w:rsid w:val="004C33E6"/>
    <w:rsid w:val="004D421B"/>
    <w:rsid w:val="004D5D98"/>
    <w:rsid w:val="0051022A"/>
    <w:rsid w:val="00526677"/>
    <w:rsid w:val="00565EDC"/>
    <w:rsid w:val="005709D9"/>
    <w:rsid w:val="00581424"/>
    <w:rsid w:val="00587527"/>
    <w:rsid w:val="005E6A6A"/>
    <w:rsid w:val="00602800"/>
    <w:rsid w:val="006034E2"/>
    <w:rsid w:val="006361D7"/>
    <w:rsid w:val="0063791D"/>
    <w:rsid w:val="00645DF6"/>
    <w:rsid w:val="006743DF"/>
    <w:rsid w:val="006A2524"/>
    <w:rsid w:val="006A63E8"/>
    <w:rsid w:val="006B1E2D"/>
    <w:rsid w:val="006F4233"/>
    <w:rsid w:val="007224DC"/>
    <w:rsid w:val="0072668E"/>
    <w:rsid w:val="0073069C"/>
    <w:rsid w:val="00733385"/>
    <w:rsid w:val="00741B22"/>
    <w:rsid w:val="007508D2"/>
    <w:rsid w:val="0075787D"/>
    <w:rsid w:val="0077651C"/>
    <w:rsid w:val="007E1D2F"/>
    <w:rsid w:val="007F5DF0"/>
    <w:rsid w:val="008073F7"/>
    <w:rsid w:val="008117CA"/>
    <w:rsid w:val="00812690"/>
    <w:rsid w:val="00873757"/>
    <w:rsid w:val="00877D10"/>
    <w:rsid w:val="00895AC1"/>
    <w:rsid w:val="008A75BF"/>
    <w:rsid w:val="008C20E1"/>
    <w:rsid w:val="008C2BF6"/>
    <w:rsid w:val="008D0529"/>
    <w:rsid w:val="008E5549"/>
    <w:rsid w:val="008F1C6C"/>
    <w:rsid w:val="008F7FE2"/>
    <w:rsid w:val="009101E7"/>
    <w:rsid w:val="00911914"/>
    <w:rsid w:val="009122E9"/>
    <w:rsid w:val="00913E59"/>
    <w:rsid w:val="009635EA"/>
    <w:rsid w:val="009740B8"/>
    <w:rsid w:val="009A4727"/>
    <w:rsid w:val="009A6378"/>
    <w:rsid w:val="009A77D4"/>
    <w:rsid w:val="009B1B8D"/>
    <w:rsid w:val="009D0A3F"/>
    <w:rsid w:val="00A03A2C"/>
    <w:rsid w:val="00A134CD"/>
    <w:rsid w:val="00A34CE3"/>
    <w:rsid w:val="00A4304E"/>
    <w:rsid w:val="00A51330"/>
    <w:rsid w:val="00A67907"/>
    <w:rsid w:val="00A76406"/>
    <w:rsid w:val="00A76E9B"/>
    <w:rsid w:val="00A77829"/>
    <w:rsid w:val="00AB30E5"/>
    <w:rsid w:val="00AB3AED"/>
    <w:rsid w:val="00AB7EC0"/>
    <w:rsid w:val="00AF2C78"/>
    <w:rsid w:val="00B23E04"/>
    <w:rsid w:val="00B4313C"/>
    <w:rsid w:val="00B4425A"/>
    <w:rsid w:val="00B60758"/>
    <w:rsid w:val="00B62A6E"/>
    <w:rsid w:val="00B946B0"/>
    <w:rsid w:val="00BC3B85"/>
    <w:rsid w:val="00BC55C3"/>
    <w:rsid w:val="00BD0439"/>
    <w:rsid w:val="00BD22B0"/>
    <w:rsid w:val="00BF4236"/>
    <w:rsid w:val="00C13FEB"/>
    <w:rsid w:val="00C271CA"/>
    <w:rsid w:val="00C63E46"/>
    <w:rsid w:val="00C75EA6"/>
    <w:rsid w:val="00C90312"/>
    <w:rsid w:val="00C90F09"/>
    <w:rsid w:val="00CA368D"/>
    <w:rsid w:val="00CC13AE"/>
    <w:rsid w:val="00D03588"/>
    <w:rsid w:val="00D233E2"/>
    <w:rsid w:val="00D61CD3"/>
    <w:rsid w:val="00D71219"/>
    <w:rsid w:val="00D82F2C"/>
    <w:rsid w:val="00DB0CD2"/>
    <w:rsid w:val="00DC5924"/>
    <w:rsid w:val="00DC5959"/>
    <w:rsid w:val="00DD7933"/>
    <w:rsid w:val="00DE0C3B"/>
    <w:rsid w:val="00DF6237"/>
    <w:rsid w:val="00E135BA"/>
    <w:rsid w:val="00E53649"/>
    <w:rsid w:val="00E555FD"/>
    <w:rsid w:val="00E86D3F"/>
    <w:rsid w:val="00EA5B72"/>
    <w:rsid w:val="00EB2267"/>
    <w:rsid w:val="00EE21F7"/>
    <w:rsid w:val="00F12BA3"/>
    <w:rsid w:val="00F30054"/>
    <w:rsid w:val="00F51E21"/>
    <w:rsid w:val="00F853BC"/>
    <w:rsid w:val="00FB657E"/>
    <w:rsid w:val="00FC0CD2"/>
    <w:rsid w:val="00FD2336"/>
    <w:rsid w:val="00FD6D9C"/>
    <w:rsid w:val="00FD7447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031"/>
  <w15:chartTrackingRefBased/>
  <w15:docId w15:val="{E4AE192F-9E87-4A0A-8059-14B4AC7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C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dcterms:created xsi:type="dcterms:W3CDTF">2021-05-25T14:53:00Z</dcterms:created>
  <dcterms:modified xsi:type="dcterms:W3CDTF">2021-05-25T15:11:00Z</dcterms:modified>
</cp:coreProperties>
</file>