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52741" w14:textId="3E98A473" w:rsidR="00041185" w:rsidRDefault="00501D5C" w:rsidP="00E41715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481213DE">
            <wp:simplePos x="0" y="0"/>
            <wp:positionH relativeFrom="page">
              <wp:posOffset>3947160</wp:posOffset>
            </wp:positionH>
            <wp:positionV relativeFrom="margin">
              <wp:posOffset>-15875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2FD8CA" w14:textId="4362C126" w:rsidR="000439EE" w:rsidRDefault="000439EE" w:rsidP="00E41715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4BBF55A7" w14:textId="77777777" w:rsidR="003D0677" w:rsidRDefault="003D0677" w:rsidP="00E41715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3BC4796B" w14:textId="77777777" w:rsidR="003D0677" w:rsidRDefault="003D0677" w:rsidP="00E41715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7F17FACE" w14:textId="77777777" w:rsidR="003D0677" w:rsidRDefault="003D0677" w:rsidP="00E41715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3BDFCD78" w14:textId="128358B3" w:rsidR="00D4698F" w:rsidRDefault="00D4698F" w:rsidP="00E41715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AA4A89">
        <w:rPr>
          <w:rFonts w:ascii="Arial" w:hAnsi="Arial"/>
          <w:sz w:val="24"/>
          <w:szCs w:val="24"/>
          <w:lang w:eastAsia="es-ES"/>
        </w:rPr>
        <w:t>12</w:t>
      </w:r>
      <w:r w:rsidR="00512B33">
        <w:rPr>
          <w:rFonts w:ascii="Arial" w:hAnsi="Arial"/>
          <w:sz w:val="24"/>
          <w:szCs w:val="24"/>
          <w:lang w:eastAsia="es-ES"/>
        </w:rPr>
        <w:t xml:space="preserve"> </w:t>
      </w:r>
      <w:r w:rsidR="00155FF1">
        <w:rPr>
          <w:rFonts w:ascii="Arial" w:hAnsi="Arial"/>
          <w:sz w:val="24"/>
          <w:szCs w:val="24"/>
          <w:lang w:eastAsia="es-ES"/>
        </w:rPr>
        <w:t>de mayo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>de 202</w:t>
      </w:r>
      <w:r w:rsidR="007561F8">
        <w:rPr>
          <w:rFonts w:ascii="Arial" w:hAnsi="Arial"/>
          <w:sz w:val="24"/>
          <w:szCs w:val="24"/>
          <w:lang w:eastAsia="es-ES"/>
        </w:rPr>
        <w:t>1</w:t>
      </w:r>
    </w:p>
    <w:p w14:paraId="13DA3ACE" w14:textId="77777777" w:rsidR="004F2046" w:rsidRDefault="004F2046" w:rsidP="00E41715">
      <w:pPr>
        <w:spacing w:after="0" w:line="240" w:lineRule="auto"/>
        <w:ind w:right="-1"/>
        <w:jc w:val="both"/>
        <w:rPr>
          <w:rFonts w:ascii="Arial" w:hAnsi="Arial"/>
          <w:sz w:val="42"/>
          <w:szCs w:val="42"/>
          <w:lang w:eastAsia="es-ES"/>
        </w:rPr>
      </w:pPr>
    </w:p>
    <w:p w14:paraId="360EABE1" w14:textId="45715EAB" w:rsidR="009531F3" w:rsidRPr="00512B33" w:rsidRDefault="00CB38F2" w:rsidP="00E41715">
      <w:pPr>
        <w:spacing w:after="0" w:line="240" w:lineRule="auto"/>
        <w:ind w:right="-1"/>
        <w:jc w:val="both"/>
        <w:rPr>
          <w:rFonts w:ascii="Arial" w:hAnsi="Arial"/>
          <w:bCs/>
          <w:color w:val="1F3864" w:themeColor="accent1" w:themeShade="80"/>
          <w:sz w:val="44"/>
          <w:szCs w:val="44"/>
          <w:lang w:eastAsia="es-ES"/>
        </w:rPr>
      </w:pPr>
      <w:r>
        <w:rPr>
          <w:rFonts w:ascii="Arial" w:hAnsi="Arial"/>
          <w:bCs/>
          <w:color w:val="1F3864"/>
          <w:sz w:val="44"/>
          <w:szCs w:val="44"/>
          <w:lang w:eastAsia="es-ES"/>
        </w:rPr>
        <w:t xml:space="preserve">‘Viajeros Cuatro’ </w:t>
      </w:r>
      <w:r w:rsidR="00843D1B">
        <w:rPr>
          <w:rFonts w:ascii="Arial" w:hAnsi="Arial"/>
          <w:bCs/>
          <w:color w:val="1F3864"/>
          <w:sz w:val="44"/>
          <w:szCs w:val="44"/>
          <w:lang w:eastAsia="es-ES"/>
        </w:rPr>
        <w:t xml:space="preserve">emprende una ruta por </w:t>
      </w:r>
      <w:r w:rsidR="00DF3637">
        <w:rPr>
          <w:rFonts w:ascii="Arial" w:hAnsi="Arial"/>
          <w:bCs/>
          <w:color w:val="1F3864"/>
          <w:sz w:val="44"/>
          <w:szCs w:val="44"/>
          <w:lang w:eastAsia="es-ES"/>
        </w:rPr>
        <w:t xml:space="preserve">nuevos </w:t>
      </w:r>
      <w:r w:rsidR="007A204A">
        <w:rPr>
          <w:rFonts w:ascii="Arial" w:hAnsi="Arial"/>
          <w:bCs/>
          <w:color w:val="1F3864"/>
          <w:sz w:val="44"/>
          <w:szCs w:val="44"/>
          <w:lang w:eastAsia="es-ES"/>
        </w:rPr>
        <w:t>destinos españoles en el inicio de</w:t>
      </w:r>
      <w:r w:rsidR="00D9034C">
        <w:rPr>
          <w:rFonts w:ascii="Arial" w:hAnsi="Arial"/>
          <w:bCs/>
          <w:color w:val="1F3864"/>
          <w:sz w:val="44"/>
          <w:szCs w:val="44"/>
          <w:lang w:eastAsia="es-ES"/>
        </w:rPr>
        <w:t xml:space="preserve"> las</w:t>
      </w:r>
      <w:r w:rsidR="007A204A">
        <w:rPr>
          <w:rFonts w:ascii="Arial" w:hAnsi="Arial"/>
          <w:bCs/>
          <w:color w:val="1F3864"/>
          <w:sz w:val="44"/>
          <w:szCs w:val="44"/>
          <w:lang w:eastAsia="es-ES"/>
        </w:rPr>
        <w:t xml:space="preserve"> grabaci</w:t>
      </w:r>
      <w:r w:rsidR="00D9034C">
        <w:rPr>
          <w:rFonts w:ascii="Arial" w:hAnsi="Arial"/>
          <w:bCs/>
          <w:color w:val="1F3864"/>
          <w:sz w:val="44"/>
          <w:szCs w:val="44"/>
          <w:lang w:eastAsia="es-ES"/>
        </w:rPr>
        <w:t>ones</w:t>
      </w:r>
      <w:r w:rsidR="007A204A">
        <w:rPr>
          <w:rFonts w:ascii="Arial" w:hAnsi="Arial"/>
          <w:bCs/>
          <w:color w:val="1F3864"/>
          <w:sz w:val="44"/>
          <w:szCs w:val="44"/>
          <w:lang w:eastAsia="es-ES"/>
        </w:rPr>
        <w:t xml:space="preserve"> de su cuarta temporada</w:t>
      </w:r>
    </w:p>
    <w:p w14:paraId="6BE4B5AC" w14:textId="77777777" w:rsidR="004505D1" w:rsidRPr="00132773" w:rsidRDefault="004505D1" w:rsidP="00E41715">
      <w:pPr>
        <w:spacing w:after="0" w:line="240" w:lineRule="auto"/>
        <w:ind w:right="-1"/>
        <w:jc w:val="center"/>
        <w:rPr>
          <w:rFonts w:ascii="Arial" w:hAnsi="Arial"/>
          <w:b/>
          <w:color w:val="1F3864" w:themeColor="accent1" w:themeShade="80"/>
          <w:sz w:val="42"/>
          <w:szCs w:val="42"/>
          <w:lang w:eastAsia="es-ES"/>
        </w:rPr>
      </w:pPr>
    </w:p>
    <w:p w14:paraId="63465BBA" w14:textId="4F1D9EAD" w:rsidR="00F30B15" w:rsidRDefault="00F30B15" w:rsidP="00F30B15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Granada, Almería, las islas de La Palma y El Hierro</w:t>
      </w:r>
      <w:r w:rsidR="005A6BBC">
        <w:rPr>
          <w:rFonts w:ascii="Arial" w:hAnsi="Arial" w:cs="Arial"/>
          <w:b/>
          <w:sz w:val="24"/>
          <w:szCs w:val="24"/>
        </w:rPr>
        <w:t xml:space="preserve"> en Canarias</w:t>
      </w:r>
      <w:r>
        <w:rPr>
          <w:rFonts w:ascii="Arial" w:hAnsi="Arial" w:cs="Arial"/>
          <w:b/>
          <w:sz w:val="24"/>
          <w:szCs w:val="24"/>
        </w:rPr>
        <w:t xml:space="preserve">, Mallorca y enclaves de El Camino de Santiago formarán parte de las </w:t>
      </w:r>
      <w:r w:rsidR="003E2B22">
        <w:rPr>
          <w:rFonts w:ascii="Arial" w:hAnsi="Arial" w:cs="Arial"/>
          <w:b/>
          <w:sz w:val="24"/>
          <w:szCs w:val="24"/>
        </w:rPr>
        <w:t>próximas</w:t>
      </w:r>
      <w:r>
        <w:rPr>
          <w:rFonts w:ascii="Arial" w:hAnsi="Arial" w:cs="Arial"/>
          <w:b/>
          <w:sz w:val="24"/>
          <w:szCs w:val="24"/>
        </w:rPr>
        <w:t xml:space="preserve"> entregas del </w:t>
      </w:r>
      <w:r w:rsidR="003E2B22">
        <w:rPr>
          <w:rFonts w:ascii="Arial" w:hAnsi="Arial" w:cs="Arial"/>
          <w:b/>
          <w:sz w:val="24"/>
          <w:szCs w:val="24"/>
        </w:rPr>
        <w:t>formato</w:t>
      </w:r>
      <w:r>
        <w:rPr>
          <w:rFonts w:ascii="Arial" w:hAnsi="Arial" w:cs="Arial"/>
          <w:b/>
          <w:sz w:val="24"/>
          <w:szCs w:val="24"/>
        </w:rPr>
        <w:t xml:space="preserve">, que apostará </w:t>
      </w:r>
      <w:r w:rsidR="005C67B6">
        <w:rPr>
          <w:rFonts w:ascii="Arial" w:hAnsi="Arial" w:cs="Arial"/>
          <w:b/>
          <w:sz w:val="24"/>
          <w:szCs w:val="24"/>
        </w:rPr>
        <w:t>de nuevo</w:t>
      </w:r>
      <w:r>
        <w:rPr>
          <w:rFonts w:ascii="Arial" w:hAnsi="Arial" w:cs="Arial"/>
          <w:b/>
          <w:sz w:val="24"/>
          <w:szCs w:val="24"/>
        </w:rPr>
        <w:t xml:space="preserve"> por </w:t>
      </w:r>
      <w:r w:rsidR="00DF3637">
        <w:rPr>
          <w:rFonts w:ascii="Arial" w:hAnsi="Arial" w:cs="Arial"/>
          <w:b/>
          <w:sz w:val="24"/>
          <w:szCs w:val="24"/>
        </w:rPr>
        <w:t xml:space="preserve">redescubrir </w:t>
      </w:r>
      <w:r w:rsidR="003E2B22">
        <w:rPr>
          <w:rFonts w:ascii="Arial" w:hAnsi="Arial" w:cs="Arial"/>
          <w:b/>
          <w:sz w:val="24"/>
          <w:szCs w:val="24"/>
        </w:rPr>
        <w:t xml:space="preserve">los atractivos naturales, artísticos y gastronómicos de nuestro país de la mano de </w:t>
      </w:r>
      <w:r w:rsidR="00DF3637">
        <w:rPr>
          <w:rFonts w:ascii="Arial" w:hAnsi="Arial" w:cs="Arial"/>
          <w:b/>
          <w:sz w:val="24"/>
          <w:szCs w:val="24"/>
        </w:rPr>
        <w:t xml:space="preserve">los </w:t>
      </w:r>
      <w:r w:rsidR="003E2B22">
        <w:rPr>
          <w:rFonts w:ascii="Arial" w:hAnsi="Arial" w:cs="Arial"/>
          <w:b/>
          <w:sz w:val="24"/>
          <w:szCs w:val="24"/>
        </w:rPr>
        <w:t>anfitriones anónimos</w:t>
      </w:r>
      <w:r w:rsidR="00D9034C">
        <w:rPr>
          <w:rFonts w:ascii="Arial" w:hAnsi="Arial" w:cs="Arial"/>
          <w:b/>
          <w:sz w:val="24"/>
          <w:szCs w:val="24"/>
        </w:rPr>
        <w:t xml:space="preserve"> o famosos</w:t>
      </w:r>
      <w:r w:rsidR="003E2B22">
        <w:rPr>
          <w:rFonts w:ascii="Arial" w:hAnsi="Arial" w:cs="Arial"/>
          <w:b/>
          <w:sz w:val="24"/>
          <w:szCs w:val="24"/>
        </w:rPr>
        <w:t xml:space="preserve"> que mejor los conocen.</w:t>
      </w:r>
    </w:p>
    <w:p w14:paraId="0C9A764D" w14:textId="1CB92C03" w:rsidR="003E2B22" w:rsidRDefault="003E2B22" w:rsidP="00F30B15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06DA1FDF" w14:textId="2CB326CE" w:rsidR="003E2B22" w:rsidRDefault="003E2B22" w:rsidP="00F30B15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Tres nuevos reporteros -Pablo de Miguel, Estefanía Masó y Rafa Rodrigo- se suman al equipo de ‘Viajeros Cuatro’, en el que continuarán Marina Romero, Luis Calero y Mónica Domínguez.</w:t>
      </w:r>
    </w:p>
    <w:p w14:paraId="69B1F7B0" w14:textId="77777777" w:rsidR="00F30B15" w:rsidRDefault="00F30B15" w:rsidP="00F30B15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60E7BFDF" w14:textId="0E4D1BBA" w:rsidR="00843D1B" w:rsidRPr="007D2A28" w:rsidRDefault="003E2B22" w:rsidP="00E41715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tercera temporada del programa</w:t>
      </w:r>
      <w:r w:rsidR="005A6BBC">
        <w:rPr>
          <w:rFonts w:ascii="Arial" w:hAnsi="Arial" w:cs="Arial"/>
          <w:b/>
          <w:sz w:val="24"/>
          <w:szCs w:val="24"/>
        </w:rPr>
        <w:t>, que superó en su franja de emisión a</w:t>
      </w:r>
      <w:r w:rsidR="007D2A28">
        <w:rPr>
          <w:rFonts w:ascii="Arial" w:hAnsi="Arial" w:cs="Arial"/>
          <w:b/>
          <w:sz w:val="24"/>
          <w:szCs w:val="24"/>
        </w:rPr>
        <w:t xml:space="preserve"> La Sexta, convirtió en positivo e</w:t>
      </w:r>
      <w:r w:rsidR="00CE1AB4">
        <w:rPr>
          <w:rFonts w:ascii="Arial" w:hAnsi="Arial" w:cs="Arial"/>
          <w:b/>
          <w:sz w:val="24"/>
          <w:szCs w:val="24"/>
        </w:rPr>
        <w:t>l</w:t>
      </w:r>
      <w:r w:rsidR="007D2A28">
        <w:rPr>
          <w:rFonts w:ascii="Arial" w:hAnsi="Arial" w:cs="Arial"/>
          <w:b/>
          <w:sz w:val="24"/>
          <w:szCs w:val="24"/>
        </w:rPr>
        <w:t xml:space="preserve"> </w:t>
      </w:r>
      <w:r w:rsidR="007D2A28">
        <w:rPr>
          <w:rFonts w:ascii="Arial" w:hAnsi="Arial" w:cs="Arial"/>
          <w:b/>
          <w:i/>
          <w:iCs/>
          <w:sz w:val="24"/>
          <w:szCs w:val="24"/>
        </w:rPr>
        <w:t xml:space="preserve">target </w:t>
      </w:r>
      <w:r w:rsidR="007D2A28">
        <w:rPr>
          <w:rFonts w:ascii="Arial" w:hAnsi="Arial" w:cs="Arial"/>
          <w:b/>
          <w:sz w:val="24"/>
          <w:szCs w:val="24"/>
        </w:rPr>
        <w:t>comercial (6,9%) y destacó especialmente entre el público joven (9,4%).</w:t>
      </w:r>
    </w:p>
    <w:p w14:paraId="4FE095CB" w14:textId="77777777" w:rsidR="00493FBD" w:rsidRPr="00C81745" w:rsidRDefault="00493FBD" w:rsidP="00E41715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353EFFE2" w14:textId="3B65B394" w:rsidR="00301EDA" w:rsidRDefault="00301EDA" w:rsidP="00E4171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301EDA">
        <w:rPr>
          <w:rFonts w:ascii="Arial" w:hAnsi="Arial" w:cs="Arial"/>
          <w:sz w:val="24"/>
          <w:szCs w:val="24"/>
        </w:rPr>
        <w:t>El equipo de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F55C2" w:rsidRPr="003B415C">
        <w:rPr>
          <w:rFonts w:ascii="Arial" w:hAnsi="Arial" w:cs="Arial"/>
          <w:b/>
          <w:bCs/>
          <w:sz w:val="24"/>
          <w:szCs w:val="24"/>
        </w:rPr>
        <w:t>‘Viajeros Cuatro’</w:t>
      </w:r>
      <w:r w:rsidR="00BF55C2">
        <w:rPr>
          <w:rFonts w:ascii="Arial" w:hAnsi="Arial" w:cs="Arial"/>
          <w:sz w:val="24"/>
          <w:szCs w:val="24"/>
        </w:rPr>
        <w:t xml:space="preserve"> </w:t>
      </w:r>
      <w:r w:rsidRPr="00301EDA">
        <w:rPr>
          <w:rFonts w:ascii="Arial" w:hAnsi="Arial" w:cs="Arial"/>
          <w:b/>
          <w:bCs/>
          <w:sz w:val="24"/>
          <w:szCs w:val="24"/>
        </w:rPr>
        <w:t>acaba de comenzar</w:t>
      </w:r>
      <w:r w:rsidR="00BF55C2" w:rsidRPr="00301EDA">
        <w:rPr>
          <w:rFonts w:ascii="Arial" w:hAnsi="Arial" w:cs="Arial"/>
          <w:b/>
          <w:bCs/>
          <w:sz w:val="24"/>
          <w:szCs w:val="24"/>
        </w:rPr>
        <w:t xml:space="preserve"> las</w:t>
      </w:r>
      <w:r w:rsidR="00BF55C2">
        <w:rPr>
          <w:rFonts w:ascii="Arial" w:hAnsi="Arial" w:cs="Arial"/>
          <w:sz w:val="24"/>
          <w:szCs w:val="24"/>
        </w:rPr>
        <w:t xml:space="preserve"> </w:t>
      </w:r>
      <w:r w:rsidR="00BF55C2" w:rsidRPr="003B415C">
        <w:rPr>
          <w:rFonts w:ascii="Arial" w:hAnsi="Arial" w:cs="Arial"/>
          <w:b/>
          <w:bCs/>
          <w:sz w:val="24"/>
          <w:szCs w:val="24"/>
        </w:rPr>
        <w:t>grabaciones de su cuarta temporada</w:t>
      </w:r>
      <w:r w:rsidR="00BF55C2">
        <w:rPr>
          <w:rFonts w:ascii="Arial" w:hAnsi="Arial" w:cs="Arial"/>
          <w:sz w:val="24"/>
          <w:szCs w:val="24"/>
        </w:rPr>
        <w:t xml:space="preserve">, apostando </w:t>
      </w:r>
      <w:r w:rsidR="00773F3B">
        <w:rPr>
          <w:rFonts w:ascii="Arial" w:hAnsi="Arial" w:cs="Arial"/>
          <w:sz w:val="24"/>
          <w:szCs w:val="24"/>
        </w:rPr>
        <w:t xml:space="preserve">nuevamente </w:t>
      </w:r>
      <w:r w:rsidR="00930489">
        <w:rPr>
          <w:rFonts w:ascii="Arial" w:hAnsi="Arial" w:cs="Arial"/>
          <w:sz w:val="24"/>
          <w:szCs w:val="24"/>
        </w:rPr>
        <w:t xml:space="preserve">este año </w:t>
      </w:r>
      <w:r w:rsidR="00BF55C2">
        <w:rPr>
          <w:rFonts w:ascii="Arial" w:hAnsi="Arial" w:cs="Arial"/>
          <w:sz w:val="24"/>
          <w:szCs w:val="24"/>
        </w:rPr>
        <w:t xml:space="preserve">por </w:t>
      </w:r>
      <w:r>
        <w:rPr>
          <w:rFonts w:ascii="Arial" w:hAnsi="Arial" w:cs="Arial"/>
          <w:sz w:val="24"/>
          <w:szCs w:val="24"/>
        </w:rPr>
        <w:t xml:space="preserve">el apoyo </w:t>
      </w:r>
      <w:r w:rsidR="0093048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 w:rsidR="00BF55C2">
        <w:rPr>
          <w:rFonts w:ascii="Arial" w:hAnsi="Arial" w:cs="Arial"/>
          <w:sz w:val="24"/>
          <w:szCs w:val="24"/>
        </w:rPr>
        <w:t xml:space="preserve"> sector turístico nacional</w:t>
      </w:r>
      <w:r w:rsidR="0093048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ante la llegada de un verano en el que los planes y las escapadas a lo largo y ancho de </w:t>
      </w:r>
      <w:r w:rsidR="00773F3B">
        <w:rPr>
          <w:rFonts w:ascii="Arial" w:hAnsi="Arial" w:cs="Arial"/>
          <w:sz w:val="24"/>
          <w:szCs w:val="24"/>
        </w:rPr>
        <w:t>la península y las islas</w:t>
      </w:r>
      <w:r w:rsidR="00930489">
        <w:rPr>
          <w:rFonts w:ascii="Arial" w:hAnsi="Arial" w:cs="Arial"/>
          <w:sz w:val="24"/>
          <w:szCs w:val="24"/>
        </w:rPr>
        <w:t xml:space="preserve"> se producirán</w:t>
      </w:r>
      <w:r w:rsidR="00930489" w:rsidRPr="00930489">
        <w:rPr>
          <w:rFonts w:ascii="Arial" w:hAnsi="Arial" w:cs="Arial"/>
          <w:sz w:val="24"/>
          <w:szCs w:val="24"/>
        </w:rPr>
        <w:t xml:space="preserve"> </w:t>
      </w:r>
      <w:r w:rsidR="00930489">
        <w:rPr>
          <w:rFonts w:ascii="Arial" w:hAnsi="Arial" w:cs="Arial"/>
          <w:sz w:val="24"/>
          <w:szCs w:val="24"/>
        </w:rPr>
        <w:t>si la evolución sanitaria</w:t>
      </w:r>
      <w:r>
        <w:rPr>
          <w:rFonts w:ascii="Arial" w:hAnsi="Arial" w:cs="Arial"/>
          <w:sz w:val="24"/>
          <w:szCs w:val="24"/>
        </w:rPr>
        <w:t xml:space="preserve"> </w:t>
      </w:r>
      <w:r w:rsidR="00930489">
        <w:rPr>
          <w:rFonts w:ascii="Arial" w:hAnsi="Arial" w:cs="Arial"/>
          <w:sz w:val="24"/>
          <w:szCs w:val="24"/>
        </w:rPr>
        <w:t xml:space="preserve">avanza y se acerca a </w:t>
      </w:r>
      <w:r>
        <w:rPr>
          <w:rFonts w:ascii="Arial" w:hAnsi="Arial" w:cs="Arial"/>
          <w:sz w:val="24"/>
          <w:szCs w:val="24"/>
        </w:rPr>
        <w:t xml:space="preserve">la </w:t>
      </w:r>
      <w:r w:rsidR="00930489">
        <w:rPr>
          <w:rFonts w:ascii="Arial" w:hAnsi="Arial" w:cs="Arial"/>
          <w:sz w:val="24"/>
          <w:szCs w:val="24"/>
        </w:rPr>
        <w:t xml:space="preserve">ansiada </w:t>
      </w:r>
      <w:r>
        <w:rPr>
          <w:rFonts w:ascii="Arial" w:hAnsi="Arial" w:cs="Arial"/>
          <w:sz w:val="24"/>
          <w:szCs w:val="24"/>
        </w:rPr>
        <w:t>recuperación de la normalidad perdida por la pandemia.</w:t>
      </w:r>
    </w:p>
    <w:p w14:paraId="5E970F9C" w14:textId="77777777" w:rsidR="00301EDA" w:rsidRDefault="00301EDA" w:rsidP="00E4171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3026A692" w14:textId="249DB31B" w:rsidR="001E408B" w:rsidRDefault="00144287" w:rsidP="00E4171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3B415C">
        <w:rPr>
          <w:rFonts w:ascii="Arial" w:hAnsi="Arial" w:cs="Arial"/>
          <w:sz w:val="24"/>
          <w:szCs w:val="24"/>
        </w:rPr>
        <w:t xml:space="preserve">l formato producido en colaboración con Producciones Mandarina </w:t>
      </w:r>
      <w:r w:rsidR="001E408B">
        <w:rPr>
          <w:rFonts w:ascii="Arial" w:hAnsi="Arial" w:cs="Arial"/>
          <w:sz w:val="24"/>
          <w:szCs w:val="24"/>
        </w:rPr>
        <w:t>parte de nuevo con el objetivo de redescubrir</w:t>
      </w:r>
      <w:r w:rsidR="003B415C">
        <w:rPr>
          <w:rFonts w:ascii="Arial" w:hAnsi="Arial" w:cs="Arial"/>
          <w:sz w:val="24"/>
          <w:szCs w:val="24"/>
        </w:rPr>
        <w:t xml:space="preserve"> l</w:t>
      </w:r>
      <w:r w:rsidR="001E408B">
        <w:rPr>
          <w:rFonts w:ascii="Arial" w:hAnsi="Arial" w:cs="Arial"/>
          <w:sz w:val="24"/>
          <w:szCs w:val="24"/>
        </w:rPr>
        <w:t xml:space="preserve">a </w:t>
      </w:r>
      <w:r w:rsidR="001E408B" w:rsidRPr="001E408B">
        <w:rPr>
          <w:rFonts w:ascii="Arial" w:hAnsi="Arial" w:cs="Arial"/>
          <w:b/>
          <w:bCs/>
          <w:sz w:val="24"/>
          <w:szCs w:val="24"/>
        </w:rPr>
        <w:t>riqueza</w:t>
      </w:r>
      <w:r w:rsidR="001E408B">
        <w:rPr>
          <w:rFonts w:ascii="Arial" w:hAnsi="Arial" w:cs="Arial"/>
          <w:sz w:val="24"/>
          <w:szCs w:val="24"/>
        </w:rPr>
        <w:t xml:space="preserve"> </w:t>
      </w:r>
      <w:r w:rsidR="003B415C" w:rsidRPr="003B415C">
        <w:rPr>
          <w:rFonts w:ascii="Arial" w:hAnsi="Arial" w:cs="Arial"/>
          <w:b/>
          <w:bCs/>
          <w:sz w:val="24"/>
          <w:szCs w:val="24"/>
        </w:rPr>
        <w:t>turístic</w:t>
      </w:r>
      <w:r w:rsidR="001E408B">
        <w:rPr>
          <w:rFonts w:ascii="Arial" w:hAnsi="Arial" w:cs="Arial"/>
          <w:b/>
          <w:bCs/>
          <w:sz w:val="24"/>
          <w:szCs w:val="24"/>
        </w:rPr>
        <w:t>a</w:t>
      </w:r>
      <w:r w:rsidR="003B415C" w:rsidRPr="003B415C">
        <w:rPr>
          <w:rFonts w:ascii="Arial" w:hAnsi="Arial" w:cs="Arial"/>
          <w:b/>
          <w:bCs/>
          <w:sz w:val="24"/>
          <w:szCs w:val="24"/>
        </w:rPr>
        <w:t>, natural, artístic</w:t>
      </w:r>
      <w:r w:rsidR="001E408B">
        <w:rPr>
          <w:rFonts w:ascii="Arial" w:hAnsi="Arial" w:cs="Arial"/>
          <w:b/>
          <w:bCs/>
          <w:sz w:val="24"/>
          <w:szCs w:val="24"/>
        </w:rPr>
        <w:t>a</w:t>
      </w:r>
      <w:r w:rsidR="003B415C" w:rsidRPr="003B415C">
        <w:rPr>
          <w:rFonts w:ascii="Arial" w:hAnsi="Arial" w:cs="Arial"/>
          <w:b/>
          <w:bCs/>
          <w:sz w:val="24"/>
          <w:szCs w:val="24"/>
        </w:rPr>
        <w:t xml:space="preserve"> y gastronómic</w:t>
      </w:r>
      <w:r w:rsidR="001E408B">
        <w:rPr>
          <w:rFonts w:ascii="Arial" w:hAnsi="Arial" w:cs="Arial"/>
          <w:b/>
          <w:bCs/>
          <w:sz w:val="24"/>
          <w:szCs w:val="24"/>
        </w:rPr>
        <w:t>a</w:t>
      </w:r>
      <w:r w:rsidR="003B415C" w:rsidRPr="003B415C">
        <w:rPr>
          <w:rFonts w:ascii="Arial" w:hAnsi="Arial" w:cs="Arial"/>
          <w:b/>
          <w:bCs/>
          <w:sz w:val="24"/>
          <w:szCs w:val="24"/>
        </w:rPr>
        <w:t xml:space="preserve"> de diferentes enclaves de nuestro país</w:t>
      </w:r>
      <w:r w:rsidR="003B415C">
        <w:rPr>
          <w:rFonts w:ascii="Arial" w:hAnsi="Arial" w:cs="Arial"/>
          <w:sz w:val="24"/>
          <w:szCs w:val="24"/>
        </w:rPr>
        <w:t xml:space="preserve"> </w:t>
      </w:r>
      <w:r w:rsidR="003B415C" w:rsidRPr="001E408B">
        <w:rPr>
          <w:rFonts w:ascii="Arial" w:hAnsi="Arial" w:cs="Arial"/>
          <w:b/>
          <w:bCs/>
          <w:sz w:val="24"/>
          <w:szCs w:val="24"/>
        </w:rPr>
        <w:t xml:space="preserve">y revelar algunos de sus secretos </w:t>
      </w:r>
      <w:r w:rsidR="003B415C" w:rsidRPr="00691942">
        <w:rPr>
          <w:rFonts w:ascii="Arial" w:hAnsi="Arial" w:cs="Arial"/>
          <w:sz w:val="24"/>
          <w:szCs w:val="24"/>
        </w:rPr>
        <w:t>de la mano de</w:t>
      </w:r>
      <w:r w:rsidR="001E408B" w:rsidRPr="00691942">
        <w:rPr>
          <w:rFonts w:ascii="Arial" w:hAnsi="Arial" w:cs="Arial"/>
          <w:sz w:val="24"/>
          <w:szCs w:val="24"/>
        </w:rPr>
        <w:t xml:space="preserve"> sus habitantes, anónimos o famosos</w:t>
      </w:r>
      <w:r w:rsidR="001E408B">
        <w:rPr>
          <w:rFonts w:ascii="Arial" w:hAnsi="Arial" w:cs="Arial"/>
          <w:sz w:val="24"/>
          <w:szCs w:val="24"/>
        </w:rPr>
        <w:t>.</w:t>
      </w:r>
      <w:r w:rsidR="003B415C">
        <w:rPr>
          <w:rFonts w:ascii="Arial" w:hAnsi="Arial" w:cs="Arial"/>
          <w:sz w:val="24"/>
          <w:szCs w:val="24"/>
        </w:rPr>
        <w:t xml:space="preserve"> </w:t>
      </w:r>
    </w:p>
    <w:p w14:paraId="4CE18D58" w14:textId="77777777" w:rsidR="001E408B" w:rsidRDefault="001E408B" w:rsidP="00E4171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D84A386" w14:textId="000993F8" w:rsidR="00F23F6D" w:rsidRDefault="003B415C" w:rsidP="00E4171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provincias andaluzas de </w:t>
      </w:r>
      <w:r w:rsidRPr="001E408B">
        <w:rPr>
          <w:rFonts w:ascii="Arial" w:hAnsi="Arial" w:cs="Arial"/>
          <w:b/>
          <w:bCs/>
          <w:sz w:val="24"/>
          <w:szCs w:val="24"/>
        </w:rPr>
        <w:t>Granada</w:t>
      </w:r>
      <w:r>
        <w:rPr>
          <w:rFonts w:ascii="Arial" w:hAnsi="Arial" w:cs="Arial"/>
          <w:sz w:val="24"/>
          <w:szCs w:val="24"/>
        </w:rPr>
        <w:t xml:space="preserve"> y </w:t>
      </w:r>
      <w:r w:rsidRPr="001E408B">
        <w:rPr>
          <w:rFonts w:ascii="Arial" w:hAnsi="Arial" w:cs="Arial"/>
          <w:b/>
          <w:bCs/>
          <w:sz w:val="24"/>
          <w:szCs w:val="24"/>
        </w:rPr>
        <w:t>Almería</w:t>
      </w:r>
      <w:r w:rsidR="001E408B">
        <w:rPr>
          <w:rFonts w:ascii="Arial" w:hAnsi="Arial" w:cs="Arial"/>
          <w:sz w:val="24"/>
          <w:szCs w:val="24"/>
        </w:rPr>
        <w:t xml:space="preserve">; las islas </w:t>
      </w:r>
      <w:r w:rsidR="00930489">
        <w:rPr>
          <w:rFonts w:ascii="Arial" w:hAnsi="Arial" w:cs="Arial"/>
          <w:sz w:val="24"/>
          <w:szCs w:val="24"/>
        </w:rPr>
        <w:t xml:space="preserve">canarias </w:t>
      </w:r>
      <w:r w:rsidR="001E408B">
        <w:rPr>
          <w:rFonts w:ascii="Arial" w:hAnsi="Arial" w:cs="Arial"/>
          <w:sz w:val="24"/>
          <w:szCs w:val="24"/>
        </w:rPr>
        <w:t xml:space="preserve">de </w:t>
      </w:r>
      <w:r w:rsidR="001E408B" w:rsidRPr="001E408B">
        <w:rPr>
          <w:rFonts w:ascii="Arial" w:hAnsi="Arial" w:cs="Arial"/>
          <w:b/>
          <w:bCs/>
          <w:sz w:val="24"/>
          <w:szCs w:val="24"/>
        </w:rPr>
        <w:t>La Palma</w:t>
      </w:r>
      <w:r w:rsidR="001E408B">
        <w:rPr>
          <w:rFonts w:ascii="Arial" w:hAnsi="Arial" w:cs="Arial"/>
          <w:sz w:val="24"/>
          <w:szCs w:val="24"/>
        </w:rPr>
        <w:t xml:space="preserve"> y </w:t>
      </w:r>
      <w:r w:rsidR="001E408B" w:rsidRPr="001E408B">
        <w:rPr>
          <w:rFonts w:ascii="Arial" w:hAnsi="Arial" w:cs="Arial"/>
          <w:b/>
          <w:bCs/>
          <w:sz w:val="24"/>
          <w:szCs w:val="24"/>
        </w:rPr>
        <w:t>El Hierro</w:t>
      </w:r>
      <w:r w:rsidR="00930489">
        <w:rPr>
          <w:rFonts w:ascii="Arial" w:hAnsi="Arial" w:cs="Arial"/>
          <w:b/>
          <w:bCs/>
          <w:sz w:val="24"/>
          <w:szCs w:val="24"/>
        </w:rPr>
        <w:t xml:space="preserve">; </w:t>
      </w:r>
      <w:r w:rsidR="001E408B" w:rsidRPr="001E408B">
        <w:rPr>
          <w:rFonts w:ascii="Arial" w:hAnsi="Arial" w:cs="Arial"/>
          <w:b/>
          <w:bCs/>
          <w:sz w:val="24"/>
          <w:szCs w:val="24"/>
        </w:rPr>
        <w:t>Mallorca</w:t>
      </w:r>
      <w:r w:rsidR="001E408B">
        <w:rPr>
          <w:rFonts w:ascii="Arial" w:hAnsi="Arial" w:cs="Arial"/>
          <w:sz w:val="24"/>
          <w:szCs w:val="24"/>
        </w:rPr>
        <w:t xml:space="preserve">, en Baleares; y enclaves emblemáticos de la histórica ruta de </w:t>
      </w:r>
      <w:r w:rsidR="001E408B" w:rsidRPr="001E408B">
        <w:rPr>
          <w:rFonts w:ascii="Arial" w:hAnsi="Arial" w:cs="Arial"/>
          <w:b/>
          <w:bCs/>
          <w:sz w:val="24"/>
          <w:szCs w:val="24"/>
        </w:rPr>
        <w:t>El Camino de Santiago</w:t>
      </w:r>
      <w:r w:rsidR="00C00769">
        <w:rPr>
          <w:rFonts w:ascii="Arial" w:hAnsi="Arial" w:cs="Arial"/>
          <w:b/>
          <w:bCs/>
          <w:sz w:val="24"/>
          <w:szCs w:val="24"/>
        </w:rPr>
        <w:t xml:space="preserve"> </w:t>
      </w:r>
      <w:r w:rsidR="00C00769">
        <w:rPr>
          <w:rFonts w:ascii="Arial" w:hAnsi="Arial" w:cs="Arial"/>
          <w:sz w:val="24"/>
          <w:szCs w:val="24"/>
        </w:rPr>
        <w:t>coincidiendo con el actual año Xacobeo</w:t>
      </w:r>
      <w:r w:rsidR="001E408B" w:rsidRPr="001E408B">
        <w:rPr>
          <w:rFonts w:ascii="Arial" w:hAnsi="Arial" w:cs="Arial"/>
          <w:sz w:val="24"/>
          <w:szCs w:val="24"/>
        </w:rPr>
        <w:t>,</w:t>
      </w:r>
      <w:r w:rsidR="001E408B">
        <w:rPr>
          <w:rFonts w:ascii="Arial" w:hAnsi="Arial" w:cs="Arial"/>
          <w:sz w:val="24"/>
          <w:szCs w:val="24"/>
        </w:rPr>
        <w:t xml:space="preserve"> serán algunos de los destinos que integrarán las nuevas entregas del espacio, </w:t>
      </w:r>
      <w:r w:rsidR="00691942">
        <w:rPr>
          <w:rFonts w:ascii="Arial" w:hAnsi="Arial" w:cs="Arial"/>
          <w:sz w:val="24"/>
          <w:szCs w:val="24"/>
        </w:rPr>
        <w:t xml:space="preserve">que </w:t>
      </w:r>
      <w:r w:rsidR="001E408B">
        <w:rPr>
          <w:rFonts w:ascii="Arial" w:hAnsi="Arial" w:cs="Arial"/>
          <w:sz w:val="24"/>
          <w:szCs w:val="24"/>
        </w:rPr>
        <w:t xml:space="preserve">se convertirán en sugerentes </w:t>
      </w:r>
      <w:r w:rsidR="00691942">
        <w:rPr>
          <w:rFonts w:ascii="Arial" w:hAnsi="Arial" w:cs="Arial"/>
          <w:sz w:val="24"/>
          <w:szCs w:val="24"/>
        </w:rPr>
        <w:t xml:space="preserve">planes </w:t>
      </w:r>
      <w:r w:rsidR="001E408B">
        <w:rPr>
          <w:rFonts w:ascii="Arial" w:hAnsi="Arial" w:cs="Arial"/>
          <w:sz w:val="24"/>
          <w:szCs w:val="24"/>
        </w:rPr>
        <w:t>para el ocio y el descanso de los españoles y turistas internacionales en los próximos meses.</w:t>
      </w:r>
    </w:p>
    <w:p w14:paraId="0B61CB69" w14:textId="50ECD412" w:rsidR="000B364A" w:rsidRDefault="000B364A" w:rsidP="00D9034C">
      <w:pPr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</w:p>
    <w:p w14:paraId="28909866" w14:textId="77777777" w:rsidR="00144287" w:rsidRDefault="00144287" w:rsidP="00D9034C">
      <w:pPr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</w:p>
    <w:p w14:paraId="2689D8F6" w14:textId="682FC33C" w:rsidR="00D9034C" w:rsidRDefault="00D9034C" w:rsidP="00D9034C">
      <w:pPr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lastRenderedPageBreak/>
        <w:t>Tres nuevos reporteros</w:t>
      </w:r>
    </w:p>
    <w:p w14:paraId="3F670A59" w14:textId="77777777" w:rsidR="00D9034C" w:rsidRDefault="00D9034C" w:rsidP="00E4171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5403A396" w14:textId="4419D13A" w:rsidR="001E408B" w:rsidRDefault="001E408B" w:rsidP="00E4171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equipo de reporteros que viajará a cada destino suma a sus filas a </w:t>
      </w:r>
      <w:r w:rsidRPr="003C6322">
        <w:rPr>
          <w:rFonts w:ascii="Arial" w:hAnsi="Arial" w:cs="Arial"/>
          <w:b/>
          <w:bCs/>
          <w:sz w:val="24"/>
          <w:szCs w:val="24"/>
        </w:rPr>
        <w:t>Pablo de Miguel</w:t>
      </w:r>
      <w:r>
        <w:rPr>
          <w:rFonts w:ascii="Arial" w:hAnsi="Arial" w:cs="Arial"/>
          <w:sz w:val="24"/>
          <w:szCs w:val="24"/>
        </w:rPr>
        <w:t xml:space="preserve"> (‘En el punto de mira’, ‘Como sapiens’), </w:t>
      </w:r>
      <w:r w:rsidR="00D9034C" w:rsidRPr="003C6322">
        <w:rPr>
          <w:rFonts w:ascii="Arial" w:hAnsi="Arial" w:cs="Arial"/>
          <w:b/>
          <w:bCs/>
          <w:sz w:val="24"/>
          <w:szCs w:val="24"/>
        </w:rPr>
        <w:t>Estefanía Masó</w:t>
      </w:r>
      <w:r w:rsidR="00D9034C">
        <w:rPr>
          <w:rFonts w:ascii="Arial" w:hAnsi="Arial" w:cs="Arial"/>
          <w:sz w:val="24"/>
          <w:szCs w:val="24"/>
        </w:rPr>
        <w:t xml:space="preserve"> (‘En el punto de mira’ y ‘A las puertas del infierno’) y </w:t>
      </w:r>
      <w:r w:rsidRPr="003C6322">
        <w:rPr>
          <w:rFonts w:ascii="Arial" w:hAnsi="Arial" w:cs="Arial"/>
          <w:b/>
          <w:bCs/>
          <w:sz w:val="24"/>
          <w:szCs w:val="24"/>
        </w:rPr>
        <w:t>Rafa Rodrigo</w:t>
      </w:r>
      <w:r>
        <w:rPr>
          <w:rFonts w:ascii="Arial" w:hAnsi="Arial" w:cs="Arial"/>
          <w:sz w:val="24"/>
          <w:szCs w:val="24"/>
        </w:rPr>
        <w:t xml:space="preserve"> (‘Madrid Directo’</w:t>
      </w:r>
      <w:r w:rsidR="003C6322">
        <w:rPr>
          <w:rFonts w:ascii="Arial" w:hAnsi="Arial" w:cs="Arial"/>
          <w:sz w:val="24"/>
          <w:szCs w:val="24"/>
        </w:rPr>
        <w:t xml:space="preserve">, ‘Andalucía Directo’), junto a los ‘veteranos’ </w:t>
      </w:r>
      <w:r w:rsidR="003C6322" w:rsidRPr="003C6322">
        <w:rPr>
          <w:rFonts w:ascii="Arial" w:hAnsi="Arial" w:cs="Arial"/>
          <w:b/>
          <w:bCs/>
          <w:sz w:val="24"/>
          <w:szCs w:val="24"/>
        </w:rPr>
        <w:t>Marina Romero, Luis Calero y Mónica Domínguez</w:t>
      </w:r>
      <w:r w:rsidR="003C6322">
        <w:rPr>
          <w:rFonts w:ascii="Arial" w:hAnsi="Arial" w:cs="Arial"/>
          <w:sz w:val="24"/>
          <w:szCs w:val="24"/>
        </w:rPr>
        <w:t xml:space="preserve">. </w:t>
      </w:r>
    </w:p>
    <w:p w14:paraId="4C84BE5D" w14:textId="77777777" w:rsidR="00D9034C" w:rsidRDefault="00D9034C" w:rsidP="00D903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87D8D8" w14:textId="0F45839D" w:rsidR="00D9034C" w:rsidRDefault="00D9034C" w:rsidP="00D9034C">
      <w:pPr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 xml:space="preserve">Crece en </w:t>
      </w:r>
      <w:r w:rsidRPr="00691942">
        <w:rPr>
          <w:rFonts w:ascii="Arial" w:hAnsi="Arial" w:cs="Arial"/>
          <w:b/>
          <w:bCs/>
          <w:i/>
          <w:iCs/>
          <w:color w:val="002C5F"/>
          <w:sz w:val="28"/>
          <w:szCs w:val="28"/>
        </w:rPr>
        <w:t>target</w:t>
      </w:r>
      <w:r>
        <w:rPr>
          <w:rFonts w:ascii="Arial" w:hAnsi="Arial" w:cs="Arial"/>
          <w:b/>
          <w:bCs/>
          <w:color w:val="002C5F"/>
          <w:sz w:val="28"/>
          <w:szCs w:val="28"/>
        </w:rPr>
        <w:t xml:space="preserve"> comercial y en el público joven</w:t>
      </w:r>
    </w:p>
    <w:p w14:paraId="01CDBAD2" w14:textId="77777777" w:rsidR="00D9034C" w:rsidRDefault="00D9034C" w:rsidP="00E4171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2A321C11" w14:textId="7F01D850" w:rsidR="002B180D" w:rsidRPr="00BB7377" w:rsidRDefault="003C6322" w:rsidP="00E4171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La </w:t>
      </w:r>
      <w:r w:rsidRPr="003C6322">
        <w:rPr>
          <w:rFonts w:ascii="Arial" w:hAnsi="Arial" w:cs="Arial"/>
          <w:b/>
          <w:sz w:val="24"/>
          <w:szCs w:val="24"/>
        </w:rPr>
        <w:t>tercera temporada de ‘Viajeros Cuatro’</w:t>
      </w:r>
      <w:r>
        <w:rPr>
          <w:rFonts w:ascii="Arial" w:hAnsi="Arial" w:cs="Arial"/>
          <w:bCs/>
          <w:sz w:val="24"/>
          <w:szCs w:val="24"/>
        </w:rPr>
        <w:t xml:space="preserve">, emitida el pasado verano, fue seguida por una media de 739.000 espectadores y un 6% de </w:t>
      </w:r>
      <w:r w:rsidRPr="003C6322">
        <w:rPr>
          <w:rFonts w:ascii="Arial" w:hAnsi="Arial" w:cs="Arial"/>
          <w:bCs/>
          <w:i/>
          <w:iCs/>
          <w:sz w:val="24"/>
          <w:szCs w:val="24"/>
        </w:rPr>
        <w:t>share</w:t>
      </w:r>
      <w:r>
        <w:rPr>
          <w:rFonts w:ascii="Arial" w:hAnsi="Arial" w:cs="Arial"/>
          <w:bCs/>
          <w:sz w:val="24"/>
          <w:szCs w:val="24"/>
        </w:rPr>
        <w:t xml:space="preserve">, cifras con las que </w:t>
      </w:r>
      <w:r w:rsidRPr="003C6322">
        <w:rPr>
          <w:rFonts w:ascii="Arial" w:hAnsi="Arial" w:cs="Arial"/>
          <w:b/>
          <w:sz w:val="24"/>
          <w:szCs w:val="24"/>
        </w:rPr>
        <w:t>superó en su franja de emisión a su principal competidor</w:t>
      </w:r>
      <w:r>
        <w:rPr>
          <w:rFonts w:ascii="Arial" w:hAnsi="Arial" w:cs="Arial"/>
          <w:bCs/>
          <w:sz w:val="24"/>
          <w:szCs w:val="24"/>
        </w:rPr>
        <w:t xml:space="preserve">, La Sexta (5%). Además, el espacio </w:t>
      </w:r>
      <w:r w:rsidR="00BB7377">
        <w:rPr>
          <w:rFonts w:ascii="Arial" w:hAnsi="Arial" w:cs="Arial"/>
          <w:b/>
          <w:sz w:val="24"/>
          <w:szCs w:val="24"/>
        </w:rPr>
        <w:t xml:space="preserve">incrementó casi 1 punto en </w:t>
      </w:r>
      <w:r w:rsidRPr="003C6322">
        <w:rPr>
          <w:rFonts w:ascii="Arial" w:hAnsi="Arial" w:cs="Arial"/>
          <w:b/>
          <w:sz w:val="24"/>
          <w:szCs w:val="24"/>
        </w:rPr>
        <w:t>el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C6322">
        <w:rPr>
          <w:rFonts w:ascii="Arial" w:hAnsi="Arial" w:cs="Arial"/>
          <w:b/>
          <w:i/>
          <w:iCs/>
          <w:sz w:val="24"/>
          <w:szCs w:val="24"/>
        </w:rPr>
        <w:t>target</w:t>
      </w:r>
      <w:r w:rsidRPr="003C6322">
        <w:rPr>
          <w:rFonts w:ascii="Arial" w:hAnsi="Arial" w:cs="Arial"/>
          <w:b/>
          <w:sz w:val="24"/>
          <w:szCs w:val="24"/>
        </w:rPr>
        <w:t xml:space="preserve"> comercial con un 6,9%</w:t>
      </w:r>
      <w:r>
        <w:rPr>
          <w:rFonts w:ascii="Arial" w:hAnsi="Arial" w:cs="Arial"/>
          <w:bCs/>
          <w:sz w:val="24"/>
          <w:szCs w:val="24"/>
        </w:rPr>
        <w:t xml:space="preserve"> y destacó especialmente su consumo entre los </w:t>
      </w:r>
      <w:r w:rsidRPr="003C6322">
        <w:rPr>
          <w:rFonts w:ascii="Arial" w:hAnsi="Arial" w:cs="Arial"/>
          <w:b/>
          <w:sz w:val="24"/>
          <w:szCs w:val="24"/>
        </w:rPr>
        <w:t>jóvenes de 25 a 34 años, donde creció hasta el 9,4%</w:t>
      </w:r>
      <w:r>
        <w:rPr>
          <w:rFonts w:ascii="Arial" w:hAnsi="Arial" w:cs="Arial"/>
          <w:bCs/>
          <w:sz w:val="24"/>
          <w:szCs w:val="24"/>
        </w:rPr>
        <w:t xml:space="preserve"> de cuota de pantalla, </w:t>
      </w:r>
      <w:r w:rsidR="00D9034C">
        <w:rPr>
          <w:rFonts w:ascii="Arial" w:hAnsi="Arial" w:cs="Arial"/>
          <w:bCs/>
          <w:sz w:val="24"/>
          <w:szCs w:val="24"/>
        </w:rPr>
        <w:t xml:space="preserve">situándose como la tercera opción más vista por este público </w:t>
      </w:r>
      <w:r>
        <w:rPr>
          <w:rFonts w:ascii="Arial" w:hAnsi="Arial" w:cs="Arial"/>
          <w:bCs/>
          <w:sz w:val="24"/>
          <w:szCs w:val="24"/>
        </w:rPr>
        <w:t>frente al 5,9% de su competidor.</w:t>
      </w:r>
    </w:p>
    <w:sectPr w:rsidR="002B180D" w:rsidRPr="00BB7377" w:rsidSect="00501D5C">
      <w:footerReference w:type="default" r:id="rId9"/>
      <w:pgSz w:w="11906" w:h="16838"/>
      <w:pgMar w:top="1417" w:right="1700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D6E7B" w14:textId="77777777" w:rsidR="008E61F4" w:rsidRDefault="008E61F4">
      <w:pPr>
        <w:spacing w:after="0" w:line="240" w:lineRule="auto"/>
      </w:pPr>
      <w:r>
        <w:separator/>
      </w:r>
    </w:p>
  </w:endnote>
  <w:endnote w:type="continuationSeparator" w:id="0">
    <w:p w14:paraId="4CF49F29" w14:textId="77777777" w:rsidR="008E61F4" w:rsidRDefault="008E6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5080" w14:textId="77777777" w:rsidR="007A401D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1" name="Imagen 11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7A401D" w:rsidRDefault="00AA4A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6B94C" w14:textId="77777777" w:rsidR="008E61F4" w:rsidRDefault="008E61F4">
      <w:pPr>
        <w:spacing w:after="0" w:line="240" w:lineRule="auto"/>
      </w:pPr>
      <w:r>
        <w:separator/>
      </w:r>
    </w:p>
  </w:footnote>
  <w:footnote w:type="continuationSeparator" w:id="0">
    <w:p w14:paraId="5C6C89F5" w14:textId="77777777" w:rsidR="008E61F4" w:rsidRDefault="008E6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5382C"/>
    <w:multiLevelType w:val="hybridMultilevel"/>
    <w:tmpl w:val="6FD0FA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7971"/>
    <w:rsid w:val="00010F45"/>
    <w:rsid w:val="00011622"/>
    <w:rsid w:val="000139D0"/>
    <w:rsid w:val="0002220D"/>
    <w:rsid w:val="00022C82"/>
    <w:rsid w:val="000231F6"/>
    <w:rsid w:val="0003094A"/>
    <w:rsid w:val="00032240"/>
    <w:rsid w:val="00034C39"/>
    <w:rsid w:val="00034DC4"/>
    <w:rsid w:val="0003517B"/>
    <w:rsid w:val="0003708E"/>
    <w:rsid w:val="00040904"/>
    <w:rsid w:val="00040A81"/>
    <w:rsid w:val="00041185"/>
    <w:rsid w:val="00041B63"/>
    <w:rsid w:val="000439EE"/>
    <w:rsid w:val="0005154C"/>
    <w:rsid w:val="00051CF4"/>
    <w:rsid w:val="000551B4"/>
    <w:rsid w:val="00055BB4"/>
    <w:rsid w:val="00062C43"/>
    <w:rsid w:val="00064BE6"/>
    <w:rsid w:val="00067215"/>
    <w:rsid w:val="00067ACD"/>
    <w:rsid w:val="00072E18"/>
    <w:rsid w:val="00081DF0"/>
    <w:rsid w:val="00082AE6"/>
    <w:rsid w:val="00091698"/>
    <w:rsid w:val="000962AC"/>
    <w:rsid w:val="000A54CC"/>
    <w:rsid w:val="000A602C"/>
    <w:rsid w:val="000B364A"/>
    <w:rsid w:val="000B484B"/>
    <w:rsid w:val="000B5DB2"/>
    <w:rsid w:val="000C0319"/>
    <w:rsid w:val="000D3519"/>
    <w:rsid w:val="000D46D0"/>
    <w:rsid w:val="000D5FF3"/>
    <w:rsid w:val="000E3CC6"/>
    <w:rsid w:val="000E4BDA"/>
    <w:rsid w:val="000E6F0F"/>
    <w:rsid w:val="000F1467"/>
    <w:rsid w:val="000F2047"/>
    <w:rsid w:val="0011253C"/>
    <w:rsid w:val="001127B8"/>
    <w:rsid w:val="001268C2"/>
    <w:rsid w:val="00127ADC"/>
    <w:rsid w:val="00132773"/>
    <w:rsid w:val="00135516"/>
    <w:rsid w:val="001360BA"/>
    <w:rsid w:val="001375C3"/>
    <w:rsid w:val="0014144E"/>
    <w:rsid w:val="00141EEB"/>
    <w:rsid w:val="00143E85"/>
    <w:rsid w:val="00144287"/>
    <w:rsid w:val="00155FF1"/>
    <w:rsid w:val="001614FA"/>
    <w:rsid w:val="00167820"/>
    <w:rsid w:val="00171DAE"/>
    <w:rsid w:val="001739E1"/>
    <w:rsid w:val="00174336"/>
    <w:rsid w:val="00177607"/>
    <w:rsid w:val="001808BE"/>
    <w:rsid w:val="00183632"/>
    <w:rsid w:val="001848F9"/>
    <w:rsid w:val="001853EA"/>
    <w:rsid w:val="00185CE2"/>
    <w:rsid w:val="00186DE0"/>
    <w:rsid w:val="0019061D"/>
    <w:rsid w:val="00191781"/>
    <w:rsid w:val="001936E6"/>
    <w:rsid w:val="001B296A"/>
    <w:rsid w:val="001B2B26"/>
    <w:rsid w:val="001B6849"/>
    <w:rsid w:val="001B6B8E"/>
    <w:rsid w:val="001C115C"/>
    <w:rsid w:val="001C1CC9"/>
    <w:rsid w:val="001C33A2"/>
    <w:rsid w:val="001C59E5"/>
    <w:rsid w:val="001D0A2B"/>
    <w:rsid w:val="001D224D"/>
    <w:rsid w:val="001D6993"/>
    <w:rsid w:val="001D6FD1"/>
    <w:rsid w:val="001D74DA"/>
    <w:rsid w:val="001E285F"/>
    <w:rsid w:val="001E3524"/>
    <w:rsid w:val="001E408B"/>
    <w:rsid w:val="001E5D24"/>
    <w:rsid w:val="001F52C4"/>
    <w:rsid w:val="001F670B"/>
    <w:rsid w:val="001F6B6C"/>
    <w:rsid w:val="002014A2"/>
    <w:rsid w:val="00212932"/>
    <w:rsid w:val="00213499"/>
    <w:rsid w:val="00217D03"/>
    <w:rsid w:val="00223122"/>
    <w:rsid w:val="002233B1"/>
    <w:rsid w:val="00224906"/>
    <w:rsid w:val="002317C8"/>
    <w:rsid w:val="00231DBC"/>
    <w:rsid w:val="002335F9"/>
    <w:rsid w:val="002342A5"/>
    <w:rsid w:val="002343C7"/>
    <w:rsid w:val="0023756C"/>
    <w:rsid w:val="00240274"/>
    <w:rsid w:val="00245CF2"/>
    <w:rsid w:val="00247DF3"/>
    <w:rsid w:val="00250E96"/>
    <w:rsid w:val="00256860"/>
    <w:rsid w:val="00257173"/>
    <w:rsid w:val="0025736B"/>
    <w:rsid w:val="002621F1"/>
    <w:rsid w:val="00263916"/>
    <w:rsid w:val="00264D7D"/>
    <w:rsid w:val="00266355"/>
    <w:rsid w:val="002703D8"/>
    <w:rsid w:val="00270974"/>
    <w:rsid w:val="00277CC7"/>
    <w:rsid w:val="00283D97"/>
    <w:rsid w:val="00283F8F"/>
    <w:rsid w:val="00284995"/>
    <w:rsid w:val="00290FF6"/>
    <w:rsid w:val="00291D14"/>
    <w:rsid w:val="0029456E"/>
    <w:rsid w:val="0029605A"/>
    <w:rsid w:val="002A3613"/>
    <w:rsid w:val="002A3990"/>
    <w:rsid w:val="002B180D"/>
    <w:rsid w:val="002B455E"/>
    <w:rsid w:val="002B4653"/>
    <w:rsid w:val="002C35A5"/>
    <w:rsid w:val="002C52E0"/>
    <w:rsid w:val="002C66BE"/>
    <w:rsid w:val="002C67DC"/>
    <w:rsid w:val="002C7160"/>
    <w:rsid w:val="002C75E4"/>
    <w:rsid w:val="002D1337"/>
    <w:rsid w:val="002D17B2"/>
    <w:rsid w:val="002D299E"/>
    <w:rsid w:val="002D36F5"/>
    <w:rsid w:val="002D596B"/>
    <w:rsid w:val="002E0A54"/>
    <w:rsid w:val="002E0B0D"/>
    <w:rsid w:val="002E16F2"/>
    <w:rsid w:val="002E5BEE"/>
    <w:rsid w:val="002E6F24"/>
    <w:rsid w:val="002F0AEA"/>
    <w:rsid w:val="002F3077"/>
    <w:rsid w:val="00301EDA"/>
    <w:rsid w:val="00303E82"/>
    <w:rsid w:val="00304EFB"/>
    <w:rsid w:val="00306786"/>
    <w:rsid w:val="00310A99"/>
    <w:rsid w:val="0031349C"/>
    <w:rsid w:val="0031601B"/>
    <w:rsid w:val="003205FE"/>
    <w:rsid w:val="00330CDF"/>
    <w:rsid w:val="0033181B"/>
    <w:rsid w:val="00332717"/>
    <w:rsid w:val="00336086"/>
    <w:rsid w:val="0034024B"/>
    <w:rsid w:val="00341FBD"/>
    <w:rsid w:val="003711AE"/>
    <w:rsid w:val="0037183F"/>
    <w:rsid w:val="00372E6C"/>
    <w:rsid w:val="00374DF4"/>
    <w:rsid w:val="00376C54"/>
    <w:rsid w:val="00382369"/>
    <w:rsid w:val="003A2F19"/>
    <w:rsid w:val="003A3DA3"/>
    <w:rsid w:val="003A7805"/>
    <w:rsid w:val="003B415C"/>
    <w:rsid w:val="003B49C4"/>
    <w:rsid w:val="003C1B81"/>
    <w:rsid w:val="003C6322"/>
    <w:rsid w:val="003D0677"/>
    <w:rsid w:val="003D1608"/>
    <w:rsid w:val="003D6755"/>
    <w:rsid w:val="003E01D4"/>
    <w:rsid w:val="003E2B22"/>
    <w:rsid w:val="003E2BD9"/>
    <w:rsid w:val="003E41C2"/>
    <w:rsid w:val="003E66A8"/>
    <w:rsid w:val="003E7718"/>
    <w:rsid w:val="003F1FDA"/>
    <w:rsid w:val="003F213B"/>
    <w:rsid w:val="003F5214"/>
    <w:rsid w:val="004055E1"/>
    <w:rsid w:val="0040692F"/>
    <w:rsid w:val="00407E32"/>
    <w:rsid w:val="004106C2"/>
    <w:rsid w:val="004107A3"/>
    <w:rsid w:val="00416E47"/>
    <w:rsid w:val="00417076"/>
    <w:rsid w:val="0042014D"/>
    <w:rsid w:val="00424D55"/>
    <w:rsid w:val="004352D4"/>
    <w:rsid w:val="004361AE"/>
    <w:rsid w:val="00436B59"/>
    <w:rsid w:val="004379CD"/>
    <w:rsid w:val="00441BE1"/>
    <w:rsid w:val="00442DEA"/>
    <w:rsid w:val="00447A61"/>
    <w:rsid w:val="004503D1"/>
    <w:rsid w:val="004505D1"/>
    <w:rsid w:val="004513DB"/>
    <w:rsid w:val="00455141"/>
    <w:rsid w:val="004566ED"/>
    <w:rsid w:val="004637BF"/>
    <w:rsid w:val="00472F06"/>
    <w:rsid w:val="00476638"/>
    <w:rsid w:val="004827DC"/>
    <w:rsid w:val="00482F0C"/>
    <w:rsid w:val="004831CD"/>
    <w:rsid w:val="00487024"/>
    <w:rsid w:val="00492A87"/>
    <w:rsid w:val="00493FBD"/>
    <w:rsid w:val="00494C0D"/>
    <w:rsid w:val="004963A5"/>
    <w:rsid w:val="004A39BC"/>
    <w:rsid w:val="004A4419"/>
    <w:rsid w:val="004B44E5"/>
    <w:rsid w:val="004B7318"/>
    <w:rsid w:val="004C5A8F"/>
    <w:rsid w:val="004D1180"/>
    <w:rsid w:val="004D3068"/>
    <w:rsid w:val="004E0795"/>
    <w:rsid w:val="004E233A"/>
    <w:rsid w:val="004E406E"/>
    <w:rsid w:val="004E45B3"/>
    <w:rsid w:val="004E6577"/>
    <w:rsid w:val="004F19EF"/>
    <w:rsid w:val="004F2046"/>
    <w:rsid w:val="004F5E51"/>
    <w:rsid w:val="004F6D53"/>
    <w:rsid w:val="004F7349"/>
    <w:rsid w:val="00501D5C"/>
    <w:rsid w:val="00505E86"/>
    <w:rsid w:val="00510951"/>
    <w:rsid w:val="00510F3B"/>
    <w:rsid w:val="005123A3"/>
    <w:rsid w:val="005124B5"/>
    <w:rsid w:val="00512B33"/>
    <w:rsid w:val="00516415"/>
    <w:rsid w:val="00522A9A"/>
    <w:rsid w:val="00526FA6"/>
    <w:rsid w:val="00544477"/>
    <w:rsid w:val="00545904"/>
    <w:rsid w:val="00550991"/>
    <w:rsid w:val="0055342C"/>
    <w:rsid w:val="00554384"/>
    <w:rsid w:val="00554AC6"/>
    <w:rsid w:val="005610E2"/>
    <w:rsid w:val="0057290A"/>
    <w:rsid w:val="0057372B"/>
    <w:rsid w:val="00576C0C"/>
    <w:rsid w:val="00577179"/>
    <w:rsid w:val="00577653"/>
    <w:rsid w:val="00577F5C"/>
    <w:rsid w:val="00581C95"/>
    <w:rsid w:val="0058296A"/>
    <w:rsid w:val="00583937"/>
    <w:rsid w:val="00584C1F"/>
    <w:rsid w:val="00592D77"/>
    <w:rsid w:val="00592E7C"/>
    <w:rsid w:val="00592F1C"/>
    <w:rsid w:val="00595E3A"/>
    <w:rsid w:val="0059638C"/>
    <w:rsid w:val="00596BDA"/>
    <w:rsid w:val="005A446D"/>
    <w:rsid w:val="005A6BBC"/>
    <w:rsid w:val="005B08B8"/>
    <w:rsid w:val="005B317A"/>
    <w:rsid w:val="005B3C80"/>
    <w:rsid w:val="005B3FCF"/>
    <w:rsid w:val="005C4CD0"/>
    <w:rsid w:val="005C53FD"/>
    <w:rsid w:val="005C5D82"/>
    <w:rsid w:val="005C67B6"/>
    <w:rsid w:val="005D0F9D"/>
    <w:rsid w:val="005D1022"/>
    <w:rsid w:val="005D1977"/>
    <w:rsid w:val="005D21DA"/>
    <w:rsid w:val="005D27E0"/>
    <w:rsid w:val="005D7823"/>
    <w:rsid w:val="005E2B7A"/>
    <w:rsid w:val="005E453D"/>
    <w:rsid w:val="005E7DF6"/>
    <w:rsid w:val="005F30CA"/>
    <w:rsid w:val="005F6739"/>
    <w:rsid w:val="0060319F"/>
    <w:rsid w:val="0060688D"/>
    <w:rsid w:val="00626DF1"/>
    <w:rsid w:val="0062751E"/>
    <w:rsid w:val="00627EEC"/>
    <w:rsid w:val="006323A4"/>
    <w:rsid w:val="00634564"/>
    <w:rsid w:val="00643A84"/>
    <w:rsid w:val="00652EFA"/>
    <w:rsid w:val="00653CF2"/>
    <w:rsid w:val="00655251"/>
    <w:rsid w:val="00655997"/>
    <w:rsid w:val="00670C8C"/>
    <w:rsid w:val="0067350E"/>
    <w:rsid w:val="00677FF4"/>
    <w:rsid w:val="006845C8"/>
    <w:rsid w:val="006869BF"/>
    <w:rsid w:val="00691942"/>
    <w:rsid w:val="00692CF9"/>
    <w:rsid w:val="006A2467"/>
    <w:rsid w:val="006B1164"/>
    <w:rsid w:val="006B245A"/>
    <w:rsid w:val="006B7A0C"/>
    <w:rsid w:val="006C1414"/>
    <w:rsid w:val="006C198B"/>
    <w:rsid w:val="006C262C"/>
    <w:rsid w:val="006C7436"/>
    <w:rsid w:val="006C7DBA"/>
    <w:rsid w:val="006D21B7"/>
    <w:rsid w:val="006D2AE1"/>
    <w:rsid w:val="006D5309"/>
    <w:rsid w:val="006D66FA"/>
    <w:rsid w:val="006D6C3B"/>
    <w:rsid w:val="006E260D"/>
    <w:rsid w:val="006E2624"/>
    <w:rsid w:val="006E460D"/>
    <w:rsid w:val="006E6A7B"/>
    <w:rsid w:val="006E6B23"/>
    <w:rsid w:val="006E7336"/>
    <w:rsid w:val="006F66D4"/>
    <w:rsid w:val="00706BAC"/>
    <w:rsid w:val="00706E4C"/>
    <w:rsid w:val="007107F8"/>
    <w:rsid w:val="00711477"/>
    <w:rsid w:val="00711CE9"/>
    <w:rsid w:val="00712E00"/>
    <w:rsid w:val="0071310E"/>
    <w:rsid w:val="00716100"/>
    <w:rsid w:val="00717C00"/>
    <w:rsid w:val="007238B0"/>
    <w:rsid w:val="00723FEB"/>
    <w:rsid w:val="00732608"/>
    <w:rsid w:val="00734BCF"/>
    <w:rsid w:val="00736D5C"/>
    <w:rsid w:val="007432D8"/>
    <w:rsid w:val="00746304"/>
    <w:rsid w:val="00746A1E"/>
    <w:rsid w:val="00747DB6"/>
    <w:rsid w:val="00752B58"/>
    <w:rsid w:val="0075584C"/>
    <w:rsid w:val="00755C00"/>
    <w:rsid w:val="007561F8"/>
    <w:rsid w:val="00756E4D"/>
    <w:rsid w:val="0075765F"/>
    <w:rsid w:val="00757EA0"/>
    <w:rsid w:val="0076154A"/>
    <w:rsid w:val="00772C98"/>
    <w:rsid w:val="00773027"/>
    <w:rsid w:val="00773F3B"/>
    <w:rsid w:val="00780F18"/>
    <w:rsid w:val="00784E7E"/>
    <w:rsid w:val="00785394"/>
    <w:rsid w:val="0079399C"/>
    <w:rsid w:val="00795A65"/>
    <w:rsid w:val="00797EB7"/>
    <w:rsid w:val="007A03D9"/>
    <w:rsid w:val="007A03E7"/>
    <w:rsid w:val="007A0790"/>
    <w:rsid w:val="007A1F81"/>
    <w:rsid w:val="007A204A"/>
    <w:rsid w:val="007A4873"/>
    <w:rsid w:val="007A4ED0"/>
    <w:rsid w:val="007B3DAD"/>
    <w:rsid w:val="007B5343"/>
    <w:rsid w:val="007B7B6F"/>
    <w:rsid w:val="007C4458"/>
    <w:rsid w:val="007C4BDA"/>
    <w:rsid w:val="007C6BEA"/>
    <w:rsid w:val="007D26AC"/>
    <w:rsid w:val="007D2A28"/>
    <w:rsid w:val="007E1D5A"/>
    <w:rsid w:val="007E58DE"/>
    <w:rsid w:val="007E6D41"/>
    <w:rsid w:val="007F4FE3"/>
    <w:rsid w:val="008019E9"/>
    <w:rsid w:val="00801FC2"/>
    <w:rsid w:val="00804084"/>
    <w:rsid w:val="00807B72"/>
    <w:rsid w:val="008111E2"/>
    <w:rsid w:val="00811B39"/>
    <w:rsid w:val="008125DB"/>
    <w:rsid w:val="00815684"/>
    <w:rsid w:val="00815C57"/>
    <w:rsid w:val="00816303"/>
    <w:rsid w:val="008168C4"/>
    <w:rsid w:val="00823E75"/>
    <w:rsid w:val="00825325"/>
    <w:rsid w:val="008277C1"/>
    <w:rsid w:val="00830390"/>
    <w:rsid w:val="0083355A"/>
    <w:rsid w:val="008343AE"/>
    <w:rsid w:val="0083465D"/>
    <w:rsid w:val="00837A10"/>
    <w:rsid w:val="00840BE4"/>
    <w:rsid w:val="00843D1B"/>
    <w:rsid w:val="00845F6F"/>
    <w:rsid w:val="0085226D"/>
    <w:rsid w:val="00852EF1"/>
    <w:rsid w:val="008530F5"/>
    <w:rsid w:val="00855EDB"/>
    <w:rsid w:val="00857E7F"/>
    <w:rsid w:val="00861B77"/>
    <w:rsid w:val="00862070"/>
    <w:rsid w:val="00862368"/>
    <w:rsid w:val="0086541F"/>
    <w:rsid w:val="00866A86"/>
    <w:rsid w:val="00870322"/>
    <w:rsid w:val="00873CC8"/>
    <w:rsid w:val="008743C5"/>
    <w:rsid w:val="00874E6A"/>
    <w:rsid w:val="00876451"/>
    <w:rsid w:val="00877283"/>
    <w:rsid w:val="00883528"/>
    <w:rsid w:val="00894B24"/>
    <w:rsid w:val="00894F10"/>
    <w:rsid w:val="008A4827"/>
    <w:rsid w:val="008A7355"/>
    <w:rsid w:val="008B2511"/>
    <w:rsid w:val="008B6CB5"/>
    <w:rsid w:val="008C1EC5"/>
    <w:rsid w:val="008C40F1"/>
    <w:rsid w:val="008E2652"/>
    <w:rsid w:val="008E38FD"/>
    <w:rsid w:val="008E5520"/>
    <w:rsid w:val="008E5753"/>
    <w:rsid w:val="008E61F4"/>
    <w:rsid w:val="008E61FF"/>
    <w:rsid w:val="008F077F"/>
    <w:rsid w:val="008F3314"/>
    <w:rsid w:val="008F450B"/>
    <w:rsid w:val="008F61F1"/>
    <w:rsid w:val="0090190C"/>
    <w:rsid w:val="00910415"/>
    <w:rsid w:val="00912EFA"/>
    <w:rsid w:val="00921FB5"/>
    <w:rsid w:val="0092203D"/>
    <w:rsid w:val="00922D26"/>
    <w:rsid w:val="00923EEB"/>
    <w:rsid w:val="0092542A"/>
    <w:rsid w:val="00930489"/>
    <w:rsid w:val="0093065A"/>
    <w:rsid w:val="009341BC"/>
    <w:rsid w:val="00935A7B"/>
    <w:rsid w:val="009366D3"/>
    <w:rsid w:val="00940576"/>
    <w:rsid w:val="00942A92"/>
    <w:rsid w:val="00944230"/>
    <w:rsid w:val="009458E5"/>
    <w:rsid w:val="00945911"/>
    <w:rsid w:val="009475E8"/>
    <w:rsid w:val="009515BB"/>
    <w:rsid w:val="009531F3"/>
    <w:rsid w:val="00956C66"/>
    <w:rsid w:val="00956DE3"/>
    <w:rsid w:val="00960172"/>
    <w:rsid w:val="009637B3"/>
    <w:rsid w:val="00966F91"/>
    <w:rsid w:val="0097173F"/>
    <w:rsid w:val="009719EC"/>
    <w:rsid w:val="00972137"/>
    <w:rsid w:val="00972738"/>
    <w:rsid w:val="009729E2"/>
    <w:rsid w:val="00980843"/>
    <w:rsid w:val="00983DC0"/>
    <w:rsid w:val="00984025"/>
    <w:rsid w:val="00986B95"/>
    <w:rsid w:val="009917A0"/>
    <w:rsid w:val="00993E18"/>
    <w:rsid w:val="009963FA"/>
    <w:rsid w:val="009A06D3"/>
    <w:rsid w:val="009A1B6B"/>
    <w:rsid w:val="009A5BD0"/>
    <w:rsid w:val="009A7CAB"/>
    <w:rsid w:val="009A7E43"/>
    <w:rsid w:val="009B0D75"/>
    <w:rsid w:val="009B729A"/>
    <w:rsid w:val="009C0515"/>
    <w:rsid w:val="009C5250"/>
    <w:rsid w:val="009C6AA3"/>
    <w:rsid w:val="009C7E12"/>
    <w:rsid w:val="009D0BE4"/>
    <w:rsid w:val="009D0CD2"/>
    <w:rsid w:val="009D42C1"/>
    <w:rsid w:val="009D6AFE"/>
    <w:rsid w:val="009E16D3"/>
    <w:rsid w:val="009E328C"/>
    <w:rsid w:val="009F78C0"/>
    <w:rsid w:val="00A01423"/>
    <w:rsid w:val="00A02CC3"/>
    <w:rsid w:val="00A03C2A"/>
    <w:rsid w:val="00A050FD"/>
    <w:rsid w:val="00A06AB7"/>
    <w:rsid w:val="00A11499"/>
    <w:rsid w:val="00A11A06"/>
    <w:rsid w:val="00A11D1A"/>
    <w:rsid w:val="00A12DDD"/>
    <w:rsid w:val="00A13612"/>
    <w:rsid w:val="00A13EA3"/>
    <w:rsid w:val="00A144EA"/>
    <w:rsid w:val="00A16921"/>
    <w:rsid w:val="00A20332"/>
    <w:rsid w:val="00A222FC"/>
    <w:rsid w:val="00A40F3A"/>
    <w:rsid w:val="00A42495"/>
    <w:rsid w:val="00A51C28"/>
    <w:rsid w:val="00A57DD4"/>
    <w:rsid w:val="00A615B3"/>
    <w:rsid w:val="00A62B7A"/>
    <w:rsid w:val="00A641F1"/>
    <w:rsid w:val="00A719B4"/>
    <w:rsid w:val="00A7735F"/>
    <w:rsid w:val="00A80C86"/>
    <w:rsid w:val="00A908BF"/>
    <w:rsid w:val="00A94929"/>
    <w:rsid w:val="00A9556A"/>
    <w:rsid w:val="00A97162"/>
    <w:rsid w:val="00AA1969"/>
    <w:rsid w:val="00AA3A44"/>
    <w:rsid w:val="00AA474B"/>
    <w:rsid w:val="00AA4A89"/>
    <w:rsid w:val="00AA6B5C"/>
    <w:rsid w:val="00AB284F"/>
    <w:rsid w:val="00AB5026"/>
    <w:rsid w:val="00AB5844"/>
    <w:rsid w:val="00AB70B3"/>
    <w:rsid w:val="00AC403D"/>
    <w:rsid w:val="00AC4298"/>
    <w:rsid w:val="00AD337F"/>
    <w:rsid w:val="00AE086C"/>
    <w:rsid w:val="00AE179F"/>
    <w:rsid w:val="00AE3D79"/>
    <w:rsid w:val="00AF0D70"/>
    <w:rsid w:val="00AF1B62"/>
    <w:rsid w:val="00AF2C31"/>
    <w:rsid w:val="00AF6283"/>
    <w:rsid w:val="00AF69FC"/>
    <w:rsid w:val="00B004D5"/>
    <w:rsid w:val="00B15CFF"/>
    <w:rsid w:val="00B24698"/>
    <w:rsid w:val="00B316DF"/>
    <w:rsid w:val="00B32ECE"/>
    <w:rsid w:val="00B33B1A"/>
    <w:rsid w:val="00B33CF1"/>
    <w:rsid w:val="00B37C66"/>
    <w:rsid w:val="00B41B95"/>
    <w:rsid w:val="00B44CD3"/>
    <w:rsid w:val="00B5479F"/>
    <w:rsid w:val="00B56E79"/>
    <w:rsid w:val="00B60F47"/>
    <w:rsid w:val="00B6214C"/>
    <w:rsid w:val="00B635B0"/>
    <w:rsid w:val="00B65A99"/>
    <w:rsid w:val="00B66728"/>
    <w:rsid w:val="00B74B32"/>
    <w:rsid w:val="00B7672D"/>
    <w:rsid w:val="00B83379"/>
    <w:rsid w:val="00B867C6"/>
    <w:rsid w:val="00B86D83"/>
    <w:rsid w:val="00B9200C"/>
    <w:rsid w:val="00B9600D"/>
    <w:rsid w:val="00B969C3"/>
    <w:rsid w:val="00BA0C6D"/>
    <w:rsid w:val="00BA2ACA"/>
    <w:rsid w:val="00BB129E"/>
    <w:rsid w:val="00BB1BA4"/>
    <w:rsid w:val="00BB3238"/>
    <w:rsid w:val="00BB629B"/>
    <w:rsid w:val="00BB7377"/>
    <w:rsid w:val="00BB7F12"/>
    <w:rsid w:val="00BC53CE"/>
    <w:rsid w:val="00BC572B"/>
    <w:rsid w:val="00BD1C07"/>
    <w:rsid w:val="00BD653D"/>
    <w:rsid w:val="00BE4796"/>
    <w:rsid w:val="00BF2A33"/>
    <w:rsid w:val="00BF4366"/>
    <w:rsid w:val="00BF55C2"/>
    <w:rsid w:val="00BF7C70"/>
    <w:rsid w:val="00C00769"/>
    <w:rsid w:val="00C072CD"/>
    <w:rsid w:val="00C07A19"/>
    <w:rsid w:val="00C1163D"/>
    <w:rsid w:val="00C11806"/>
    <w:rsid w:val="00C123BF"/>
    <w:rsid w:val="00C172CE"/>
    <w:rsid w:val="00C21C26"/>
    <w:rsid w:val="00C22132"/>
    <w:rsid w:val="00C22728"/>
    <w:rsid w:val="00C22BB0"/>
    <w:rsid w:val="00C26746"/>
    <w:rsid w:val="00C3084E"/>
    <w:rsid w:val="00C34E65"/>
    <w:rsid w:val="00C3639C"/>
    <w:rsid w:val="00C373FE"/>
    <w:rsid w:val="00C37764"/>
    <w:rsid w:val="00C4190C"/>
    <w:rsid w:val="00C427F4"/>
    <w:rsid w:val="00C4643C"/>
    <w:rsid w:val="00C53210"/>
    <w:rsid w:val="00C54C5A"/>
    <w:rsid w:val="00C574D3"/>
    <w:rsid w:val="00C60645"/>
    <w:rsid w:val="00C62767"/>
    <w:rsid w:val="00C6334F"/>
    <w:rsid w:val="00C64300"/>
    <w:rsid w:val="00C65F6B"/>
    <w:rsid w:val="00C70E6E"/>
    <w:rsid w:val="00C71E64"/>
    <w:rsid w:val="00C73454"/>
    <w:rsid w:val="00C758BD"/>
    <w:rsid w:val="00C7725F"/>
    <w:rsid w:val="00C81745"/>
    <w:rsid w:val="00C90850"/>
    <w:rsid w:val="00C934B3"/>
    <w:rsid w:val="00C974F8"/>
    <w:rsid w:val="00CA0E90"/>
    <w:rsid w:val="00CA1884"/>
    <w:rsid w:val="00CA23E5"/>
    <w:rsid w:val="00CA7470"/>
    <w:rsid w:val="00CA7DC9"/>
    <w:rsid w:val="00CB1B8B"/>
    <w:rsid w:val="00CB3251"/>
    <w:rsid w:val="00CB38F2"/>
    <w:rsid w:val="00CB5257"/>
    <w:rsid w:val="00CB7F90"/>
    <w:rsid w:val="00CC2377"/>
    <w:rsid w:val="00CC60AF"/>
    <w:rsid w:val="00CC7C33"/>
    <w:rsid w:val="00CD3105"/>
    <w:rsid w:val="00CE1AB4"/>
    <w:rsid w:val="00CE4620"/>
    <w:rsid w:val="00CE5C90"/>
    <w:rsid w:val="00CF1A76"/>
    <w:rsid w:val="00CF3817"/>
    <w:rsid w:val="00CF5590"/>
    <w:rsid w:val="00CF73C4"/>
    <w:rsid w:val="00D01D1A"/>
    <w:rsid w:val="00D145C2"/>
    <w:rsid w:val="00D148CE"/>
    <w:rsid w:val="00D20DB3"/>
    <w:rsid w:val="00D24461"/>
    <w:rsid w:val="00D24F1C"/>
    <w:rsid w:val="00D25DCA"/>
    <w:rsid w:val="00D3520F"/>
    <w:rsid w:val="00D37D1D"/>
    <w:rsid w:val="00D414BE"/>
    <w:rsid w:val="00D4166D"/>
    <w:rsid w:val="00D4596C"/>
    <w:rsid w:val="00D4698F"/>
    <w:rsid w:val="00D5222D"/>
    <w:rsid w:val="00D54E0E"/>
    <w:rsid w:val="00D5583D"/>
    <w:rsid w:val="00D62313"/>
    <w:rsid w:val="00D62EB3"/>
    <w:rsid w:val="00D640B5"/>
    <w:rsid w:val="00D66D15"/>
    <w:rsid w:val="00D67DA8"/>
    <w:rsid w:val="00D77382"/>
    <w:rsid w:val="00D83A18"/>
    <w:rsid w:val="00D8478A"/>
    <w:rsid w:val="00D850DB"/>
    <w:rsid w:val="00D871F5"/>
    <w:rsid w:val="00D87595"/>
    <w:rsid w:val="00D9034C"/>
    <w:rsid w:val="00D936C2"/>
    <w:rsid w:val="00D950C8"/>
    <w:rsid w:val="00D974D6"/>
    <w:rsid w:val="00D97D30"/>
    <w:rsid w:val="00DA105D"/>
    <w:rsid w:val="00DA1A85"/>
    <w:rsid w:val="00DB106E"/>
    <w:rsid w:val="00DB1970"/>
    <w:rsid w:val="00DB1D1B"/>
    <w:rsid w:val="00DB25B9"/>
    <w:rsid w:val="00DB2818"/>
    <w:rsid w:val="00DC5F3C"/>
    <w:rsid w:val="00DC692D"/>
    <w:rsid w:val="00DD0AB2"/>
    <w:rsid w:val="00DD2DE7"/>
    <w:rsid w:val="00DD38E1"/>
    <w:rsid w:val="00DD469A"/>
    <w:rsid w:val="00DE5B66"/>
    <w:rsid w:val="00DF3637"/>
    <w:rsid w:val="00E00693"/>
    <w:rsid w:val="00E07EFE"/>
    <w:rsid w:val="00E14947"/>
    <w:rsid w:val="00E22BF1"/>
    <w:rsid w:val="00E27B32"/>
    <w:rsid w:val="00E31D10"/>
    <w:rsid w:val="00E338D8"/>
    <w:rsid w:val="00E41715"/>
    <w:rsid w:val="00E45FE3"/>
    <w:rsid w:val="00E502DB"/>
    <w:rsid w:val="00E512ED"/>
    <w:rsid w:val="00E536BC"/>
    <w:rsid w:val="00E55007"/>
    <w:rsid w:val="00E56A85"/>
    <w:rsid w:val="00E62764"/>
    <w:rsid w:val="00E637CC"/>
    <w:rsid w:val="00E668E0"/>
    <w:rsid w:val="00E66E88"/>
    <w:rsid w:val="00E6771E"/>
    <w:rsid w:val="00E678DB"/>
    <w:rsid w:val="00E70582"/>
    <w:rsid w:val="00E72AD6"/>
    <w:rsid w:val="00E770B7"/>
    <w:rsid w:val="00E806A5"/>
    <w:rsid w:val="00E90733"/>
    <w:rsid w:val="00EA0B4F"/>
    <w:rsid w:val="00EB0056"/>
    <w:rsid w:val="00EB050F"/>
    <w:rsid w:val="00EB05E1"/>
    <w:rsid w:val="00EB40DA"/>
    <w:rsid w:val="00EB58BF"/>
    <w:rsid w:val="00EB5AFC"/>
    <w:rsid w:val="00EC0B32"/>
    <w:rsid w:val="00EC5542"/>
    <w:rsid w:val="00EC6EF2"/>
    <w:rsid w:val="00ED19B4"/>
    <w:rsid w:val="00ED4710"/>
    <w:rsid w:val="00ED5DD4"/>
    <w:rsid w:val="00ED780E"/>
    <w:rsid w:val="00EE2A61"/>
    <w:rsid w:val="00EE4896"/>
    <w:rsid w:val="00EE4C26"/>
    <w:rsid w:val="00EF750E"/>
    <w:rsid w:val="00F025BF"/>
    <w:rsid w:val="00F10F9B"/>
    <w:rsid w:val="00F2007F"/>
    <w:rsid w:val="00F227D7"/>
    <w:rsid w:val="00F23F6D"/>
    <w:rsid w:val="00F2774A"/>
    <w:rsid w:val="00F27C85"/>
    <w:rsid w:val="00F30B15"/>
    <w:rsid w:val="00F32406"/>
    <w:rsid w:val="00F3301C"/>
    <w:rsid w:val="00F35F16"/>
    <w:rsid w:val="00F36B74"/>
    <w:rsid w:val="00F41B0A"/>
    <w:rsid w:val="00F45225"/>
    <w:rsid w:val="00F512B0"/>
    <w:rsid w:val="00F53190"/>
    <w:rsid w:val="00F53F75"/>
    <w:rsid w:val="00F5404E"/>
    <w:rsid w:val="00F54D97"/>
    <w:rsid w:val="00F61052"/>
    <w:rsid w:val="00F626C4"/>
    <w:rsid w:val="00F629D7"/>
    <w:rsid w:val="00F70B11"/>
    <w:rsid w:val="00F72AD0"/>
    <w:rsid w:val="00F77E38"/>
    <w:rsid w:val="00F81CE3"/>
    <w:rsid w:val="00F85E4F"/>
    <w:rsid w:val="00F86A0F"/>
    <w:rsid w:val="00F90296"/>
    <w:rsid w:val="00F90412"/>
    <w:rsid w:val="00F96940"/>
    <w:rsid w:val="00F96992"/>
    <w:rsid w:val="00FA0C79"/>
    <w:rsid w:val="00FA7053"/>
    <w:rsid w:val="00FB16F2"/>
    <w:rsid w:val="00FB417A"/>
    <w:rsid w:val="00FB6E66"/>
    <w:rsid w:val="00FC0A66"/>
    <w:rsid w:val="00FC1A70"/>
    <w:rsid w:val="00FD384B"/>
    <w:rsid w:val="00FD3AAE"/>
    <w:rsid w:val="00FD5479"/>
    <w:rsid w:val="00FD6B3D"/>
    <w:rsid w:val="00FE16E9"/>
    <w:rsid w:val="00FE3F6C"/>
    <w:rsid w:val="00FE4D7B"/>
    <w:rsid w:val="00FE66DC"/>
    <w:rsid w:val="00FF02C1"/>
    <w:rsid w:val="00FF1D4F"/>
    <w:rsid w:val="00FF2DDE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34B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4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289AE-73ED-4133-817C-9999D1C21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449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10</cp:revision>
  <cp:lastPrinted>2020-03-04T12:44:00Z</cp:lastPrinted>
  <dcterms:created xsi:type="dcterms:W3CDTF">2021-05-10T11:34:00Z</dcterms:created>
  <dcterms:modified xsi:type="dcterms:W3CDTF">2021-05-12T07:45:00Z</dcterms:modified>
</cp:coreProperties>
</file>