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2BF2F" w14:textId="77777777" w:rsidR="00612A57" w:rsidRPr="00612A57" w:rsidRDefault="00612A57" w:rsidP="00612A57">
      <w:pPr>
        <w:spacing w:after="0"/>
        <w:rPr>
          <w:rFonts w:ascii="Arial" w:hAnsi="Arial" w:cs="Arial"/>
          <w:sz w:val="24"/>
        </w:rPr>
      </w:pPr>
    </w:p>
    <w:p w14:paraId="1660530C" w14:textId="5E32E0C1" w:rsidR="00157875" w:rsidRDefault="00B23904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07B9B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07B9B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5864C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F2627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EAF4B6C" w14:textId="77777777" w:rsidR="00612A57" w:rsidRPr="00612A57" w:rsidRDefault="00612A57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568D1" w14:textId="77777777" w:rsidR="00612A57" w:rsidRPr="00612A57" w:rsidRDefault="00612A5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ACF293" w14:textId="58A3069F" w:rsidR="00AA7875" w:rsidRDefault="00CD54B7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Energy estrena</w:t>
      </w:r>
      <w:r w:rsidR="002D0D1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</w:t>
      </w:r>
      <w:r w:rsidR="002D0D1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624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10</w:t>
      </w:r>
      <w:r w:rsidR="004732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ª </w:t>
      </w:r>
      <w:r w:rsidR="00D80B1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última </w:t>
      </w:r>
      <w:r w:rsidR="004732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temporada de ‘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Hawái 5.0</w:t>
      </w:r>
      <w:r w:rsidR="004732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91AD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uno de los </w:t>
      </w:r>
      <w:r w:rsidR="00191AD2" w:rsidRPr="00191AD2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remakes</w:t>
      </w:r>
      <w:r w:rsidR="00191AD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más exitosos de la historia de la televisión</w:t>
      </w:r>
      <w:r w:rsidR="004732B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14:paraId="0AFE6247" w14:textId="77777777" w:rsidR="0008020A" w:rsidRPr="00612A57" w:rsidRDefault="0008020A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4E8AF9" w14:textId="285C5760" w:rsidR="00221EDC" w:rsidRPr="00612A57" w:rsidRDefault="00AF5566" w:rsidP="00AF5566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AF55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Katrina </w:t>
      </w:r>
      <w:proofErr w:type="spellStart"/>
      <w:r w:rsidRPr="00AF5566">
        <w:rPr>
          <w:rFonts w:ascii="Arial" w:eastAsia="Times New Roman" w:hAnsi="Arial" w:cs="Arial"/>
          <w:b/>
          <w:sz w:val="24"/>
          <w:szCs w:val="24"/>
          <w:lang w:eastAsia="es-ES"/>
        </w:rPr>
        <w:t>Law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Spartacus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Sangre y arena’) se incorpora al equipo artístico de la </w:t>
      </w:r>
      <w:r w:rsidR="00CD2484">
        <w:rPr>
          <w:rFonts w:ascii="Arial" w:eastAsia="Times New Roman" w:hAnsi="Arial" w:cs="Arial"/>
          <w:b/>
          <w:sz w:val="24"/>
          <w:szCs w:val="24"/>
          <w:lang w:eastAsia="es-ES"/>
        </w:rPr>
        <w:t>ficción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encarna</w:t>
      </w:r>
      <w:r w:rsidR="00373D15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Pr="00AF5566">
        <w:rPr>
          <w:rFonts w:ascii="Arial" w:eastAsia="Times New Roman" w:hAnsi="Arial" w:cs="Arial"/>
          <w:b/>
          <w:sz w:val="24"/>
          <w:szCs w:val="24"/>
          <w:lang w:eastAsia="es-ES"/>
        </w:rPr>
        <w:t>Quinn Liu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ex sargento del ejército estadounidense y nueva aliada de la unidad 5.0.</w:t>
      </w:r>
    </w:p>
    <w:p w14:paraId="1452826C" w14:textId="77777777" w:rsidR="00442582" w:rsidRDefault="00442582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07EC454F" w14:textId="77777777" w:rsidR="00AF5566" w:rsidRDefault="00AF5566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4D515B2F" w14:textId="35B73414" w:rsidR="00C128AA" w:rsidRDefault="00176082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Tramas adrenalíticas</w:t>
      </w:r>
      <w:r w:rsidR="00191AD2">
        <w:rPr>
          <w:rFonts w:ascii="Arial" w:hAnsi="Arial" w:cs="Arial"/>
          <w:noProof/>
          <w:sz w:val="24"/>
          <w:szCs w:val="24"/>
        </w:rPr>
        <w:t>, grandes dosis de intriga</w:t>
      </w:r>
      <w:r>
        <w:rPr>
          <w:rFonts w:ascii="Arial" w:hAnsi="Arial" w:cs="Arial"/>
          <w:noProof/>
          <w:sz w:val="24"/>
          <w:szCs w:val="24"/>
        </w:rPr>
        <w:t xml:space="preserve">, un sólido equipo actoral, la grabación en espectaculares localizaciones naturales y urbanas del </w:t>
      </w:r>
      <w:r w:rsidRPr="00176082">
        <w:rPr>
          <w:rFonts w:ascii="Arial" w:hAnsi="Arial" w:cs="Arial"/>
          <w:noProof/>
          <w:sz w:val="24"/>
          <w:szCs w:val="24"/>
        </w:rPr>
        <w:t>archipiélago hawaiano</w:t>
      </w:r>
      <w:r>
        <w:rPr>
          <w:rFonts w:ascii="Arial" w:hAnsi="Arial" w:cs="Arial"/>
          <w:noProof/>
          <w:sz w:val="24"/>
          <w:szCs w:val="24"/>
        </w:rPr>
        <w:t xml:space="preserve"> y el respaldo unánime de crítica y público</w:t>
      </w:r>
      <w:r w:rsidR="00191AD2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han convertido a </w:t>
      </w:r>
      <w:r w:rsidR="00C77D35" w:rsidRPr="00C77D35">
        <w:rPr>
          <w:rFonts w:ascii="Arial" w:hAnsi="Arial" w:cs="Arial"/>
          <w:b/>
          <w:bCs/>
          <w:noProof/>
          <w:sz w:val="24"/>
          <w:szCs w:val="24"/>
        </w:rPr>
        <w:t>‘</w:t>
      </w:r>
      <w:r w:rsidR="00CD54B7">
        <w:rPr>
          <w:rFonts w:ascii="Arial" w:hAnsi="Arial" w:cs="Arial"/>
          <w:b/>
          <w:bCs/>
          <w:noProof/>
          <w:sz w:val="24"/>
          <w:szCs w:val="24"/>
        </w:rPr>
        <w:t>Hawái 5.0’</w:t>
      </w:r>
      <w:r w:rsidR="00C77D35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en </w:t>
      </w:r>
      <w:r w:rsidRPr="00191AD2">
        <w:rPr>
          <w:rFonts w:ascii="Arial" w:hAnsi="Arial" w:cs="Arial"/>
          <w:b/>
          <w:bCs/>
          <w:noProof/>
          <w:sz w:val="24"/>
          <w:szCs w:val="24"/>
        </w:rPr>
        <w:t xml:space="preserve">uno de los </w:t>
      </w:r>
      <w:r w:rsidRPr="00191AD2">
        <w:rPr>
          <w:rFonts w:ascii="Arial" w:hAnsi="Arial" w:cs="Arial"/>
          <w:b/>
          <w:bCs/>
          <w:i/>
          <w:iCs/>
          <w:noProof/>
          <w:sz w:val="24"/>
          <w:szCs w:val="24"/>
        </w:rPr>
        <w:t>remakes</w:t>
      </w:r>
      <w:r w:rsidRPr="00191AD2">
        <w:rPr>
          <w:rFonts w:ascii="Arial" w:hAnsi="Arial" w:cs="Arial"/>
          <w:b/>
          <w:bCs/>
          <w:noProof/>
          <w:sz w:val="24"/>
          <w:szCs w:val="24"/>
        </w:rPr>
        <w:t xml:space="preserve"> más exitosos de la historia de la televisión</w:t>
      </w:r>
      <w:r>
        <w:rPr>
          <w:rFonts w:ascii="Arial" w:hAnsi="Arial" w:cs="Arial"/>
          <w:noProof/>
          <w:sz w:val="24"/>
          <w:szCs w:val="24"/>
        </w:rPr>
        <w:t xml:space="preserve">. Tras </w:t>
      </w:r>
      <w:r w:rsidRPr="00191AD2">
        <w:rPr>
          <w:rFonts w:ascii="Arial" w:hAnsi="Arial" w:cs="Arial"/>
          <w:b/>
          <w:bCs/>
          <w:noProof/>
          <w:sz w:val="24"/>
          <w:szCs w:val="24"/>
        </w:rPr>
        <w:t>240 episodios</w:t>
      </w:r>
      <w:r>
        <w:rPr>
          <w:rFonts w:ascii="Arial" w:hAnsi="Arial" w:cs="Arial"/>
          <w:noProof/>
          <w:sz w:val="24"/>
          <w:szCs w:val="24"/>
        </w:rPr>
        <w:t xml:space="preserve">, esta ficción policial llegará a su fin con la emisión de su </w:t>
      </w:r>
      <w:r w:rsidRPr="00191AD2">
        <w:rPr>
          <w:rFonts w:ascii="Arial" w:hAnsi="Arial" w:cs="Arial"/>
          <w:b/>
          <w:bCs/>
          <w:noProof/>
          <w:sz w:val="24"/>
          <w:szCs w:val="24"/>
        </w:rPr>
        <w:t>10ª y última temporada</w:t>
      </w:r>
      <w:r w:rsidR="00191AD2">
        <w:rPr>
          <w:rFonts w:ascii="Arial" w:hAnsi="Arial" w:cs="Arial"/>
          <w:b/>
          <w:bCs/>
          <w:noProof/>
          <w:sz w:val="24"/>
          <w:szCs w:val="24"/>
        </w:rPr>
        <w:t>,</w:t>
      </w:r>
      <w:r w:rsidRPr="00176082">
        <w:rPr>
          <w:rFonts w:ascii="Arial" w:hAnsi="Arial" w:cs="Arial"/>
          <w:noProof/>
          <w:sz w:val="24"/>
          <w:szCs w:val="24"/>
        </w:rPr>
        <w:t xml:space="preserve"> </w:t>
      </w:r>
      <w:r w:rsidR="00C77D35" w:rsidRPr="00191AD2">
        <w:rPr>
          <w:rFonts w:ascii="Arial" w:hAnsi="Arial" w:cs="Arial"/>
          <w:b/>
          <w:bCs/>
          <w:noProof/>
          <w:sz w:val="24"/>
          <w:szCs w:val="24"/>
        </w:rPr>
        <w:t>que</w:t>
      </w:r>
      <w:r w:rsidR="00C77D35">
        <w:rPr>
          <w:rFonts w:ascii="Arial" w:hAnsi="Arial" w:cs="Arial"/>
          <w:noProof/>
          <w:sz w:val="24"/>
          <w:szCs w:val="24"/>
        </w:rPr>
        <w:t xml:space="preserve"> </w:t>
      </w:r>
      <w:r w:rsidR="00CD54B7">
        <w:rPr>
          <w:rFonts w:ascii="Arial" w:hAnsi="Arial" w:cs="Arial"/>
          <w:b/>
          <w:bCs/>
          <w:noProof/>
          <w:sz w:val="24"/>
          <w:szCs w:val="24"/>
        </w:rPr>
        <w:t xml:space="preserve">Energy </w:t>
      </w:r>
      <w:r w:rsidR="00C77D35" w:rsidRPr="00C77D35">
        <w:rPr>
          <w:rFonts w:ascii="Arial" w:hAnsi="Arial" w:cs="Arial"/>
          <w:b/>
          <w:bCs/>
          <w:noProof/>
          <w:sz w:val="24"/>
          <w:szCs w:val="24"/>
        </w:rPr>
        <w:t xml:space="preserve">estrenará el </w:t>
      </w:r>
      <w:r w:rsidR="00F07B9B">
        <w:rPr>
          <w:rFonts w:ascii="Arial" w:hAnsi="Arial" w:cs="Arial"/>
          <w:b/>
          <w:bCs/>
          <w:noProof/>
          <w:sz w:val="24"/>
          <w:szCs w:val="24"/>
        </w:rPr>
        <w:t>martes 20 de abril, a partir de las 22:45 horas</w:t>
      </w:r>
      <w:r w:rsidR="00C77D35">
        <w:rPr>
          <w:rFonts w:ascii="Arial" w:hAnsi="Arial" w:cs="Arial"/>
          <w:noProof/>
          <w:sz w:val="24"/>
          <w:szCs w:val="24"/>
        </w:rPr>
        <w:t xml:space="preserve">. </w:t>
      </w:r>
    </w:p>
    <w:p w14:paraId="04A43C05" w14:textId="2B9F515A" w:rsidR="004555F1" w:rsidRDefault="004555F1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1A7159A2" w14:textId="176A4E05" w:rsidR="006C092C" w:rsidRDefault="00396387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Cread</w:t>
      </w:r>
      <w:r w:rsidR="00176082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 xml:space="preserve"> por </w:t>
      </w:r>
      <w:r w:rsidRPr="00176082">
        <w:rPr>
          <w:rFonts w:ascii="Arial" w:hAnsi="Arial" w:cs="Arial"/>
          <w:b/>
          <w:bCs/>
          <w:noProof/>
          <w:sz w:val="24"/>
          <w:szCs w:val="24"/>
        </w:rPr>
        <w:t>Peter M. Lenkov</w:t>
      </w:r>
      <w:r>
        <w:rPr>
          <w:rFonts w:ascii="Arial" w:hAnsi="Arial" w:cs="Arial"/>
          <w:noProof/>
          <w:sz w:val="24"/>
          <w:szCs w:val="24"/>
        </w:rPr>
        <w:t xml:space="preserve"> (‘24’)</w:t>
      </w:r>
      <w:r w:rsidRPr="00396387">
        <w:rPr>
          <w:rFonts w:ascii="Arial" w:hAnsi="Arial" w:cs="Arial"/>
          <w:noProof/>
          <w:sz w:val="24"/>
          <w:szCs w:val="24"/>
        </w:rPr>
        <w:t xml:space="preserve">, </w:t>
      </w:r>
      <w:r w:rsidRPr="00176082">
        <w:rPr>
          <w:rFonts w:ascii="Arial" w:hAnsi="Arial" w:cs="Arial"/>
          <w:b/>
          <w:bCs/>
          <w:noProof/>
          <w:sz w:val="24"/>
          <w:szCs w:val="24"/>
        </w:rPr>
        <w:t>Alex Kurtzman</w:t>
      </w:r>
      <w:r>
        <w:rPr>
          <w:rFonts w:ascii="Arial" w:hAnsi="Arial" w:cs="Arial"/>
          <w:noProof/>
          <w:sz w:val="24"/>
          <w:szCs w:val="24"/>
        </w:rPr>
        <w:t xml:space="preserve"> (‘Sleepy Hollow’)</w:t>
      </w:r>
      <w:r w:rsidR="00176082">
        <w:rPr>
          <w:rFonts w:ascii="Arial" w:hAnsi="Arial" w:cs="Arial"/>
          <w:noProof/>
          <w:sz w:val="24"/>
          <w:szCs w:val="24"/>
        </w:rPr>
        <w:t xml:space="preserve"> y</w:t>
      </w:r>
      <w:r w:rsidRPr="00396387">
        <w:rPr>
          <w:rFonts w:ascii="Arial" w:hAnsi="Arial" w:cs="Arial"/>
          <w:noProof/>
          <w:sz w:val="24"/>
          <w:szCs w:val="24"/>
        </w:rPr>
        <w:t xml:space="preserve"> </w:t>
      </w:r>
      <w:r w:rsidRPr="00176082">
        <w:rPr>
          <w:rFonts w:ascii="Arial" w:hAnsi="Arial" w:cs="Arial"/>
          <w:b/>
          <w:bCs/>
          <w:noProof/>
          <w:sz w:val="24"/>
          <w:szCs w:val="24"/>
        </w:rPr>
        <w:t>Leonard Freeman</w:t>
      </w:r>
      <w:r w:rsidRPr="00396387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176082" w:rsidRPr="00176082">
        <w:rPr>
          <w:rFonts w:ascii="Arial" w:hAnsi="Arial" w:cs="Arial"/>
          <w:noProof/>
          <w:sz w:val="24"/>
          <w:szCs w:val="24"/>
        </w:rPr>
        <w:t>(‘Route 66’)</w:t>
      </w:r>
      <w:r w:rsidR="00176082">
        <w:rPr>
          <w:rFonts w:ascii="Arial" w:hAnsi="Arial" w:cs="Arial"/>
          <w:noProof/>
          <w:sz w:val="24"/>
          <w:szCs w:val="24"/>
        </w:rPr>
        <w:t xml:space="preserve"> y </w:t>
      </w:r>
      <w:r w:rsidR="00176082" w:rsidRPr="00176082">
        <w:rPr>
          <w:rFonts w:ascii="Arial" w:hAnsi="Arial" w:cs="Arial"/>
          <w:b/>
          <w:bCs/>
          <w:noProof/>
          <w:sz w:val="24"/>
          <w:szCs w:val="24"/>
        </w:rPr>
        <w:t>nominad</w:t>
      </w:r>
      <w:r w:rsidR="00176082" w:rsidRPr="00176082">
        <w:rPr>
          <w:rFonts w:ascii="Arial" w:hAnsi="Arial" w:cs="Arial"/>
          <w:b/>
          <w:bCs/>
          <w:noProof/>
          <w:sz w:val="24"/>
          <w:szCs w:val="24"/>
        </w:rPr>
        <w:t>o</w:t>
      </w:r>
      <w:r w:rsidR="00176082" w:rsidRPr="00176082">
        <w:rPr>
          <w:rFonts w:ascii="Arial" w:hAnsi="Arial" w:cs="Arial"/>
          <w:b/>
          <w:bCs/>
          <w:noProof/>
          <w:sz w:val="24"/>
          <w:szCs w:val="24"/>
        </w:rPr>
        <w:t xml:space="preserve"> en 4 ocasiones a los premios Emmy</w:t>
      </w:r>
      <w:r w:rsidR="00176082" w:rsidRPr="00176082">
        <w:rPr>
          <w:rFonts w:ascii="Arial" w:hAnsi="Arial" w:cs="Arial"/>
          <w:noProof/>
          <w:sz w:val="24"/>
          <w:szCs w:val="24"/>
        </w:rPr>
        <w:t>,</w:t>
      </w:r>
      <w:r w:rsidR="00176082">
        <w:rPr>
          <w:rFonts w:ascii="Arial" w:hAnsi="Arial" w:cs="Arial"/>
          <w:noProof/>
          <w:sz w:val="24"/>
          <w:szCs w:val="24"/>
        </w:rPr>
        <w:t xml:space="preserve">  </w:t>
      </w:r>
      <w:r w:rsidR="00191AD2">
        <w:rPr>
          <w:rFonts w:ascii="Arial" w:hAnsi="Arial" w:cs="Arial"/>
          <w:noProof/>
          <w:sz w:val="24"/>
          <w:szCs w:val="24"/>
        </w:rPr>
        <w:t xml:space="preserve">este </w:t>
      </w:r>
      <w:r w:rsidR="00176082" w:rsidRPr="00176082">
        <w:rPr>
          <w:rFonts w:ascii="Arial" w:hAnsi="Arial" w:cs="Arial"/>
          <w:i/>
          <w:iCs/>
          <w:noProof/>
          <w:sz w:val="24"/>
          <w:szCs w:val="24"/>
        </w:rPr>
        <w:t>remake</w:t>
      </w:r>
      <w:r w:rsidR="00176082">
        <w:rPr>
          <w:rFonts w:ascii="Arial" w:hAnsi="Arial" w:cs="Arial"/>
          <w:noProof/>
          <w:sz w:val="24"/>
          <w:szCs w:val="24"/>
        </w:rPr>
        <w:t xml:space="preserve"> de la popular producción de la década de los 60 reúne en su elenco a</w:t>
      </w:r>
      <w:r w:rsidR="00176082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5960A2" w:rsidRPr="00F07B9B">
        <w:rPr>
          <w:rFonts w:ascii="Arial" w:hAnsi="Arial" w:cs="Arial"/>
          <w:b/>
          <w:bCs/>
          <w:noProof/>
          <w:sz w:val="24"/>
          <w:szCs w:val="24"/>
        </w:rPr>
        <w:t xml:space="preserve">Alex O’Loughlin, </w:t>
      </w:r>
      <w:r w:rsidR="00DC63D0">
        <w:rPr>
          <w:rFonts w:ascii="Arial" w:hAnsi="Arial" w:cs="Arial"/>
          <w:b/>
          <w:bCs/>
          <w:noProof/>
          <w:sz w:val="24"/>
          <w:szCs w:val="24"/>
        </w:rPr>
        <w:t xml:space="preserve">Scott Caan, </w:t>
      </w:r>
      <w:r w:rsidR="006C092C" w:rsidRPr="006C092C">
        <w:rPr>
          <w:rFonts w:ascii="Arial" w:hAnsi="Arial" w:cs="Arial"/>
          <w:b/>
          <w:bCs/>
          <w:noProof/>
          <w:sz w:val="24"/>
          <w:szCs w:val="24"/>
        </w:rPr>
        <w:t>Ian Anthony Dale</w:t>
      </w:r>
      <w:r w:rsidR="006C092C">
        <w:rPr>
          <w:rFonts w:ascii="Arial" w:hAnsi="Arial" w:cs="Arial"/>
          <w:b/>
          <w:bCs/>
          <w:noProof/>
          <w:sz w:val="24"/>
          <w:szCs w:val="24"/>
        </w:rPr>
        <w:t xml:space="preserve">, </w:t>
      </w:r>
      <w:r w:rsidR="006C092C" w:rsidRPr="00DC63D0">
        <w:rPr>
          <w:rFonts w:ascii="Arial" w:hAnsi="Arial" w:cs="Arial"/>
          <w:b/>
          <w:bCs/>
          <w:noProof/>
          <w:sz w:val="24"/>
          <w:szCs w:val="24"/>
        </w:rPr>
        <w:t>Meaghan Rath</w:t>
      </w:r>
      <w:r w:rsidR="006C092C" w:rsidRPr="006C092C">
        <w:rPr>
          <w:rFonts w:ascii="Arial" w:hAnsi="Arial" w:cs="Arial"/>
          <w:b/>
          <w:bCs/>
          <w:noProof/>
          <w:sz w:val="24"/>
          <w:szCs w:val="24"/>
        </w:rPr>
        <w:t>, Jorge Garcia,</w:t>
      </w:r>
      <w:r w:rsidR="006C092C">
        <w:rPr>
          <w:rFonts w:ascii="Arial" w:hAnsi="Arial" w:cs="Arial"/>
          <w:noProof/>
          <w:sz w:val="24"/>
          <w:szCs w:val="24"/>
        </w:rPr>
        <w:t xml:space="preserve"> </w:t>
      </w:r>
      <w:r w:rsidR="006C092C" w:rsidRPr="00884C90">
        <w:rPr>
          <w:rFonts w:ascii="Arial" w:hAnsi="Arial" w:cs="Arial"/>
          <w:b/>
          <w:bCs/>
          <w:noProof/>
          <w:sz w:val="24"/>
          <w:szCs w:val="24"/>
        </w:rPr>
        <w:t>Beulah Koale,</w:t>
      </w:r>
      <w:r w:rsidR="006C092C">
        <w:rPr>
          <w:rFonts w:ascii="Arial" w:hAnsi="Arial" w:cs="Arial"/>
          <w:noProof/>
          <w:sz w:val="24"/>
          <w:szCs w:val="24"/>
        </w:rPr>
        <w:t xml:space="preserve"> </w:t>
      </w:r>
      <w:r w:rsidR="00884C90" w:rsidRPr="00F07B9B">
        <w:rPr>
          <w:rFonts w:ascii="Arial" w:hAnsi="Arial" w:cs="Arial"/>
          <w:b/>
          <w:bCs/>
          <w:noProof/>
          <w:sz w:val="24"/>
          <w:szCs w:val="24"/>
        </w:rPr>
        <w:t>Chi McBride</w:t>
      </w:r>
      <w:r w:rsidR="002A29D8">
        <w:rPr>
          <w:rFonts w:ascii="Arial" w:hAnsi="Arial" w:cs="Arial"/>
          <w:b/>
          <w:bCs/>
          <w:noProof/>
          <w:sz w:val="24"/>
          <w:szCs w:val="24"/>
        </w:rPr>
        <w:t>,</w:t>
      </w:r>
      <w:r w:rsidR="00884C90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5960A2" w:rsidRPr="00F07B9B">
        <w:rPr>
          <w:rFonts w:ascii="Arial" w:hAnsi="Arial" w:cs="Arial"/>
          <w:b/>
          <w:bCs/>
          <w:noProof/>
          <w:sz w:val="24"/>
          <w:szCs w:val="24"/>
        </w:rPr>
        <w:t>Taylor</w:t>
      </w:r>
      <w:r w:rsidR="005960A2" w:rsidRPr="005960A2">
        <w:rPr>
          <w:rFonts w:ascii="Arial" w:hAnsi="Arial" w:cs="Arial"/>
          <w:noProof/>
          <w:sz w:val="24"/>
          <w:szCs w:val="24"/>
        </w:rPr>
        <w:t xml:space="preserve"> </w:t>
      </w:r>
      <w:r w:rsidR="005960A2" w:rsidRPr="00F07B9B">
        <w:rPr>
          <w:rFonts w:ascii="Arial" w:hAnsi="Arial" w:cs="Arial"/>
          <w:b/>
          <w:bCs/>
          <w:noProof/>
          <w:sz w:val="24"/>
          <w:szCs w:val="24"/>
        </w:rPr>
        <w:t>Willy</w:t>
      </w:r>
      <w:r w:rsidR="002A29D8">
        <w:rPr>
          <w:rFonts w:ascii="Arial" w:hAnsi="Arial" w:cs="Arial"/>
          <w:noProof/>
          <w:sz w:val="24"/>
          <w:szCs w:val="24"/>
        </w:rPr>
        <w:t xml:space="preserve"> y</w:t>
      </w:r>
      <w:r w:rsidR="00884C90">
        <w:rPr>
          <w:rFonts w:ascii="Arial" w:hAnsi="Arial" w:cs="Arial"/>
          <w:b/>
          <w:bCs/>
          <w:noProof/>
          <w:sz w:val="24"/>
          <w:szCs w:val="24"/>
        </w:rPr>
        <w:t xml:space="preserve"> Kimee Balmilero</w:t>
      </w:r>
      <w:r w:rsidR="00191AD2" w:rsidRPr="00191AD2">
        <w:rPr>
          <w:rFonts w:ascii="Arial" w:hAnsi="Arial" w:cs="Arial"/>
          <w:noProof/>
          <w:sz w:val="24"/>
          <w:szCs w:val="24"/>
        </w:rPr>
        <w:t>.</w:t>
      </w:r>
      <w:r w:rsidR="005960A2" w:rsidRPr="005960A2">
        <w:rPr>
          <w:rFonts w:ascii="Arial" w:hAnsi="Arial" w:cs="Arial"/>
          <w:noProof/>
          <w:sz w:val="24"/>
          <w:szCs w:val="24"/>
        </w:rPr>
        <w:t xml:space="preserve"> </w:t>
      </w:r>
    </w:p>
    <w:p w14:paraId="2D8B42CA" w14:textId="77777777" w:rsidR="007A2A81" w:rsidRDefault="007A2A81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2974BA2B" w14:textId="172429BC" w:rsidR="005864CA" w:rsidRPr="00DB4C95" w:rsidRDefault="005960A2" w:rsidP="00612A57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 xml:space="preserve">Katrina </w:t>
      </w:r>
      <w:proofErr w:type="spellStart"/>
      <w:r>
        <w:rPr>
          <w:rFonts w:ascii="Arial" w:hAnsi="Arial" w:cs="Arial"/>
          <w:b/>
          <w:color w:val="002C5F"/>
          <w:sz w:val="28"/>
          <w:szCs w:val="28"/>
        </w:rPr>
        <w:t>Law</w:t>
      </w:r>
      <w:proofErr w:type="spellEnd"/>
      <w:r>
        <w:rPr>
          <w:rFonts w:ascii="Arial" w:hAnsi="Arial" w:cs="Arial"/>
          <w:b/>
          <w:color w:val="002C5F"/>
          <w:sz w:val="28"/>
          <w:szCs w:val="28"/>
        </w:rPr>
        <w:t xml:space="preserve"> ficha por ‘Hawái 5.0’</w:t>
      </w:r>
    </w:p>
    <w:p w14:paraId="381E37FE" w14:textId="7A56E75B" w:rsidR="00620EAF" w:rsidRDefault="00620EAF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0D59E678" w14:textId="406EEA2B" w:rsidR="00EB1AD5" w:rsidRDefault="006B197B" w:rsidP="00620EAF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encarnar a carismáticas heroínas en exitosas ficciones</w:t>
      </w:r>
      <w:r w:rsidR="00165C69">
        <w:rPr>
          <w:rFonts w:ascii="Arial" w:hAnsi="Arial" w:cs="Arial"/>
          <w:sz w:val="24"/>
          <w:szCs w:val="24"/>
        </w:rPr>
        <w:t xml:space="preserve"> como</w:t>
      </w:r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Spartacus</w:t>
      </w:r>
      <w:proofErr w:type="spellEnd"/>
      <w:r>
        <w:rPr>
          <w:rFonts w:ascii="Arial" w:hAnsi="Arial" w:cs="Arial"/>
          <w:sz w:val="24"/>
          <w:szCs w:val="24"/>
        </w:rPr>
        <w:t xml:space="preserve">: Sangre y arena’ y ‘Arrow’, </w:t>
      </w:r>
      <w:r w:rsidR="00165C69" w:rsidRPr="004D32FE">
        <w:rPr>
          <w:rFonts w:ascii="Arial" w:hAnsi="Arial" w:cs="Arial"/>
          <w:b/>
          <w:bCs/>
          <w:sz w:val="24"/>
          <w:szCs w:val="24"/>
        </w:rPr>
        <w:t xml:space="preserve">Katrina </w:t>
      </w:r>
      <w:proofErr w:type="spellStart"/>
      <w:r w:rsidR="00165C69" w:rsidRPr="004D32FE">
        <w:rPr>
          <w:rFonts w:ascii="Arial" w:hAnsi="Arial" w:cs="Arial"/>
          <w:b/>
          <w:bCs/>
          <w:sz w:val="24"/>
          <w:szCs w:val="24"/>
        </w:rPr>
        <w:t>Law</w:t>
      </w:r>
      <w:proofErr w:type="spellEnd"/>
      <w:r w:rsidR="00165C69">
        <w:rPr>
          <w:rFonts w:ascii="Arial" w:hAnsi="Arial" w:cs="Arial"/>
          <w:sz w:val="24"/>
          <w:szCs w:val="24"/>
        </w:rPr>
        <w:t xml:space="preserve"> </w:t>
      </w:r>
      <w:r w:rsidR="00165C69" w:rsidRPr="004D32FE">
        <w:rPr>
          <w:rFonts w:ascii="Arial" w:hAnsi="Arial" w:cs="Arial"/>
          <w:b/>
          <w:bCs/>
          <w:sz w:val="24"/>
          <w:szCs w:val="24"/>
        </w:rPr>
        <w:t>se incorpora al elenco regular</w:t>
      </w:r>
      <w:r w:rsidR="00165C69">
        <w:rPr>
          <w:rFonts w:ascii="Arial" w:hAnsi="Arial" w:cs="Arial"/>
          <w:sz w:val="24"/>
          <w:szCs w:val="24"/>
        </w:rPr>
        <w:t xml:space="preserve"> de ‘Hawái 5.0’ para </w:t>
      </w:r>
      <w:r w:rsidR="00165C69" w:rsidRPr="004D32FE">
        <w:rPr>
          <w:rFonts w:ascii="Arial" w:hAnsi="Arial" w:cs="Arial"/>
          <w:b/>
          <w:bCs/>
          <w:sz w:val="24"/>
          <w:szCs w:val="24"/>
        </w:rPr>
        <w:t>dar vida</w:t>
      </w:r>
      <w:r w:rsidR="005960A2">
        <w:rPr>
          <w:rFonts w:ascii="Arial" w:hAnsi="Arial" w:cs="Arial"/>
          <w:sz w:val="24"/>
          <w:szCs w:val="24"/>
        </w:rPr>
        <w:t xml:space="preserve"> a </w:t>
      </w:r>
      <w:bookmarkStart w:id="0" w:name="_Hlk69404252"/>
      <w:r w:rsidR="005960A2">
        <w:rPr>
          <w:rFonts w:ascii="Arial" w:hAnsi="Arial" w:cs="Arial"/>
          <w:sz w:val="24"/>
          <w:szCs w:val="24"/>
        </w:rPr>
        <w:t>Quinn Liu</w:t>
      </w:r>
      <w:bookmarkEnd w:id="0"/>
      <w:r w:rsidR="005960A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960A2">
        <w:rPr>
          <w:rFonts w:ascii="Arial" w:hAnsi="Arial" w:cs="Arial"/>
          <w:sz w:val="24"/>
          <w:szCs w:val="24"/>
        </w:rPr>
        <w:t xml:space="preserve">una </w:t>
      </w:r>
      <w:r w:rsidR="005960A2" w:rsidRPr="00AF5566">
        <w:rPr>
          <w:rFonts w:ascii="Arial" w:hAnsi="Arial" w:cs="Arial"/>
          <w:b/>
          <w:bCs/>
          <w:sz w:val="24"/>
          <w:szCs w:val="24"/>
        </w:rPr>
        <w:t>ex</w:t>
      </w:r>
      <w:r w:rsidR="00CD2484">
        <w:rPr>
          <w:rFonts w:ascii="Arial" w:hAnsi="Arial" w:cs="Arial"/>
          <w:b/>
          <w:bCs/>
          <w:sz w:val="24"/>
          <w:szCs w:val="24"/>
        </w:rPr>
        <w:t xml:space="preserve"> </w:t>
      </w:r>
      <w:r w:rsidR="005960A2" w:rsidRPr="004D32FE">
        <w:rPr>
          <w:rFonts w:ascii="Arial" w:hAnsi="Arial" w:cs="Arial"/>
          <w:b/>
          <w:bCs/>
          <w:sz w:val="24"/>
          <w:szCs w:val="24"/>
        </w:rPr>
        <w:t>sargento</w:t>
      </w:r>
      <w:proofErr w:type="gramEnd"/>
      <w:r w:rsidR="005960A2" w:rsidRPr="004D32FE">
        <w:rPr>
          <w:rFonts w:ascii="Arial" w:hAnsi="Arial" w:cs="Arial"/>
          <w:b/>
          <w:bCs/>
          <w:sz w:val="24"/>
          <w:szCs w:val="24"/>
        </w:rPr>
        <w:t xml:space="preserve"> </w:t>
      </w:r>
      <w:r w:rsidR="00165C69" w:rsidRPr="004D32FE">
        <w:rPr>
          <w:rFonts w:ascii="Arial" w:hAnsi="Arial" w:cs="Arial"/>
          <w:b/>
          <w:bCs/>
          <w:sz w:val="24"/>
          <w:szCs w:val="24"/>
        </w:rPr>
        <w:t xml:space="preserve">de la unidad de Investigación Criminal del ejército estadounidense </w:t>
      </w:r>
      <w:r w:rsidR="00165C69">
        <w:rPr>
          <w:rFonts w:ascii="Arial" w:hAnsi="Arial" w:cs="Arial"/>
          <w:sz w:val="24"/>
          <w:szCs w:val="24"/>
        </w:rPr>
        <w:t xml:space="preserve">que ha sido degradada recientemente por insubordinación. Astuta, políglota, </w:t>
      </w:r>
      <w:r w:rsidR="00EF17CF">
        <w:rPr>
          <w:rFonts w:ascii="Arial" w:hAnsi="Arial" w:cs="Arial"/>
          <w:sz w:val="24"/>
          <w:szCs w:val="24"/>
        </w:rPr>
        <w:t>sagaz</w:t>
      </w:r>
      <w:r w:rsidR="00165C69">
        <w:rPr>
          <w:rFonts w:ascii="Arial" w:hAnsi="Arial" w:cs="Arial"/>
          <w:sz w:val="24"/>
          <w:szCs w:val="24"/>
        </w:rPr>
        <w:t xml:space="preserve"> y con un </w:t>
      </w:r>
      <w:r w:rsidR="00EF17CF">
        <w:rPr>
          <w:rFonts w:ascii="Arial" w:hAnsi="Arial" w:cs="Arial"/>
          <w:sz w:val="24"/>
          <w:szCs w:val="24"/>
        </w:rPr>
        <w:t>profundo</w:t>
      </w:r>
      <w:r w:rsidR="00165C69">
        <w:rPr>
          <w:rFonts w:ascii="Arial" w:hAnsi="Arial" w:cs="Arial"/>
          <w:sz w:val="24"/>
          <w:szCs w:val="24"/>
        </w:rPr>
        <w:t xml:space="preserve"> conocimiento de la cultura militar: así es la </w:t>
      </w:r>
      <w:r w:rsidR="00165C69" w:rsidRPr="004D32FE">
        <w:rPr>
          <w:rFonts w:ascii="Arial" w:hAnsi="Arial" w:cs="Arial"/>
          <w:b/>
          <w:bCs/>
          <w:sz w:val="24"/>
          <w:szCs w:val="24"/>
        </w:rPr>
        <w:t>nueva aliada del equipo 5.0</w:t>
      </w:r>
      <w:r w:rsidR="00165C69">
        <w:rPr>
          <w:rFonts w:ascii="Arial" w:hAnsi="Arial" w:cs="Arial"/>
          <w:sz w:val="24"/>
          <w:szCs w:val="24"/>
        </w:rPr>
        <w:t xml:space="preserve">, capaz de igualar en ingenio </w:t>
      </w:r>
      <w:r w:rsidR="00EF17CF">
        <w:rPr>
          <w:rFonts w:ascii="Arial" w:hAnsi="Arial" w:cs="Arial"/>
          <w:sz w:val="24"/>
          <w:szCs w:val="24"/>
        </w:rPr>
        <w:t>a</w:t>
      </w:r>
      <w:r w:rsidR="00793E78">
        <w:rPr>
          <w:rFonts w:ascii="Arial" w:hAnsi="Arial" w:cs="Arial"/>
          <w:sz w:val="24"/>
          <w:szCs w:val="24"/>
        </w:rPr>
        <w:t>l propio</w:t>
      </w:r>
      <w:r w:rsidR="009F19CE">
        <w:rPr>
          <w:rFonts w:ascii="Arial" w:hAnsi="Arial" w:cs="Arial"/>
          <w:sz w:val="24"/>
          <w:szCs w:val="24"/>
        </w:rPr>
        <w:t xml:space="preserve"> </w:t>
      </w:r>
      <w:r w:rsidR="00793E78">
        <w:rPr>
          <w:rFonts w:ascii="Arial" w:hAnsi="Arial" w:cs="Arial"/>
          <w:sz w:val="24"/>
          <w:szCs w:val="24"/>
        </w:rPr>
        <w:t>Steve</w:t>
      </w:r>
      <w:r w:rsidR="00165C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C69">
        <w:rPr>
          <w:rFonts w:ascii="Arial" w:hAnsi="Arial" w:cs="Arial"/>
          <w:sz w:val="24"/>
          <w:szCs w:val="24"/>
        </w:rPr>
        <w:t>McGarrett</w:t>
      </w:r>
      <w:proofErr w:type="spellEnd"/>
      <w:r w:rsidR="00793E78">
        <w:rPr>
          <w:rFonts w:ascii="Arial" w:hAnsi="Arial" w:cs="Arial"/>
          <w:sz w:val="24"/>
          <w:szCs w:val="24"/>
        </w:rPr>
        <w:t>, líder de la unidad</w:t>
      </w:r>
      <w:r w:rsidR="00165C69">
        <w:rPr>
          <w:rFonts w:ascii="Arial" w:hAnsi="Arial" w:cs="Arial"/>
          <w:sz w:val="24"/>
          <w:szCs w:val="24"/>
        </w:rPr>
        <w:t>.</w:t>
      </w:r>
    </w:p>
    <w:p w14:paraId="29CAD5A9" w14:textId="77777777" w:rsidR="00EB1AD5" w:rsidRDefault="00EB1AD5" w:rsidP="00EB1AD5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65738ED5" w14:textId="31F63DAE" w:rsidR="00EB1AD5" w:rsidRPr="00DB4C95" w:rsidRDefault="00EB1AD5" w:rsidP="00EB1AD5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Nuevas amenazas se ciernen sobre la unidad 5.0</w:t>
      </w:r>
    </w:p>
    <w:p w14:paraId="1D3B6470" w14:textId="77777777" w:rsidR="00EB1AD5" w:rsidRDefault="00EB1AD5" w:rsidP="00EB1AD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0A88D51D" w14:textId="4A040546" w:rsidR="00EB1AD5" w:rsidRDefault="00EB1AD5" w:rsidP="00EB1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Combatir la criminalidad en </w:t>
      </w:r>
      <w:r w:rsidR="00176082">
        <w:rPr>
          <w:rFonts w:ascii="Arial" w:hAnsi="Arial" w:cs="Arial"/>
          <w:sz w:val="24"/>
          <w:szCs w:val="24"/>
        </w:rPr>
        <w:t xml:space="preserve">Hawái </w:t>
      </w:r>
      <w:r>
        <w:rPr>
          <w:rFonts w:ascii="Arial" w:hAnsi="Arial" w:cs="Arial"/>
          <w:sz w:val="24"/>
          <w:szCs w:val="24"/>
        </w:rPr>
        <w:t>entrañará nuevos ries</w:t>
      </w:r>
      <w:r w:rsidR="00BE6B7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os para los efectivos </w:t>
      </w:r>
      <w:r w:rsidR="008B2BAF">
        <w:rPr>
          <w:rFonts w:ascii="Arial" w:hAnsi="Arial" w:cs="Arial"/>
          <w:sz w:val="24"/>
          <w:szCs w:val="24"/>
        </w:rPr>
        <w:t>del equipo policial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22C54">
        <w:rPr>
          <w:rFonts w:ascii="Arial" w:hAnsi="Arial" w:cs="Arial"/>
          <w:b/>
          <w:bCs/>
          <w:sz w:val="24"/>
          <w:szCs w:val="24"/>
        </w:rPr>
        <w:t>McGarrett</w:t>
      </w:r>
      <w:proofErr w:type="spellEnd"/>
      <w:r w:rsidRPr="00D22C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tratará de </w:t>
      </w:r>
      <w:r w:rsidR="00BE6B72">
        <w:rPr>
          <w:rFonts w:ascii="Arial" w:hAnsi="Arial" w:cs="Arial"/>
          <w:sz w:val="24"/>
          <w:szCs w:val="24"/>
        </w:rPr>
        <w:t xml:space="preserve">identificar y </w:t>
      </w:r>
      <w:r w:rsidR="00BE6B72" w:rsidRPr="00D22C54">
        <w:rPr>
          <w:rFonts w:ascii="Arial" w:hAnsi="Arial" w:cs="Arial"/>
          <w:b/>
          <w:bCs/>
          <w:sz w:val="24"/>
          <w:szCs w:val="24"/>
        </w:rPr>
        <w:t>capturar</w:t>
      </w:r>
      <w:r w:rsidRPr="00D22C54">
        <w:rPr>
          <w:rFonts w:ascii="Arial" w:hAnsi="Arial" w:cs="Arial"/>
          <w:b/>
          <w:bCs/>
          <w:sz w:val="24"/>
          <w:szCs w:val="24"/>
        </w:rPr>
        <w:t xml:space="preserve"> </w:t>
      </w:r>
      <w:r w:rsidR="00BE6B72" w:rsidRPr="00D22C54">
        <w:rPr>
          <w:rFonts w:ascii="Arial" w:hAnsi="Arial" w:cs="Arial"/>
          <w:b/>
          <w:bCs/>
          <w:sz w:val="24"/>
          <w:szCs w:val="24"/>
        </w:rPr>
        <w:t>a</w:t>
      </w:r>
      <w:r w:rsidRPr="00D22C54">
        <w:rPr>
          <w:rFonts w:ascii="Arial" w:hAnsi="Arial" w:cs="Arial"/>
          <w:b/>
          <w:bCs/>
          <w:sz w:val="24"/>
          <w:szCs w:val="24"/>
        </w:rPr>
        <w:t>l responsable que ha puesto una bomba en el garaje de su casa</w:t>
      </w:r>
      <w:r>
        <w:rPr>
          <w:rFonts w:ascii="Arial" w:hAnsi="Arial" w:cs="Arial"/>
          <w:sz w:val="24"/>
          <w:szCs w:val="24"/>
        </w:rPr>
        <w:t>;</w:t>
      </w:r>
      <w:r w:rsidR="00396387">
        <w:rPr>
          <w:rFonts w:ascii="Arial" w:hAnsi="Arial" w:cs="Arial"/>
          <w:sz w:val="24"/>
          <w:szCs w:val="24"/>
        </w:rPr>
        <w:t xml:space="preserve"> </w:t>
      </w:r>
      <w:r w:rsidR="00BE6B72" w:rsidRPr="00D22C54">
        <w:rPr>
          <w:rFonts w:ascii="Arial" w:hAnsi="Arial" w:cs="Arial"/>
          <w:b/>
          <w:bCs/>
          <w:sz w:val="24"/>
          <w:szCs w:val="24"/>
        </w:rPr>
        <w:t>Da</w:t>
      </w:r>
      <w:r w:rsidR="00D22C54">
        <w:rPr>
          <w:rFonts w:ascii="Arial" w:hAnsi="Arial" w:cs="Arial"/>
          <w:b/>
          <w:bCs/>
          <w:sz w:val="24"/>
          <w:szCs w:val="24"/>
        </w:rPr>
        <w:t>n</w:t>
      </w:r>
      <w:r w:rsidR="00BE6B72" w:rsidRPr="00D22C54">
        <w:rPr>
          <w:rFonts w:ascii="Arial" w:hAnsi="Arial" w:cs="Arial"/>
          <w:b/>
          <w:bCs/>
          <w:sz w:val="24"/>
          <w:szCs w:val="24"/>
        </w:rPr>
        <w:t>ny</w:t>
      </w:r>
      <w:r w:rsidR="00BE6B72">
        <w:rPr>
          <w:rFonts w:ascii="Arial" w:hAnsi="Arial" w:cs="Arial"/>
          <w:sz w:val="24"/>
          <w:szCs w:val="24"/>
        </w:rPr>
        <w:t xml:space="preserve"> tendrá un </w:t>
      </w:r>
      <w:r w:rsidR="00BE6B72" w:rsidRPr="00D22C54">
        <w:rPr>
          <w:rFonts w:ascii="Arial" w:hAnsi="Arial" w:cs="Arial"/>
          <w:b/>
          <w:bCs/>
          <w:sz w:val="24"/>
          <w:szCs w:val="24"/>
        </w:rPr>
        <w:t>accidente automovilístico en una remota zona</w:t>
      </w:r>
      <w:r w:rsidR="00BE6B72">
        <w:rPr>
          <w:rFonts w:ascii="Arial" w:hAnsi="Arial" w:cs="Arial"/>
          <w:sz w:val="24"/>
          <w:szCs w:val="24"/>
        </w:rPr>
        <w:t xml:space="preserve"> tras conocer a la chica de sus sueños; </w:t>
      </w:r>
      <w:r w:rsidR="00BE6B72" w:rsidRPr="00D22C54">
        <w:rPr>
          <w:rFonts w:ascii="Arial" w:hAnsi="Arial" w:cs="Arial"/>
          <w:b/>
          <w:bCs/>
          <w:sz w:val="24"/>
          <w:szCs w:val="24"/>
        </w:rPr>
        <w:t xml:space="preserve">Quinn </w:t>
      </w:r>
      <w:r w:rsidR="00BE6B72">
        <w:rPr>
          <w:rFonts w:ascii="Arial" w:hAnsi="Arial" w:cs="Arial"/>
          <w:sz w:val="24"/>
          <w:szCs w:val="24"/>
        </w:rPr>
        <w:t xml:space="preserve">se verá obligada a </w:t>
      </w:r>
      <w:r w:rsidR="00BE6B72" w:rsidRPr="00D22C54">
        <w:rPr>
          <w:rFonts w:ascii="Arial" w:hAnsi="Arial" w:cs="Arial"/>
          <w:b/>
          <w:bCs/>
          <w:sz w:val="24"/>
          <w:szCs w:val="24"/>
        </w:rPr>
        <w:t>demostrar su inocencia tras ser acusada de blanquear dinero</w:t>
      </w:r>
      <w:r w:rsidR="00BE6B72">
        <w:rPr>
          <w:rFonts w:ascii="Arial" w:hAnsi="Arial" w:cs="Arial"/>
          <w:sz w:val="24"/>
          <w:szCs w:val="24"/>
        </w:rPr>
        <w:t xml:space="preserve">; y </w:t>
      </w:r>
      <w:proofErr w:type="spellStart"/>
      <w:r w:rsidR="00BE6B72" w:rsidRPr="00D22C54">
        <w:rPr>
          <w:rFonts w:ascii="Arial" w:hAnsi="Arial" w:cs="Arial"/>
          <w:b/>
          <w:bCs/>
          <w:sz w:val="24"/>
          <w:szCs w:val="24"/>
        </w:rPr>
        <w:t>Tani</w:t>
      </w:r>
      <w:proofErr w:type="spellEnd"/>
      <w:r w:rsidR="00BE6B72" w:rsidRPr="00D22C54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="00BE6B72" w:rsidRPr="00D22C54">
        <w:rPr>
          <w:rFonts w:ascii="Arial" w:hAnsi="Arial" w:cs="Arial"/>
          <w:b/>
          <w:bCs/>
          <w:sz w:val="24"/>
          <w:szCs w:val="24"/>
        </w:rPr>
        <w:t>Noelani</w:t>
      </w:r>
      <w:proofErr w:type="spellEnd"/>
      <w:r w:rsidR="00BE6B72">
        <w:rPr>
          <w:rFonts w:ascii="Arial" w:hAnsi="Arial" w:cs="Arial"/>
          <w:sz w:val="24"/>
          <w:szCs w:val="24"/>
        </w:rPr>
        <w:t xml:space="preserve"> se convertirán </w:t>
      </w:r>
      <w:r w:rsidR="00BE6B72" w:rsidRPr="00D22C54">
        <w:rPr>
          <w:rFonts w:ascii="Arial" w:hAnsi="Arial" w:cs="Arial"/>
          <w:b/>
          <w:bCs/>
          <w:sz w:val="24"/>
          <w:szCs w:val="24"/>
        </w:rPr>
        <w:t>en rehenes durante un robo</w:t>
      </w:r>
      <w:r w:rsidR="00BE6B72">
        <w:rPr>
          <w:rFonts w:ascii="Arial" w:hAnsi="Arial" w:cs="Arial"/>
          <w:sz w:val="24"/>
          <w:szCs w:val="24"/>
        </w:rPr>
        <w:t xml:space="preserve"> en una tienda el Día de San Valentín.</w:t>
      </w:r>
    </w:p>
    <w:p w14:paraId="7EE48B63" w14:textId="20C460EF" w:rsidR="00BE6B72" w:rsidRDefault="00BE6B72" w:rsidP="00EB1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C97643" w14:textId="071E9C56" w:rsidR="00EB1AD5" w:rsidRDefault="00BE6B72" w:rsidP="00885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ámbito personal, </w:t>
      </w:r>
      <w:r w:rsidRPr="00BE6B72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Pr="00BE6B72">
        <w:rPr>
          <w:rFonts w:ascii="Arial" w:hAnsi="Arial" w:cs="Arial"/>
          <w:sz w:val="24"/>
          <w:szCs w:val="24"/>
        </w:rPr>
        <w:t>McGarrett</w:t>
      </w:r>
      <w:proofErr w:type="spellEnd"/>
      <w:r w:rsidR="00D22C54">
        <w:rPr>
          <w:rFonts w:ascii="Arial" w:hAnsi="Arial" w:cs="Arial"/>
          <w:sz w:val="24"/>
          <w:szCs w:val="24"/>
        </w:rPr>
        <w:t xml:space="preserve"> viajará a México después de que la CIA le informe de que su madre se ha rebelado durante una misión encubierta en la que participaba. Traerla de regreso a Estados Unidos y probar su inocencia será su principal prioridad.</w:t>
      </w:r>
      <w:r w:rsidR="008859B1">
        <w:rPr>
          <w:rFonts w:ascii="Arial" w:hAnsi="Arial" w:cs="Arial"/>
          <w:sz w:val="24"/>
          <w:szCs w:val="24"/>
        </w:rPr>
        <w:t xml:space="preserve"> </w:t>
      </w:r>
      <w:r w:rsidR="008859B1" w:rsidRPr="008859B1">
        <w:rPr>
          <w:rFonts w:ascii="Arial" w:hAnsi="Arial" w:cs="Arial"/>
          <w:sz w:val="24"/>
          <w:szCs w:val="24"/>
        </w:rPr>
        <w:t>Adam</w:t>
      </w:r>
      <w:r w:rsidR="008859B1">
        <w:rPr>
          <w:rFonts w:ascii="Arial" w:hAnsi="Arial" w:cs="Arial"/>
          <w:sz w:val="24"/>
          <w:szCs w:val="24"/>
        </w:rPr>
        <w:t>, por su parte,</w:t>
      </w:r>
      <w:r w:rsidR="008859B1" w:rsidRPr="008859B1">
        <w:rPr>
          <w:rFonts w:ascii="Arial" w:hAnsi="Arial" w:cs="Arial"/>
          <w:sz w:val="24"/>
          <w:szCs w:val="24"/>
        </w:rPr>
        <w:t xml:space="preserve"> romperá con todas las reglas para encontrar sana y salva a su novia </w:t>
      </w:r>
      <w:proofErr w:type="spellStart"/>
      <w:r w:rsidR="008859B1" w:rsidRPr="008859B1">
        <w:rPr>
          <w:rFonts w:ascii="Arial" w:hAnsi="Arial" w:cs="Arial"/>
          <w:sz w:val="24"/>
          <w:szCs w:val="24"/>
        </w:rPr>
        <w:t>Tamiko</w:t>
      </w:r>
      <w:proofErr w:type="spellEnd"/>
      <w:r w:rsidR="008859B1" w:rsidRPr="008859B1">
        <w:rPr>
          <w:rFonts w:ascii="Arial" w:hAnsi="Arial" w:cs="Arial"/>
          <w:sz w:val="24"/>
          <w:szCs w:val="24"/>
        </w:rPr>
        <w:t xml:space="preserve">, secuestrada </w:t>
      </w:r>
      <w:r w:rsidR="008B2BAF">
        <w:rPr>
          <w:rFonts w:ascii="Arial" w:hAnsi="Arial" w:cs="Arial"/>
          <w:sz w:val="24"/>
          <w:szCs w:val="24"/>
        </w:rPr>
        <w:t>inesperadamente.</w:t>
      </w:r>
    </w:p>
    <w:p w14:paraId="70D75B65" w14:textId="77777777" w:rsidR="00620EAF" w:rsidRDefault="00620EAF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A5D1813" w14:textId="5C26CCDC" w:rsidR="008F5180" w:rsidRPr="00DB4C95" w:rsidRDefault="008F5180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B4C9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r w:rsidR="00084A4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</w:t>
      </w:r>
      <w:r w:rsidR="00BF64D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7255C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arranque de la temporada…</w:t>
      </w:r>
    </w:p>
    <w:p w14:paraId="6C393292" w14:textId="08DDACBD" w:rsidR="00BF64DB" w:rsidRDefault="00BF64DB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AF19CF" w14:textId="4759D28C" w:rsidR="00BF64DB" w:rsidRPr="005706DB" w:rsidRDefault="0014722C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4722C">
        <w:rPr>
          <w:rFonts w:ascii="Arial" w:hAnsi="Arial" w:cs="Arial"/>
          <w:sz w:val="24"/>
          <w:szCs w:val="24"/>
          <w:lang w:val="en-US"/>
        </w:rPr>
        <w:t xml:space="preserve">Un nuevo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aliado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ayuda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McGarrett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y a sus </w:t>
      </w:r>
      <w:proofErr w:type="gramStart"/>
      <w:r w:rsidRPr="0014722C">
        <w:rPr>
          <w:rFonts w:ascii="Arial" w:hAnsi="Arial" w:cs="Arial"/>
          <w:sz w:val="24"/>
          <w:szCs w:val="24"/>
          <w:lang w:val="en-US"/>
        </w:rPr>
        <w:t>hombres</w:t>
      </w:r>
      <w:proofErr w:type="gramEnd"/>
      <w:r w:rsidRPr="0014722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cuando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varios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jefes mafiosos locales se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convierten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el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objetivo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de un implacable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asesino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Además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tras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recuperarse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el hospital de un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disparo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que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casi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le cuesta la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vida</w:t>
      </w:r>
      <w:proofErr w:type="spellEnd"/>
      <w:r w:rsidR="008B2BAF">
        <w:rPr>
          <w:rFonts w:ascii="Arial" w:hAnsi="Arial" w:cs="Arial"/>
          <w:sz w:val="24"/>
          <w:szCs w:val="24"/>
          <w:lang w:val="en-US"/>
        </w:rPr>
        <w:t xml:space="preserve">, </w:t>
      </w:r>
      <w:r w:rsidRPr="0014722C">
        <w:rPr>
          <w:rFonts w:ascii="Arial" w:hAnsi="Arial" w:cs="Arial"/>
          <w:sz w:val="24"/>
          <w:szCs w:val="24"/>
          <w:lang w:val="en-US"/>
        </w:rPr>
        <w:t xml:space="preserve">Jerry Ortega,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teórico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conspiración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que ha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ayudado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McGarrett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diversas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investigaciones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, se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replantea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existencia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Decidido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llevar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una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nueva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vida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sin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preocupaciones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, pone fin a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colaboración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14722C">
        <w:rPr>
          <w:rFonts w:ascii="Arial" w:hAnsi="Arial" w:cs="Arial"/>
          <w:sz w:val="24"/>
          <w:szCs w:val="24"/>
          <w:lang w:val="en-US"/>
        </w:rPr>
        <w:t>unidad</w:t>
      </w:r>
      <w:proofErr w:type="spellEnd"/>
      <w:r w:rsidRPr="0014722C">
        <w:rPr>
          <w:rFonts w:ascii="Arial" w:hAnsi="Arial" w:cs="Arial"/>
          <w:sz w:val="24"/>
          <w:szCs w:val="24"/>
          <w:lang w:val="en-US"/>
        </w:rPr>
        <w:t xml:space="preserve"> 5.0.</w:t>
      </w:r>
    </w:p>
    <w:sectPr w:rsidR="00BF64DB" w:rsidRPr="005706D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11E9" w14:textId="77777777" w:rsidR="00264151" w:rsidRDefault="00264151" w:rsidP="00B23904">
      <w:pPr>
        <w:spacing w:after="0" w:line="240" w:lineRule="auto"/>
      </w:pPr>
      <w:r>
        <w:separator/>
      </w:r>
    </w:p>
  </w:endnote>
  <w:endnote w:type="continuationSeparator" w:id="0">
    <w:p w14:paraId="4F39E230" w14:textId="77777777" w:rsidR="00264151" w:rsidRDefault="0026415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264151" w:rsidRDefault="0026415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264151" w:rsidRDefault="002641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A439" w14:textId="77777777" w:rsidR="00264151" w:rsidRDefault="00264151" w:rsidP="00B23904">
      <w:pPr>
        <w:spacing w:after="0" w:line="240" w:lineRule="auto"/>
      </w:pPr>
      <w:r>
        <w:separator/>
      </w:r>
    </w:p>
  </w:footnote>
  <w:footnote w:type="continuationSeparator" w:id="0">
    <w:p w14:paraId="02E5D2F2" w14:textId="77777777" w:rsidR="00264151" w:rsidRDefault="0026415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E8AE0B52"/>
    <w:lvl w:ilvl="0" w:tplc="9A8C95C8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EAC"/>
    <w:multiLevelType w:val="hybridMultilevel"/>
    <w:tmpl w:val="F182B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CDD"/>
    <w:multiLevelType w:val="hybridMultilevel"/>
    <w:tmpl w:val="E55A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7AA"/>
    <w:rsid w:val="0001202F"/>
    <w:rsid w:val="000128F1"/>
    <w:rsid w:val="00020041"/>
    <w:rsid w:val="000422F7"/>
    <w:rsid w:val="0004419F"/>
    <w:rsid w:val="00045259"/>
    <w:rsid w:val="00053DC8"/>
    <w:rsid w:val="00072C35"/>
    <w:rsid w:val="00074C4F"/>
    <w:rsid w:val="0008020A"/>
    <w:rsid w:val="00084A48"/>
    <w:rsid w:val="00087B14"/>
    <w:rsid w:val="000957A9"/>
    <w:rsid w:val="000D58D5"/>
    <w:rsid w:val="000F4666"/>
    <w:rsid w:val="000F5254"/>
    <w:rsid w:val="00126248"/>
    <w:rsid w:val="0014722C"/>
    <w:rsid w:val="00157875"/>
    <w:rsid w:val="00161ABB"/>
    <w:rsid w:val="00165C69"/>
    <w:rsid w:val="00174A49"/>
    <w:rsid w:val="00174C37"/>
    <w:rsid w:val="00176082"/>
    <w:rsid w:val="00191496"/>
    <w:rsid w:val="00191AD2"/>
    <w:rsid w:val="001B59B4"/>
    <w:rsid w:val="001B63E7"/>
    <w:rsid w:val="001C1662"/>
    <w:rsid w:val="001D42D2"/>
    <w:rsid w:val="001D6822"/>
    <w:rsid w:val="001F2313"/>
    <w:rsid w:val="001F2627"/>
    <w:rsid w:val="001F40E6"/>
    <w:rsid w:val="001F7F81"/>
    <w:rsid w:val="002041A0"/>
    <w:rsid w:val="00216FA1"/>
    <w:rsid w:val="00221EDC"/>
    <w:rsid w:val="00250675"/>
    <w:rsid w:val="00264151"/>
    <w:rsid w:val="00266B8A"/>
    <w:rsid w:val="00275EFE"/>
    <w:rsid w:val="00276F3D"/>
    <w:rsid w:val="002851CA"/>
    <w:rsid w:val="002863D2"/>
    <w:rsid w:val="00287306"/>
    <w:rsid w:val="002903AA"/>
    <w:rsid w:val="002A29D8"/>
    <w:rsid w:val="002B1B8A"/>
    <w:rsid w:val="002B1D92"/>
    <w:rsid w:val="002C34C5"/>
    <w:rsid w:val="002C6DAD"/>
    <w:rsid w:val="002D0D1A"/>
    <w:rsid w:val="002E0AEC"/>
    <w:rsid w:val="002E1840"/>
    <w:rsid w:val="002E27C9"/>
    <w:rsid w:val="002F0AE7"/>
    <w:rsid w:val="00304B45"/>
    <w:rsid w:val="00306E66"/>
    <w:rsid w:val="003106AD"/>
    <w:rsid w:val="003209F8"/>
    <w:rsid w:val="00324271"/>
    <w:rsid w:val="00345539"/>
    <w:rsid w:val="00345A01"/>
    <w:rsid w:val="00373D15"/>
    <w:rsid w:val="00395F18"/>
    <w:rsid w:val="00396387"/>
    <w:rsid w:val="003B2A93"/>
    <w:rsid w:val="003B636D"/>
    <w:rsid w:val="003B6446"/>
    <w:rsid w:val="003C27ED"/>
    <w:rsid w:val="003F5800"/>
    <w:rsid w:val="00413416"/>
    <w:rsid w:val="00431F0F"/>
    <w:rsid w:val="00442582"/>
    <w:rsid w:val="004555F1"/>
    <w:rsid w:val="00455DC5"/>
    <w:rsid w:val="0045722D"/>
    <w:rsid w:val="004674D2"/>
    <w:rsid w:val="004732BC"/>
    <w:rsid w:val="004767C5"/>
    <w:rsid w:val="004803B1"/>
    <w:rsid w:val="00492E2A"/>
    <w:rsid w:val="00496277"/>
    <w:rsid w:val="00497032"/>
    <w:rsid w:val="004A395D"/>
    <w:rsid w:val="004D1529"/>
    <w:rsid w:val="004D288D"/>
    <w:rsid w:val="004D32FE"/>
    <w:rsid w:val="004D49C9"/>
    <w:rsid w:val="004F575D"/>
    <w:rsid w:val="00511A0F"/>
    <w:rsid w:val="00524C63"/>
    <w:rsid w:val="00537D3E"/>
    <w:rsid w:val="0054748E"/>
    <w:rsid w:val="00553234"/>
    <w:rsid w:val="005614ED"/>
    <w:rsid w:val="005706DB"/>
    <w:rsid w:val="005864CA"/>
    <w:rsid w:val="005944E8"/>
    <w:rsid w:val="00594D30"/>
    <w:rsid w:val="005960A2"/>
    <w:rsid w:val="005A54B9"/>
    <w:rsid w:val="005C5418"/>
    <w:rsid w:val="005D3280"/>
    <w:rsid w:val="005E1EC3"/>
    <w:rsid w:val="005F6408"/>
    <w:rsid w:val="005F6E5D"/>
    <w:rsid w:val="00605A1F"/>
    <w:rsid w:val="00606847"/>
    <w:rsid w:val="0060794E"/>
    <w:rsid w:val="0061269E"/>
    <w:rsid w:val="00612A57"/>
    <w:rsid w:val="00616D0F"/>
    <w:rsid w:val="00620EAF"/>
    <w:rsid w:val="00622499"/>
    <w:rsid w:val="00626F63"/>
    <w:rsid w:val="00637DF1"/>
    <w:rsid w:val="0064588F"/>
    <w:rsid w:val="00651F22"/>
    <w:rsid w:val="00661207"/>
    <w:rsid w:val="006621FE"/>
    <w:rsid w:val="0067084F"/>
    <w:rsid w:val="00670B51"/>
    <w:rsid w:val="006740B7"/>
    <w:rsid w:val="0068297D"/>
    <w:rsid w:val="006870E2"/>
    <w:rsid w:val="00691DCC"/>
    <w:rsid w:val="006A44B8"/>
    <w:rsid w:val="006B197B"/>
    <w:rsid w:val="006C092C"/>
    <w:rsid w:val="006D0DDD"/>
    <w:rsid w:val="006D1F45"/>
    <w:rsid w:val="006E616E"/>
    <w:rsid w:val="006F604F"/>
    <w:rsid w:val="00703E55"/>
    <w:rsid w:val="00714A71"/>
    <w:rsid w:val="0071604E"/>
    <w:rsid w:val="007255C6"/>
    <w:rsid w:val="00726A0D"/>
    <w:rsid w:val="00740153"/>
    <w:rsid w:val="00755149"/>
    <w:rsid w:val="00766D09"/>
    <w:rsid w:val="00775DB3"/>
    <w:rsid w:val="007825F4"/>
    <w:rsid w:val="00786425"/>
    <w:rsid w:val="00793E78"/>
    <w:rsid w:val="007A2A81"/>
    <w:rsid w:val="007A794A"/>
    <w:rsid w:val="007A7C41"/>
    <w:rsid w:val="007B08B3"/>
    <w:rsid w:val="007C12B1"/>
    <w:rsid w:val="007E5209"/>
    <w:rsid w:val="007F03EF"/>
    <w:rsid w:val="00801771"/>
    <w:rsid w:val="00802C28"/>
    <w:rsid w:val="00813708"/>
    <w:rsid w:val="00817425"/>
    <w:rsid w:val="008248A6"/>
    <w:rsid w:val="00855441"/>
    <w:rsid w:val="00884C90"/>
    <w:rsid w:val="008859B1"/>
    <w:rsid w:val="008B15C3"/>
    <w:rsid w:val="008B2BAF"/>
    <w:rsid w:val="008C2B29"/>
    <w:rsid w:val="008E265C"/>
    <w:rsid w:val="008E7342"/>
    <w:rsid w:val="008F5180"/>
    <w:rsid w:val="008F5E0E"/>
    <w:rsid w:val="008F7CD9"/>
    <w:rsid w:val="00900759"/>
    <w:rsid w:val="00907EC3"/>
    <w:rsid w:val="009164F8"/>
    <w:rsid w:val="00925791"/>
    <w:rsid w:val="009259AB"/>
    <w:rsid w:val="00952C46"/>
    <w:rsid w:val="00957388"/>
    <w:rsid w:val="0096245F"/>
    <w:rsid w:val="00970A89"/>
    <w:rsid w:val="00976C7D"/>
    <w:rsid w:val="00986B33"/>
    <w:rsid w:val="00996DEA"/>
    <w:rsid w:val="009A0DFC"/>
    <w:rsid w:val="009A223F"/>
    <w:rsid w:val="009A55CE"/>
    <w:rsid w:val="009B6E6B"/>
    <w:rsid w:val="009D2C46"/>
    <w:rsid w:val="009F19CE"/>
    <w:rsid w:val="00A12D27"/>
    <w:rsid w:val="00A20858"/>
    <w:rsid w:val="00A24B7A"/>
    <w:rsid w:val="00A415DA"/>
    <w:rsid w:val="00A565C1"/>
    <w:rsid w:val="00A66860"/>
    <w:rsid w:val="00A83284"/>
    <w:rsid w:val="00A9245E"/>
    <w:rsid w:val="00AA7875"/>
    <w:rsid w:val="00AA7D95"/>
    <w:rsid w:val="00AB0BC7"/>
    <w:rsid w:val="00AC5DFD"/>
    <w:rsid w:val="00AD4D46"/>
    <w:rsid w:val="00AE009F"/>
    <w:rsid w:val="00AE1480"/>
    <w:rsid w:val="00AE56D6"/>
    <w:rsid w:val="00AF5566"/>
    <w:rsid w:val="00AF6CC5"/>
    <w:rsid w:val="00B07531"/>
    <w:rsid w:val="00B108BD"/>
    <w:rsid w:val="00B23904"/>
    <w:rsid w:val="00B4762B"/>
    <w:rsid w:val="00B576D2"/>
    <w:rsid w:val="00BC442C"/>
    <w:rsid w:val="00BE6B72"/>
    <w:rsid w:val="00BF17B9"/>
    <w:rsid w:val="00BF64DB"/>
    <w:rsid w:val="00BF6DD5"/>
    <w:rsid w:val="00C128AA"/>
    <w:rsid w:val="00C169B7"/>
    <w:rsid w:val="00C25D3B"/>
    <w:rsid w:val="00C3192E"/>
    <w:rsid w:val="00C405C4"/>
    <w:rsid w:val="00C40C7E"/>
    <w:rsid w:val="00C45339"/>
    <w:rsid w:val="00C47538"/>
    <w:rsid w:val="00C47BC2"/>
    <w:rsid w:val="00C559C2"/>
    <w:rsid w:val="00C701B0"/>
    <w:rsid w:val="00C74820"/>
    <w:rsid w:val="00C77D35"/>
    <w:rsid w:val="00C901FC"/>
    <w:rsid w:val="00CA4D8F"/>
    <w:rsid w:val="00CA5E59"/>
    <w:rsid w:val="00CB3CC4"/>
    <w:rsid w:val="00CC6C94"/>
    <w:rsid w:val="00CD2484"/>
    <w:rsid w:val="00CD54B7"/>
    <w:rsid w:val="00CF4CF9"/>
    <w:rsid w:val="00D0540D"/>
    <w:rsid w:val="00D22C54"/>
    <w:rsid w:val="00D24747"/>
    <w:rsid w:val="00D546B7"/>
    <w:rsid w:val="00D76930"/>
    <w:rsid w:val="00D80B18"/>
    <w:rsid w:val="00D85125"/>
    <w:rsid w:val="00D878EF"/>
    <w:rsid w:val="00D87B53"/>
    <w:rsid w:val="00D95EDC"/>
    <w:rsid w:val="00DB460E"/>
    <w:rsid w:val="00DB4C95"/>
    <w:rsid w:val="00DC2A46"/>
    <w:rsid w:val="00DC63D0"/>
    <w:rsid w:val="00DE1D85"/>
    <w:rsid w:val="00DE5508"/>
    <w:rsid w:val="00DF4456"/>
    <w:rsid w:val="00DF79B1"/>
    <w:rsid w:val="00E14B33"/>
    <w:rsid w:val="00E159BD"/>
    <w:rsid w:val="00E17721"/>
    <w:rsid w:val="00E340A5"/>
    <w:rsid w:val="00E477C7"/>
    <w:rsid w:val="00E5763F"/>
    <w:rsid w:val="00E6352E"/>
    <w:rsid w:val="00E672A8"/>
    <w:rsid w:val="00E74EB4"/>
    <w:rsid w:val="00E85A78"/>
    <w:rsid w:val="00EB0531"/>
    <w:rsid w:val="00EB1AD5"/>
    <w:rsid w:val="00EB770D"/>
    <w:rsid w:val="00ED063A"/>
    <w:rsid w:val="00ED4DF2"/>
    <w:rsid w:val="00ED71D7"/>
    <w:rsid w:val="00EF0F15"/>
    <w:rsid w:val="00EF17CF"/>
    <w:rsid w:val="00F027A5"/>
    <w:rsid w:val="00F07B9B"/>
    <w:rsid w:val="00F15177"/>
    <w:rsid w:val="00F27A50"/>
    <w:rsid w:val="00F36E6F"/>
    <w:rsid w:val="00F4700F"/>
    <w:rsid w:val="00F5268B"/>
    <w:rsid w:val="00F842B1"/>
    <w:rsid w:val="00F86580"/>
    <w:rsid w:val="00F918E1"/>
    <w:rsid w:val="00F96F11"/>
    <w:rsid w:val="00FB2699"/>
    <w:rsid w:val="00FB280E"/>
    <w:rsid w:val="00FD11FC"/>
    <w:rsid w:val="00FD5E7A"/>
    <w:rsid w:val="00FE73D9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347F82CE"/>
  <w15:docId w15:val="{E4E1EE1A-098B-45C7-A1C9-C9FBD747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3FCC-913E-4F0B-BA6B-9966F55E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36</cp:revision>
  <cp:lastPrinted>2019-07-01T11:48:00Z</cp:lastPrinted>
  <dcterms:created xsi:type="dcterms:W3CDTF">2021-04-15T15:59:00Z</dcterms:created>
  <dcterms:modified xsi:type="dcterms:W3CDTF">2021-04-16T15:58:00Z</dcterms:modified>
</cp:coreProperties>
</file>