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2EA747F9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05BCF3E7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9A189" w14:textId="79FC272C" w:rsidR="00B31EBD" w:rsidRDefault="00B31EBD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57442C" w14:textId="0A290372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D309A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5C8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6D824EB3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EAC4AA9" w14:textId="053F7325"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2E1C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ED309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15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9D5C8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ABRIL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14:paraId="44DB206A" w14:textId="1F3C1D81" w:rsidR="009D5C85" w:rsidRPr="00C97E7E" w:rsidRDefault="001B2853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</w:pPr>
      <w:r w:rsidRPr="00C97E7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2E1C5A" w:rsidRPr="00C97E7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Supervivientes 2021</w:t>
      </w:r>
      <w:r w:rsidRPr="00C97E7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 </w:t>
      </w:r>
      <w:r w:rsidR="00ED309A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líder absoluto y favorito entre </w:t>
      </w:r>
      <w:r w:rsidR="00D34E7F" w:rsidRPr="00C97E7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los jóvenes con el </w:t>
      </w:r>
      <w:r w:rsidR="0079351D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36,6</w:t>
      </w:r>
      <w:r w:rsidR="00D34E7F" w:rsidRPr="00C97E7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% </w:t>
      </w:r>
      <w:r w:rsidR="00C97E7E" w:rsidRPr="00C97E7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de </w:t>
      </w:r>
      <w:r w:rsidR="00C97E7E" w:rsidRPr="00C97E7E">
        <w:rPr>
          <w:rFonts w:ascii="Arial" w:eastAsia="Times New Roman" w:hAnsi="Arial" w:cs="Arial"/>
          <w:b/>
          <w:bCs/>
          <w:i/>
          <w:iCs/>
          <w:color w:val="002C5F"/>
          <w:sz w:val="48"/>
          <w:szCs w:val="48"/>
          <w:lang w:eastAsia="es-ES"/>
        </w:rPr>
        <w:t>share</w:t>
      </w:r>
    </w:p>
    <w:p w14:paraId="6F959E44" w14:textId="41887AD6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F64D86" w14:textId="4B911A5D" w:rsidR="002E1C5A" w:rsidRDefault="00ED309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más de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26,1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concurso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 d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uplic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ó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oferta de Antena 3 en su franja (1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que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emitió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cocinera de </w:t>
      </w:r>
      <w:proofErr w:type="spellStart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Castamar</w:t>
      </w:r>
      <w:proofErr w:type="spellEnd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4EBEF731" w14:textId="0C94DB88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31FF4F" w14:textId="48B6AEC8" w:rsidR="00B03B45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2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en </w:t>
      </w:r>
      <w:proofErr w:type="gramStart"/>
      <w:r w:rsidR="009D5C85" w:rsidRPr="009D5C8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anotar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28,3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cuota de pantalla frente a la bajada de 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1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 de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serie de Antena 3 (1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2,7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C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AC7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registra 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</w:t>
      </w:r>
      <w:r w:rsidR="000C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principales seguidores entre los mayores de 55 años (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74E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5,7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7A9F106B" w14:textId="0659BA4E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41E5D6C" w14:textId="3A239EEF" w:rsidR="00B03B45" w:rsidRDefault="00B03B4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 2021: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express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 se impuso c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 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 M de espectadores, un 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B03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proofErr w:type="gramStart"/>
      <w:r w:rsidRPr="00B03B4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</w:p>
    <w:p w14:paraId="374E5448" w14:textId="203ED56F" w:rsidR="00B31EBD" w:rsidRDefault="00B31EB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8D5362" w14:textId="54478D9D" w:rsidR="00765BCF" w:rsidRDefault="004712A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4F27B20D" wp14:editId="74D279AF">
            <wp:simplePos x="0" y="0"/>
            <wp:positionH relativeFrom="margin">
              <wp:posOffset>22860</wp:posOffset>
            </wp:positionH>
            <wp:positionV relativeFrom="paragraph">
              <wp:posOffset>957580</wp:posOffset>
            </wp:positionV>
            <wp:extent cx="5891530" cy="2286000"/>
            <wp:effectExtent l="0" t="0" r="0" b="0"/>
            <wp:wrapTight wrapText="bothSides">
              <wp:wrapPolygon edited="0">
                <wp:start x="4330" y="1800"/>
                <wp:lineTo x="210" y="2160"/>
                <wp:lineTo x="140" y="4320"/>
                <wp:lineTo x="978" y="5040"/>
                <wp:lineTo x="140" y="5040"/>
                <wp:lineTo x="140" y="7200"/>
                <wp:lineTo x="978" y="7920"/>
                <wp:lineTo x="140" y="7920"/>
                <wp:lineTo x="140" y="10080"/>
                <wp:lineTo x="978" y="10800"/>
                <wp:lineTo x="210" y="10800"/>
                <wp:lineTo x="210" y="12960"/>
                <wp:lineTo x="978" y="13680"/>
                <wp:lineTo x="210" y="13680"/>
                <wp:lineTo x="210" y="15660"/>
                <wp:lineTo x="978" y="16560"/>
                <wp:lineTo x="279" y="16560"/>
                <wp:lineTo x="489" y="19080"/>
                <wp:lineTo x="5238" y="19620"/>
                <wp:lineTo x="5238" y="20340"/>
                <wp:lineTo x="17880" y="20340"/>
                <wp:lineTo x="20115" y="19440"/>
                <wp:lineTo x="21162" y="18540"/>
                <wp:lineTo x="21092" y="6300"/>
                <wp:lineTo x="18159" y="5940"/>
                <wp:lineTo x="1327" y="5040"/>
                <wp:lineTo x="6635" y="5040"/>
                <wp:lineTo x="14178" y="3420"/>
                <wp:lineTo x="14108" y="1800"/>
                <wp:lineTo x="4330" y="180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más 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963DF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D963DF">
        <w:rPr>
          <w:rFonts w:ascii="Arial" w:eastAsia="Times New Roman" w:hAnsi="Arial" w:cs="Arial"/>
          <w:b/>
          <w:sz w:val="24"/>
          <w:szCs w:val="24"/>
          <w:lang w:eastAsia="es-ES"/>
        </w:rPr>
        <w:t>26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963DF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9D0F65"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l concurso presentado por Jorge Javier Vázquez l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ideró </w:t>
      </w:r>
      <w:r w:rsidR="007C3C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ayer 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>de forma absoluta</w:t>
      </w:r>
      <w:r w:rsidR="007C3C2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duplicando la oferta de Antena 3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en su franja (1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con la s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erie ‘La cocinera de </w:t>
      </w:r>
      <w:proofErr w:type="spellStart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Castamar</w:t>
      </w:r>
      <w:proofErr w:type="spellEnd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’ (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 y 1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de 6 millones de seguidores (6.034.000) conectaron con el </w:t>
      </w:r>
      <w:proofErr w:type="spellStart"/>
      <w:proofErr w:type="gramStart"/>
      <w:r w:rsidRPr="004712A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 en algún momento de su emisión de la gala presentada por Jorge Javier Vázquez.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0DD5150" w14:textId="166109E8" w:rsidR="00765BCF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029447" w14:textId="11C239CC" w:rsidR="004B54EC" w:rsidRDefault="004B54E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7B69E5" w14:textId="1457AEB4" w:rsidR="00E725F0" w:rsidRDefault="00E725F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57128F" w14:textId="77777777" w:rsidR="004712A4" w:rsidRDefault="004712A4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FF5DA5" w14:textId="4993209D" w:rsidR="00F1774A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Supervivientes 2021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2B79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todos los </w:t>
      </w:r>
      <w:r w:rsidR="002B79BA" w:rsidRPr="00AC790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mejorando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registro 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en más de 2 p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>untos en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tre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>el público más demandado por los anunciantes</w:t>
      </w:r>
      <w:r w:rsidR="00C360FD" w:rsidRPr="00C360F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anotar un </w:t>
      </w:r>
      <w:r w:rsidR="00D963DF" w:rsidRPr="00D963DF">
        <w:rPr>
          <w:rFonts w:ascii="Arial" w:eastAsia="Times New Roman" w:hAnsi="Arial" w:cs="Arial"/>
          <w:b/>
          <w:sz w:val="24"/>
          <w:szCs w:val="24"/>
          <w:lang w:eastAsia="es-ES"/>
        </w:rPr>
        <w:t>28,3</w:t>
      </w:r>
      <w:r w:rsidR="00EB26CC" w:rsidRPr="00930A35">
        <w:rPr>
          <w:rFonts w:ascii="Arial" w:eastAsia="Times New Roman" w:hAnsi="Arial" w:cs="Arial"/>
          <w:b/>
          <w:sz w:val="24"/>
          <w:szCs w:val="24"/>
          <w:lang w:eastAsia="es-ES"/>
        </w:rPr>
        <w:t>% de cuota de pantalla</w:t>
      </w:r>
      <w:r w:rsidR="00930A35" w:rsidRP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espectadores de entre 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16 a 34 años</w:t>
      </w:r>
      <w:r w:rsidR="00C97E7E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un </w:t>
      </w:r>
      <w:r w:rsidR="007C3C28">
        <w:rPr>
          <w:rFonts w:ascii="Arial" w:eastAsia="Times New Roman" w:hAnsi="Arial" w:cs="Arial"/>
          <w:b/>
          <w:sz w:val="24"/>
          <w:szCs w:val="24"/>
          <w:lang w:eastAsia="es-ES"/>
        </w:rPr>
        <w:t>36</w:t>
      </w:r>
      <w:r w:rsidR="00C97E7E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C3C28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C97E7E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C97E7E" w:rsidRPr="002B79B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C97E7E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D963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fueron sus mayores seguidores </w:t>
      </w:r>
      <w:r w:rsidR="00C97E7E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frente al </w:t>
      </w:r>
      <w:r w:rsidR="007C3C28">
        <w:rPr>
          <w:rFonts w:ascii="Arial" w:eastAsia="Times New Roman" w:hAnsi="Arial" w:cs="Arial"/>
          <w:b/>
          <w:sz w:val="24"/>
          <w:szCs w:val="24"/>
          <w:lang w:eastAsia="es-ES"/>
        </w:rPr>
        <w:t>9,4% registrado</w:t>
      </w:r>
      <w:r w:rsidR="00C97E7E" w:rsidRPr="00D963DF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</w:t>
      </w:r>
      <w:r w:rsidR="00C97E7E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por Antena 3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parámetro</w:t>
      </w:r>
      <w:r w:rsidR="004B54E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franja.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Por su parte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serie de Antena 3 perdió 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1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 en </w:t>
      </w:r>
      <w:proofErr w:type="gramStart"/>
      <w:r w:rsidR="00C97E7E" w:rsidRPr="00685AD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16115">
        <w:rPr>
          <w:rFonts w:ascii="Arial" w:eastAsia="Times New Roman" w:hAnsi="Arial" w:cs="Arial"/>
          <w:bCs/>
          <w:sz w:val="24"/>
          <w:szCs w:val="24"/>
          <w:lang w:eastAsia="es-ES"/>
        </w:rPr>
        <w:t>y baj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9161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12,7%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cuota de pantalla, con el público mayor de 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55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 como principal seguidor (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712A4">
        <w:rPr>
          <w:rFonts w:ascii="Arial" w:eastAsia="Times New Roman" w:hAnsi="Arial" w:cs="Arial"/>
          <w:bCs/>
          <w:sz w:val="24"/>
          <w:szCs w:val="24"/>
          <w:lang w:eastAsia="es-ES"/>
        </w:rPr>
        <w:t>5,7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3C04A08" w14:textId="51748D0D" w:rsidR="0079351D" w:rsidRDefault="0079351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182DFC2" w14:textId="24CF02CD" w:rsidR="0079351D" w:rsidRDefault="0079351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AB2679" w14:textId="0C23232E" w:rsidR="0079351D" w:rsidRDefault="0079351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E73A4E7" w14:textId="558A02C4" w:rsidR="0079351D" w:rsidRDefault="0079351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A98F2AB" w14:textId="5668E3CB" w:rsidR="0079351D" w:rsidRDefault="0079351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CC2135" w14:textId="322C7E8E" w:rsidR="004B54EC" w:rsidRDefault="004B54E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EC41B9" w14:textId="46B8D31C" w:rsidR="0038435F" w:rsidRDefault="00F1774A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concurso de Telecinco 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7E720E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Murcia (</w:t>
      </w:r>
      <w:r w:rsidR="007E720E">
        <w:rPr>
          <w:rFonts w:ascii="Arial" w:eastAsia="Times New Roman" w:hAnsi="Arial" w:cs="Arial"/>
          <w:b/>
          <w:sz w:val="24"/>
          <w:szCs w:val="24"/>
          <w:lang w:eastAsia="es-ES"/>
        </w:rPr>
        <w:t>31</w:t>
      </w:r>
      <w:r w:rsidR="007E720E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E720E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7E720E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8E61DD" w:rsidRPr="008E61DD">
        <w:rPr>
          <w:rFonts w:ascii="Arial" w:eastAsia="Times New Roman" w:hAnsi="Arial" w:cs="Arial"/>
          <w:b/>
          <w:sz w:val="24"/>
          <w:szCs w:val="24"/>
          <w:lang w:eastAsia="es-ES"/>
        </w:rPr>
        <w:t>Andalucía (3</w:t>
      </w:r>
      <w:r w:rsidR="007E720E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8E61DD" w:rsidRPr="008E61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E720E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8E61DD" w:rsidRPr="008E61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Madrid (</w:t>
      </w:r>
      <w:r w:rsidR="007E720E">
        <w:rPr>
          <w:rFonts w:ascii="Arial" w:eastAsia="Times New Roman" w:hAnsi="Arial" w:cs="Arial"/>
          <w:b/>
          <w:sz w:val="24"/>
          <w:szCs w:val="24"/>
          <w:lang w:eastAsia="es-ES"/>
        </w:rPr>
        <w:t>29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E720E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E219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el denominado ‘Resto’ (</w:t>
      </w:r>
      <w:r w:rsidR="007E720E">
        <w:rPr>
          <w:rFonts w:ascii="Arial" w:eastAsia="Times New Roman" w:hAnsi="Arial" w:cs="Arial"/>
          <w:b/>
          <w:sz w:val="24"/>
          <w:szCs w:val="24"/>
          <w:lang w:eastAsia="es-ES"/>
        </w:rPr>
        <w:t>29,5</w:t>
      </w:r>
      <w:r w:rsidR="008E61D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045D0B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3B87BA0E" w14:textId="77777777" w:rsidR="0079351D" w:rsidRDefault="0079351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2AE461" w14:textId="233B79C3" w:rsidR="008E61DD" w:rsidRDefault="008E61D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previo a la gala, 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 2021: </w:t>
      </w:r>
      <w:proofErr w:type="spellStart"/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express</w:t>
      </w:r>
      <w:proofErr w:type="spellEnd"/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B727A4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727A4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727A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727A4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lideró su franja 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ventaja de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la oferta de su inmediato competidor (1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Igualmente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creció en su </w:t>
      </w:r>
      <w:proofErr w:type="gramStart"/>
      <w:r w:rsidR="00060304" w:rsidRPr="000603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19,1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060304" w:rsidRPr="000603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9C0FE87" w14:textId="77777777" w:rsidR="00AC7907" w:rsidRDefault="00AC7907" w:rsidP="00AC790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E70212B" w14:textId="1055229F" w:rsidR="00AC7907" w:rsidRDefault="00AC7907" w:rsidP="00AC790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entre los liderazgos del día volvieron a destacar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un 21,3% y 735.000 espectadores volvió a situarse por encima de ‘Espejo Público’ (13,1% y 454.000). Igualmente fueron las ofertas más vistas en sus correspondientes franjas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(14,6% y 1,7M) y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(19,1% y 1,9M), al superar al 9,6% y 13,3% de Antena 3, respectivamente. </w:t>
      </w:r>
    </w:p>
    <w:p w14:paraId="3F6B6652" w14:textId="60F97F9A" w:rsidR="008E61DD" w:rsidRDefault="008E61D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EA5B1C" w14:textId="2091DBC9" w:rsidR="00474789" w:rsidRDefault="007C3C28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e</w:t>
      </w:r>
      <w:r w:rsidR="007935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79351D" w:rsidRPr="0079351D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 w:rsidR="007935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actoría de </w:t>
      </w:r>
      <w:r w:rsidR="0079351D" w:rsidRPr="0079351D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 w:rsidR="0079351D">
        <w:rPr>
          <w:rFonts w:ascii="Arial" w:eastAsia="Times New Roman" w:hAnsi="Arial" w:cs="Arial"/>
          <w:b/>
          <w:sz w:val="24"/>
          <w:szCs w:val="24"/>
          <w:lang w:eastAsia="es-ES"/>
        </w:rPr>
        <w:t>icción</w:t>
      </w:r>
      <w:r w:rsidR="0079351D" w:rsidRPr="007935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935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la emisión de la película </w:t>
      </w:r>
      <w:r w:rsidR="0079351D" w:rsidRPr="0079351D">
        <w:rPr>
          <w:rFonts w:ascii="Arial" w:eastAsia="Times New Roman" w:hAnsi="Arial" w:cs="Arial"/>
          <w:b/>
          <w:sz w:val="24"/>
          <w:szCs w:val="24"/>
          <w:lang w:eastAsia="es-ES"/>
        </w:rPr>
        <w:t>‘Harry Potter y la piedra filosofal’</w:t>
      </w:r>
      <w:r w:rsidR="007935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2,7% de </w:t>
      </w:r>
      <w:r w:rsidR="0079351D" w:rsidRPr="0079351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7935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323.000 espectadores, tras liderar su franja en el </w:t>
      </w:r>
      <w:r w:rsidR="0079351D" w:rsidRPr="0079351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7935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las televisiones temáticas, por delante de la oferta de </w:t>
      </w:r>
      <w:proofErr w:type="spellStart"/>
      <w:r w:rsidR="0079351D">
        <w:rPr>
          <w:rFonts w:ascii="Arial" w:eastAsia="Times New Roman" w:hAnsi="Arial" w:cs="Arial"/>
          <w:bCs/>
          <w:sz w:val="24"/>
          <w:szCs w:val="24"/>
          <w:lang w:eastAsia="es-ES"/>
        </w:rPr>
        <w:t>Neo</w:t>
      </w:r>
      <w:r w:rsidR="00022E89">
        <w:rPr>
          <w:rFonts w:ascii="Arial" w:eastAsia="Times New Roman" w:hAnsi="Arial" w:cs="Arial"/>
          <w:bCs/>
          <w:sz w:val="24"/>
          <w:szCs w:val="24"/>
          <w:lang w:eastAsia="es-ES"/>
        </w:rPr>
        <w:t>x</w:t>
      </w:r>
      <w:proofErr w:type="spellEnd"/>
      <w:r w:rsidR="007935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banda (1%), elevando su dato hasta el 4,1% de share en </w:t>
      </w:r>
      <w:proofErr w:type="gramStart"/>
      <w:r w:rsidR="0079351D" w:rsidRPr="0079351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7935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</w:t>
      </w:r>
      <w:r w:rsidR="00474789">
        <w:rPr>
          <w:rFonts w:ascii="Arial" w:eastAsia="Times New Roman" w:hAnsi="Arial" w:cs="Arial"/>
          <w:bCs/>
          <w:sz w:val="24"/>
          <w:szCs w:val="24"/>
          <w:lang w:eastAsia="es-ES"/>
        </w:rPr>
        <w:t>En este canal de Atresmedia, la emisión de ‘</w:t>
      </w:r>
      <w:proofErr w:type="spellStart"/>
      <w:r w:rsidR="00474789">
        <w:rPr>
          <w:rFonts w:ascii="Arial" w:eastAsia="Times New Roman" w:hAnsi="Arial" w:cs="Arial"/>
          <w:bCs/>
          <w:sz w:val="24"/>
          <w:szCs w:val="24"/>
          <w:lang w:eastAsia="es-ES"/>
        </w:rPr>
        <w:t>The</w:t>
      </w:r>
      <w:proofErr w:type="spellEnd"/>
      <w:r w:rsidR="004747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474789">
        <w:rPr>
          <w:rFonts w:ascii="Arial" w:eastAsia="Times New Roman" w:hAnsi="Arial" w:cs="Arial"/>
          <w:bCs/>
          <w:sz w:val="24"/>
          <w:szCs w:val="24"/>
          <w:lang w:eastAsia="es-ES"/>
        </w:rPr>
        <w:t>love</w:t>
      </w:r>
      <w:proofErr w:type="spellEnd"/>
      <w:r w:rsidR="004747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474789">
        <w:rPr>
          <w:rFonts w:ascii="Arial" w:eastAsia="Times New Roman" w:hAnsi="Arial" w:cs="Arial"/>
          <w:bCs/>
          <w:sz w:val="24"/>
          <w:szCs w:val="24"/>
          <w:lang w:eastAsia="es-ES"/>
        </w:rPr>
        <w:t>island</w:t>
      </w:r>
      <w:proofErr w:type="spellEnd"/>
      <w:r w:rsidR="004747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España’ (1,5% y 236.000) volvió ayer a ser superada por la oferta de Factoría de Ficción (‘La que se avecina’), tras anotar un 2,6% de </w:t>
      </w:r>
      <w:r w:rsidR="00474789" w:rsidRPr="0047478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4747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banda de emisión.   </w:t>
      </w:r>
    </w:p>
    <w:p w14:paraId="6C12BDD5" w14:textId="77777777" w:rsidR="0079351D" w:rsidRDefault="0079351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AD9E03" w14:textId="75BC0EA2" w:rsidR="00E927C4" w:rsidRPr="00E927C4" w:rsidRDefault="00E927C4" w:rsidP="00E927C4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  <w:r w:rsidRPr="00E927C4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Telecinco, cadena más vista del día</w:t>
      </w:r>
      <w:r w:rsidRPr="00685ADD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 con su </w:t>
      </w:r>
      <w:r w:rsidR="00B727A4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segundo </w:t>
      </w:r>
      <w:r w:rsidRPr="00685ADD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mejor jueves de la temporada, convierte en positivo </w:t>
      </w:r>
      <w:r w:rsidR="001B072D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el dato de total individuos a </w:t>
      </w:r>
      <w:proofErr w:type="gramStart"/>
      <w:r w:rsidR="001B072D" w:rsidRPr="001B072D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4"/>
          <w:szCs w:val="24"/>
          <w:lang w:eastAsia="es-ES"/>
        </w:rPr>
        <w:t>target</w:t>
      </w:r>
      <w:proofErr w:type="gramEnd"/>
      <w:r w:rsidR="001B072D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 comercial en </w:t>
      </w:r>
      <w:r w:rsidRPr="00685ADD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todas sus emisiones </w:t>
      </w:r>
    </w:p>
    <w:p w14:paraId="2F93C98F" w14:textId="77777777" w:rsidR="00E927C4" w:rsidRPr="00E927C4" w:rsidRDefault="00E927C4" w:rsidP="00E927C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F209D5" w14:textId="3E54C9E6" w:rsidR="00D34E7F" w:rsidRDefault="00E927C4" w:rsidP="00E927C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Telecinco fue la cadena más vista del jueves con un 1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="00B727A4" w:rsidRPr="00B74E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</w:t>
      </w:r>
      <w:r w:rsidRPr="004B54EC">
        <w:rPr>
          <w:rFonts w:ascii="Arial" w:eastAsia="Times New Roman" w:hAnsi="Arial" w:cs="Arial"/>
          <w:b/>
          <w:sz w:val="24"/>
          <w:szCs w:val="24"/>
          <w:lang w:eastAsia="es-ES"/>
        </w:rPr>
        <w:t>mejor dato en jueves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34E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3,4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ventaja sobre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Antena 3, que marcó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 w:rsidR="001B07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Todos los programas de la </w:t>
      </w:r>
      <w:r w:rsidR="00D34E7F">
        <w:rPr>
          <w:rFonts w:ascii="Arial" w:eastAsia="Times New Roman" w:hAnsi="Arial" w:cs="Arial"/>
          <w:bCs/>
          <w:sz w:val="24"/>
          <w:szCs w:val="24"/>
          <w:lang w:eastAsia="es-ES"/>
        </w:rPr>
        <w:t>cadena convirti</w:t>
      </w:r>
      <w:r w:rsidR="001B072D">
        <w:rPr>
          <w:rFonts w:ascii="Arial" w:eastAsia="Times New Roman" w:hAnsi="Arial" w:cs="Arial"/>
          <w:bCs/>
          <w:sz w:val="24"/>
          <w:szCs w:val="24"/>
          <w:lang w:eastAsia="es-ES"/>
        </w:rPr>
        <w:t>eron</w:t>
      </w:r>
      <w:r w:rsidR="00D34E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B07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ayer </w:t>
      </w:r>
      <w:r w:rsidR="00D34E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positivo </w:t>
      </w:r>
      <w:r w:rsidR="001B07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registro de total día a </w:t>
      </w:r>
      <w:proofErr w:type="gramStart"/>
      <w:r w:rsidR="001B072D" w:rsidRPr="001B072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1B07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D34E7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8160089" w14:textId="77777777" w:rsidR="00D34E7F" w:rsidRDefault="00D34E7F" w:rsidP="00E927C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88AAB8" w14:textId="30ABA250" w:rsidR="00E927C4" w:rsidRPr="00E927C4" w:rsidRDefault="00E927C4" w:rsidP="00E927C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lideró el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18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A4E73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A4E73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A4E73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28,3%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Asimismo, coronó el </w:t>
      </w:r>
      <w:proofErr w:type="gramStart"/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jueves con un 2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13,1% marcado por Antena 3 en este parámetro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B750540" w14:textId="77777777" w:rsidR="00E927C4" w:rsidRDefault="00E927C4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1D416C" w14:textId="7363B8F4" w:rsidR="00A904D1" w:rsidRDefault="00A904D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23CC0A" w14:textId="77777777" w:rsidR="0038435F" w:rsidRPr="00440FC0" w:rsidRDefault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8435F" w:rsidRPr="00440FC0" w:rsidSect="005D1477">
      <w:footerReference w:type="default" r:id="rId9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C91E" w14:textId="77777777" w:rsidR="00B4189D" w:rsidRDefault="00B4189D" w:rsidP="00B23904">
      <w:pPr>
        <w:spacing w:after="0" w:line="240" w:lineRule="auto"/>
      </w:pPr>
      <w:r>
        <w:separator/>
      </w:r>
    </w:p>
  </w:endnote>
  <w:endnote w:type="continuationSeparator" w:id="0">
    <w:p w14:paraId="20B10D77" w14:textId="77777777" w:rsidR="00B4189D" w:rsidRDefault="00B4189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CC4F" w14:textId="77777777" w:rsidR="00B4189D" w:rsidRDefault="00B4189D" w:rsidP="00B23904">
      <w:pPr>
        <w:spacing w:after="0" w:line="240" w:lineRule="auto"/>
      </w:pPr>
      <w:r>
        <w:separator/>
      </w:r>
    </w:p>
  </w:footnote>
  <w:footnote w:type="continuationSeparator" w:id="0">
    <w:p w14:paraId="73B1C97E" w14:textId="77777777" w:rsidR="00B4189D" w:rsidRDefault="00B4189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2E89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37AC0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E720E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2684"/>
    <w:rsid w:val="00932E20"/>
    <w:rsid w:val="00952E8D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C7907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727A4"/>
    <w:rsid w:val="00B74E3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C54CA"/>
    <w:rsid w:val="00EC596B"/>
    <w:rsid w:val="00ED1D75"/>
    <w:rsid w:val="00ED309A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612</Words>
  <Characters>3145</Characters>
  <Application>Microsoft Office Word</Application>
  <DocSecurity>0</DocSecurity>
  <Lines>73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13</cp:revision>
  <cp:lastPrinted>2020-01-16T09:01:00Z</cp:lastPrinted>
  <dcterms:created xsi:type="dcterms:W3CDTF">2021-04-16T07:29:00Z</dcterms:created>
  <dcterms:modified xsi:type="dcterms:W3CDTF">2021-04-16T10:36:00Z</dcterms:modified>
</cp:coreProperties>
</file>