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FABE" w14:textId="461D66E4" w:rsidR="00A42F3E" w:rsidRDefault="00A42F3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03E1FDD">
            <wp:simplePos x="0" y="0"/>
            <wp:positionH relativeFrom="margin">
              <wp:posOffset>3403600</wp:posOffset>
            </wp:positionH>
            <wp:positionV relativeFrom="margin">
              <wp:posOffset>-364299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1A2E5" w14:textId="77777777" w:rsidR="00CF4209" w:rsidRDefault="00CF4209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ED6F0A" w14:textId="77777777" w:rsidR="00CF4209" w:rsidRDefault="00CF4209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0731B5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5153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95088E2" w:rsidR="00A42F3E" w:rsidRPr="00A60BC2" w:rsidRDefault="005F2EC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Uno de los habitantes del Barco Encallado </w:t>
      </w:r>
      <w:r w:rsidR="00832A97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saltará del helicóptero</w:t>
      </w:r>
      <w:r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el estreno de </w:t>
      </w:r>
      <w:r w:rsidR="00A42F3E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DF3427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1EE0E5" w14:textId="5613CA6F" w:rsidR="00D31848" w:rsidRDefault="00A60B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elegido se convertirá en superviviente de pleno derecho trasladándose a la Isla del Pirata Morgan, este domingo 11 de abril en Telecinco, en una gala conducida por Jordi González en conexión con Lara Álvarez desde los cayos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8E5A66" w14:textId="77777777" w:rsidR="00D31848" w:rsidRDefault="00D3184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203B92" w14:textId="56E93890" w:rsidR="00CE4368" w:rsidRDefault="00A60B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Isa Pantoja, Cristina Tárrega, Belén Rodríguez, José Antonio Avilés</w:t>
      </w:r>
      <w:r w:rsidR="00F16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Iván González y familiares y amigos de los nominados, entre los colaboradores que intervendrán </w:t>
      </w:r>
      <w:r w:rsidR="00411DE2">
        <w:rPr>
          <w:rFonts w:ascii="Arial" w:eastAsia="Times New Roman" w:hAnsi="Arial" w:cs="Arial"/>
          <w:b/>
          <w:sz w:val="24"/>
          <w:szCs w:val="24"/>
          <w:lang w:eastAsia="es-ES"/>
        </w:rPr>
        <w:t>en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primera entrega</w:t>
      </w:r>
      <w:r w:rsidR="00F96E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este espacio, que cerró la pasada edición como la más vista de su historia</w:t>
      </w:r>
      <w:r w:rsidR="00E8460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C2BCA0C" w14:textId="77777777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B641068" w14:textId="1BD786DC" w:rsidR="005F4616" w:rsidRDefault="003227C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de las tres galas semanales con las que contará la edición de ‘Supervivientes’ recién inaugurada llega </w:t>
      </w:r>
      <w:r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este domingo 11 de abril</w:t>
      </w:r>
      <w:r w:rsidR="00F16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partir de las </w:t>
      </w:r>
      <w:r w:rsidR="00F161F3"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F161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estreno de </w:t>
      </w:r>
      <w:r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F16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conducirá </w:t>
      </w:r>
      <w:r w:rsidR="00F161F3"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F16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con </w:t>
      </w:r>
      <w:r w:rsidR="00F161F3"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F161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</w:t>
      </w:r>
      <w:r w:rsidR="00C45E4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66F339" w14:textId="365D6CE1" w:rsidR="00A60BC2" w:rsidRDefault="00A60BC2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6CE1A" w14:textId="0C440194" w:rsidR="00F161F3" w:rsidRDefault="00F161F3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arrancará </w:t>
      </w:r>
      <w:r w:rsidRPr="00F161F3">
        <w:rPr>
          <w:rFonts w:ascii="Arial" w:eastAsia="Times New Roman" w:hAnsi="Arial" w:cs="Arial"/>
          <w:b/>
          <w:sz w:val="24"/>
          <w:szCs w:val="24"/>
          <w:lang w:eastAsia="es-ES"/>
        </w:rPr>
        <w:t>media hora antes en exclusiva para los abonados de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ofrecerá el </w:t>
      </w:r>
      <w:r w:rsidRPr="00E0629D">
        <w:rPr>
          <w:rFonts w:ascii="Arial" w:eastAsia="Times New Roman" w:hAnsi="Arial" w:cs="Arial"/>
          <w:b/>
          <w:sz w:val="24"/>
          <w:szCs w:val="24"/>
          <w:lang w:eastAsia="es-ES"/>
        </w:rPr>
        <w:t>noveno salto del helicóptero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los ocho primeros que tuvieron lugar en la gala de anoche. Será el de </w:t>
      </w:r>
      <w:r w:rsidRPr="00E0629D">
        <w:rPr>
          <w:rFonts w:ascii="Arial" w:eastAsia="Times New Roman" w:hAnsi="Arial" w:cs="Arial"/>
          <w:b/>
          <w:sz w:val="24"/>
          <w:szCs w:val="24"/>
          <w:lang w:eastAsia="es-ES"/>
        </w:rPr>
        <w:t>uno de los habitantes del Barco Encallado</w:t>
      </w:r>
      <w:r w:rsidR="00E062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comenzará a sobrevivir en la Isla del Pirata Morgan junto a Olga, </w:t>
      </w:r>
      <w:r w:rsidR="005A7C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Marta, </w:t>
      </w:r>
      <w:r w:rsidR="00E062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Tom, </w:t>
      </w:r>
      <w:proofErr w:type="spellStart"/>
      <w:r w:rsidR="00E0629D">
        <w:rPr>
          <w:rFonts w:ascii="Arial" w:eastAsia="Times New Roman" w:hAnsi="Arial" w:cs="Arial"/>
          <w:bCs/>
          <w:sz w:val="24"/>
          <w:szCs w:val="24"/>
          <w:lang w:eastAsia="es-ES"/>
        </w:rPr>
        <w:t>Gianmarco</w:t>
      </w:r>
      <w:proofErr w:type="spellEnd"/>
      <w:r w:rsidR="00E0629D">
        <w:rPr>
          <w:rFonts w:ascii="Arial" w:eastAsia="Times New Roman" w:hAnsi="Arial" w:cs="Arial"/>
          <w:bCs/>
          <w:sz w:val="24"/>
          <w:szCs w:val="24"/>
          <w:lang w:eastAsia="es-ES"/>
        </w:rPr>
        <w:t>, Lola, Omar</w:t>
      </w:r>
      <w:r w:rsidR="005A7C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5A7C8F">
        <w:rPr>
          <w:rFonts w:ascii="Arial" w:eastAsia="Times New Roman" w:hAnsi="Arial" w:cs="Arial"/>
          <w:bCs/>
          <w:sz w:val="24"/>
          <w:szCs w:val="24"/>
          <w:lang w:eastAsia="es-ES"/>
        </w:rPr>
        <w:t>Melyssa</w:t>
      </w:r>
      <w:proofErr w:type="spellEnd"/>
      <w:r w:rsidR="005A7C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Alejandro.</w:t>
      </w:r>
    </w:p>
    <w:p w14:paraId="7E05AE5C" w14:textId="3AFEF2F6" w:rsidR="005A7C8F" w:rsidRDefault="005A7C8F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BBA4CD" w14:textId="27CA1906" w:rsidR="005A7C8F" w:rsidRDefault="005A7C8F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ocho concursantes “encallados”</w:t>
      </w:r>
      <w:r w:rsidR="00F96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F96E98" w:rsidRPr="00F96E98">
        <w:rPr>
          <w:rFonts w:ascii="Arial" w:eastAsia="Times New Roman" w:hAnsi="Arial" w:cs="Arial"/>
          <w:b/>
          <w:sz w:val="24"/>
          <w:szCs w:val="24"/>
          <w:lang w:eastAsia="es-ES"/>
        </w:rPr>
        <w:t>Antonio, Sylvia, Alexia, Carlos, Lara, Valeria, Agustín y Palito</w:t>
      </w:r>
      <w:r w:rsidR="00F96E9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que elegir a su favorito y </w:t>
      </w:r>
      <w:r w:rsidRPr="005A7C8F">
        <w:rPr>
          <w:rFonts w:ascii="Arial" w:eastAsia="Times New Roman" w:hAnsi="Arial" w:cs="Arial"/>
          <w:bCs/>
          <w:sz w:val="24"/>
          <w:szCs w:val="24"/>
          <w:lang w:eastAsia="es-ES"/>
        </w:rPr>
        <w:t>los dos más votados se subirán al helicóptero como</w:t>
      </w:r>
      <w:r w:rsidRPr="005A7C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A7C8F">
        <w:rPr>
          <w:rFonts w:ascii="Arial" w:eastAsia="Times New Roman" w:hAnsi="Arial" w:cs="Arial"/>
          <w:bCs/>
          <w:sz w:val="24"/>
          <w:szCs w:val="24"/>
          <w:lang w:eastAsia="es-ES"/>
        </w:rPr>
        <w:t>candidatos a convertirse en supervivientes de pleno derecho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</w:t>
      </w:r>
      <w:r w:rsidRPr="005A7C8F">
        <w:rPr>
          <w:rFonts w:ascii="Arial" w:eastAsia="Times New Roman" w:hAnsi="Arial" w:cs="Arial"/>
          <w:b/>
          <w:sz w:val="24"/>
          <w:szCs w:val="24"/>
          <w:lang w:eastAsia="es-ES"/>
        </w:rPr>
        <w:t>decisión, como siempre, estará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7C8F">
        <w:rPr>
          <w:rFonts w:ascii="Arial" w:eastAsia="Times New Roman" w:hAnsi="Arial" w:cs="Arial"/>
          <w:b/>
          <w:sz w:val="24"/>
          <w:szCs w:val="24"/>
          <w:lang w:eastAsia="es-ES"/>
        </w:rPr>
        <w:t>en manos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votos </w:t>
      </w:r>
      <w:r w:rsidRPr="00411DE2">
        <w:rPr>
          <w:rFonts w:ascii="Arial" w:eastAsia="Times New Roman" w:hAnsi="Arial" w:cs="Arial"/>
          <w:b/>
          <w:sz w:val="24"/>
          <w:szCs w:val="24"/>
          <w:lang w:eastAsia="es-ES"/>
        </w:rPr>
        <w:t>a través de 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B03C32" w14:textId="77777777" w:rsidR="00411DE2" w:rsidRDefault="00411DE2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B11EDB" w14:textId="0BB3A259" w:rsidR="00F96E98" w:rsidRDefault="00F96E98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ofrecerá imágenes de las </w:t>
      </w:r>
      <w:r w:rsidRPr="00F96E98">
        <w:rPr>
          <w:rFonts w:ascii="Arial" w:eastAsia="Times New Roman" w:hAnsi="Arial" w:cs="Arial"/>
          <w:b/>
          <w:sz w:val="24"/>
          <w:szCs w:val="24"/>
          <w:lang w:eastAsia="es-ES"/>
        </w:rPr>
        <w:t>primeras horas de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localizaciones y ofrecerá un </w:t>
      </w:r>
      <w:r w:rsidRPr="00C475E3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supervivientes de Cayo Paloma.</w:t>
      </w:r>
    </w:p>
    <w:p w14:paraId="10254B00" w14:textId="4A2B0859" w:rsidR="00A34828" w:rsidRDefault="00A34828" w:rsidP="009528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EC1579" w14:textId="77777777" w:rsidR="007A15C8" w:rsidRDefault="007A15C8" w:rsidP="009528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2B82C9" w14:textId="5330E135" w:rsidR="00594370" w:rsidRDefault="00CF4209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La edición más vista de la historia de </w:t>
      </w:r>
      <w:r w:rsidR="0059437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‘Supervivientes</w:t>
      </w:r>
      <w:r w:rsidR="00DF342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: Conexión Honduras’</w:t>
      </w:r>
    </w:p>
    <w:p w14:paraId="2D7D5DC6" w14:textId="3D83445B" w:rsidR="00034AE4" w:rsidRDefault="00034AE4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05675697" w:rsidR="00332D65" w:rsidRPr="00CE418E" w:rsidRDefault="00034AE4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4209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</w:t>
      </w:r>
      <w:r w:rsidR="00CF4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2020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CF4209">
        <w:rPr>
          <w:rFonts w:ascii="Arial" w:eastAsia="Times New Roman" w:hAnsi="Arial" w:cs="Arial"/>
          <w:bCs/>
          <w:sz w:val="24"/>
          <w:szCs w:val="24"/>
          <w:lang w:eastAsia="es-ES"/>
        </w:rPr>
        <w:t>edición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</w:t>
      </w:r>
      <w:r w:rsidRPr="00034AE4">
        <w:rPr>
          <w:rFonts w:ascii="Arial" w:eastAsia="Times New Roman" w:hAnsi="Arial" w:cs="Arial"/>
          <w:b/>
          <w:sz w:val="24"/>
          <w:szCs w:val="24"/>
          <w:lang w:eastAsia="es-ES"/>
        </w:rPr>
        <w:t>2,9 millones de espectadores y un 20,1%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34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034AE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siendo la </w:t>
      </w:r>
      <w:r w:rsidR="00892289">
        <w:rPr>
          <w:rFonts w:ascii="Arial" w:eastAsia="Times New Roman" w:hAnsi="Arial" w:cs="Arial"/>
          <w:bCs/>
          <w:sz w:val="24"/>
          <w:szCs w:val="24"/>
          <w:lang w:eastAsia="es-ES"/>
        </w:rPr>
        <w:t>gran referencia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banda horaria </w:t>
      </w:r>
      <w:r w:rsidRPr="00533BA6">
        <w:rPr>
          <w:rFonts w:ascii="Arial" w:eastAsia="Times New Roman" w:hAnsi="Arial" w:cs="Arial"/>
          <w:b/>
          <w:sz w:val="24"/>
          <w:szCs w:val="24"/>
          <w:lang w:eastAsia="es-ES"/>
        </w:rPr>
        <w:t>frente al 9,3% promediado por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tercera opción por detrás de La 1 (11,5%). </w:t>
      </w:r>
      <w:r w:rsidR="00CF4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</w:t>
      </w:r>
      <w:r w:rsidR="000E08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en todos los segmentos de edad y mercados regionales, con especial seguimiento en </w:t>
      </w:r>
      <w:r w:rsidR="00332D65" w:rsidRPr="00CF4209">
        <w:rPr>
          <w:rFonts w:ascii="Arial" w:eastAsia="Times New Roman" w:hAnsi="Arial" w:cs="Arial"/>
          <w:bCs/>
          <w:sz w:val="24"/>
          <w:szCs w:val="24"/>
          <w:lang w:eastAsia="es-ES"/>
        </w:rPr>
        <w:t>Murcia (27,2%), Asturias (23,6%), Galicia (23,1%), Madrid (22,8%), Canarias (22,5%) y Andalucía (21,1%)</w:t>
      </w:r>
      <w:r w:rsidR="00332D6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32D65" w:rsidRPr="00CE418E" w:rsidSect="00411DE2">
      <w:headerReference w:type="default" r:id="rId9"/>
      <w:footerReference w:type="default" r:id="rId10"/>
      <w:pgSz w:w="11906" w:h="16838"/>
      <w:pgMar w:top="1135" w:right="1416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7A15C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27C5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5C8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A97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BC2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209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2020-01-16T12:33:00Z</cp:lastPrinted>
  <dcterms:created xsi:type="dcterms:W3CDTF">2021-04-08T11:04:00Z</dcterms:created>
  <dcterms:modified xsi:type="dcterms:W3CDTF">2021-04-09T11:58:00Z</dcterms:modified>
</cp:coreProperties>
</file>