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7BB9" w14:textId="3BABC57E" w:rsidR="009601E7" w:rsidRPr="00343DB8" w:rsidRDefault="00917EAF" w:rsidP="00EB2A1F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  <w:r w:rsidRPr="00343DB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1B53317E">
            <wp:simplePos x="0" y="0"/>
            <wp:positionH relativeFrom="margin">
              <wp:posOffset>2995930</wp:posOffset>
            </wp:positionH>
            <wp:positionV relativeFrom="margin">
              <wp:align>top</wp:align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202E57" w14:textId="77777777" w:rsidR="009601E7" w:rsidRPr="00343DB8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E9E9A0B" w14:textId="77777777" w:rsidR="009601E7" w:rsidRPr="00343DB8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2284367" w14:textId="77777777" w:rsidR="00A65F97" w:rsidRPr="00343DB8" w:rsidRDefault="00A65F9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FE58082" w14:textId="368CA6AD" w:rsidR="005B304F" w:rsidRPr="00343DB8" w:rsidRDefault="00F0266E" w:rsidP="009601E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343DB8">
        <w:rPr>
          <w:rFonts w:ascii="Arial" w:eastAsia="Arial" w:hAnsi="Arial" w:cs="Arial"/>
          <w:sz w:val="24"/>
        </w:rPr>
        <w:t xml:space="preserve">Madrid, </w:t>
      </w:r>
      <w:r w:rsidR="002E72DA">
        <w:rPr>
          <w:rFonts w:ascii="Arial" w:eastAsia="Arial" w:hAnsi="Arial" w:cs="Arial"/>
          <w:sz w:val="24"/>
        </w:rPr>
        <w:t>1</w:t>
      </w:r>
      <w:r w:rsidRPr="00343DB8">
        <w:rPr>
          <w:rFonts w:ascii="Arial" w:eastAsia="Arial" w:hAnsi="Arial" w:cs="Arial"/>
          <w:sz w:val="24"/>
        </w:rPr>
        <w:t xml:space="preserve"> de </w:t>
      </w:r>
      <w:r w:rsidR="002E72DA">
        <w:rPr>
          <w:rFonts w:ascii="Arial" w:eastAsia="Arial" w:hAnsi="Arial" w:cs="Arial"/>
          <w:sz w:val="24"/>
        </w:rPr>
        <w:t>abril</w:t>
      </w:r>
      <w:r w:rsidRPr="00343DB8">
        <w:rPr>
          <w:rFonts w:ascii="Arial" w:eastAsia="Arial" w:hAnsi="Arial" w:cs="Arial"/>
          <w:sz w:val="24"/>
        </w:rPr>
        <w:t xml:space="preserve"> de 202</w:t>
      </w:r>
      <w:r w:rsidR="00366C49" w:rsidRPr="00343DB8">
        <w:rPr>
          <w:rFonts w:ascii="Arial" w:eastAsia="Arial" w:hAnsi="Arial" w:cs="Arial"/>
          <w:sz w:val="24"/>
        </w:rPr>
        <w:t>1</w:t>
      </w:r>
    </w:p>
    <w:p w14:paraId="637D79E8" w14:textId="5FBA97C4" w:rsidR="004E268E" w:rsidRPr="00343DB8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45D15EB" w14:textId="77777777" w:rsidR="004E268E" w:rsidRPr="00343DB8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0B0F6D77" w14:textId="3649072C" w:rsidR="00DE3FFD" w:rsidRDefault="002E72DA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4"/>
          <w:szCs w:val="44"/>
        </w:rPr>
      </w:pPr>
      <w:r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Mediaset España se erige en marzo como el grupo líder de audiencia con </w:t>
      </w:r>
      <w:r w:rsidR="00956291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el mejor dato de </w:t>
      </w:r>
      <w:r>
        <w:rPr>
          <w:rFonts w:ascii="Arial" w:eastAsia="Arial" w:hAnsi="Arial" w:cs="Arial"/>
          <w:b/>
          <w:bCs/>
          <w:color w:val="002C5F"/>
          <w:sz w:val="44"/>
          <w:szCs w:val="44"/>
        </w:rPr>
        <w:t>Telecinco</w:t>
      </w:r>
      <w:r w:rsidR="00255D29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 en casi 5 años</w:t>
      </w:r>
    </w:p>
    <w:p w14:paraId="2E24B06B" w14:textId="5090C0BA" w:rsidR="00255D29" w:rsidRDefault="00255D29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4"/>
          <w:szCs w:val="44"/>
        </w:rPr>
      </w:pPr>
    </w:p>
    <w:p w14:paraId="5043C2EA" w14:textId="77A1CC78" w:rsidR="00EA50DF" w:rsidRPr="00EA50DF" w:rsidRDefault="00EA50DF" w:rsidP="00EA50DF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68015472"/>
      <w:r w:rsidRPr="00EA50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50DF">
        <w:rPr>
          <w:rFonts w:ascii="Arial" w:eastAsia="Arial" w:hAnsi="Arial" w:cs="Arial"/>
          <w:b/>
          <w:bCs/>
          <w:sz w:val="24"/>
          <w:szCs w:val="24"/>
        </w:rPr>
        <w:t>‘Rocío, contar la verdad para seguir viva’</w:t>
      </w:r>
      <w:r w:rsidR="00605FEB">
        <w:rPr>
          <w:rFonts w:ascii="Arial" w:eastAsia="Arial" w:hAnsi="Arial" w:cs="Arial"/>
          <w:b/>
          <w:bCs/>
          <w:sz w:val="24"/>
          <w:szCs w:val="24"/>
        </w:rPr>
        <w:t>,</w:t>
      </w:r>
      <w:r w:rsidRPr="00EA50DF">
        <w:rPr>
          <w:rFonts w:ascii="Arial" w:hAnsi="Arial" w:cs="Arial"/>
          <w:b/>
          <w:bCs/>
          <w:color w:val="000000"/>
          <w:sz w:val="24"/>
          <w:szCs w:val="24"/>
        </w:rPr>
        <w:t xml:space="preserve"> ‘La isla de las tentaciones’</w:t>
      </w:r>
      <w:r w:rsidR="00605FEB">
        <w:rPr>
          <w:rFonts w:ascii="Arial" w:hAnsi="Arial" w:cs="Arial"/>
          <w:b/>
          <w:bCs/>
          <w:color w:val="000000"/>
          <w:sz w:val="24"/>
          <w:szCs w:val="24"/>
        </w:rPr>
        <w:t xml:space="preserve">, ‘Got Talento’, </w:t>
      </w:r>
      <w:r w:rsidRPr="00EA50DF">
        <w:rPr>
          <w:rFonts w:ascii="Arial" w:hAnsi="Arial" w:cs="Arial"/>
          <w:b/>
          <w:bCs/>
          <w:color w:val="000000"/>
          <w:sz w:val="24"/>
          <w:szCs w:val="24"/>
        </w:rPr>
        <w:t>los programas diarios en directo</w:t>
      </w:r>
      <w:r w:rsidR="00605FEB">
        <w:rPr>
          <w:rFonts w:ascii="Arial" w:hAnsi="Arial" w:cs="Arial"/>
          <w:b/>
          <w:bCs/>
          <w:color w:val="000000"/>
          <w:sz w:val="24"/>
          <w:szCs w:val="24"/>
        </w:rPr>
        <w:t xml:space="preserve"> y la Copa del Rey</w:t>
      </w:r>
      <w:r w:rsidRPr="00EA50DF">
        <w:rPr>
          <w:rFonts w:ascii="Arial" w:hAnsi="Arial" w:cs="Arial"/>
          <w:b/>
          <w:bCs/>
          <w:color w:val="000000"/>
          <w:sz w:val="24"/>
          <w:szCs w:val="24"/>
        </w:rPr>
        <w:t xml:space="preserve"> empujan el liderazgo de Telecinco en marzo hasta el 16,3%, el mejor resultado desde junio de 2016 y a </w:t>
      </w:r>
      <w:r w:rsidR="002344B9">
        <w:rPr>
          <w:rFonts w:ascii="Arial" w:hAnsi="Arial" w:cs="Arial"/>
          <w:b/>
          <w:bCs/>
          <w:color w:val="000000"/>
          <w:sz w:val="24"/>
          <w:szCs w:val="24"/>
        </w:rPr>
        <w:t xml:space="preserve">casi </w:t>
      </w:r>
      <w:r w:rsidRPr="00EA50DF">
        <w:rPr>
          <w:rFonts w:ascii="Arial" w:hAnsi="Arial" w:cs="Arial"/>
          <w:b/>
          <w:bCs/>
          <w:color w:val="000000"/>
          <w:sz w:val="24"/>
          <w:szCs w:val="24"/>
        </w:rPr>
        <w:t>2 puntos de su inmediato competidor.</w:t>
      </w:r>
      <w:r w:rsidRPr="00EA50D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5A8FE97" w14:textId="2F3BC544" w:rsidR="00956291" w:rsidRDefault="00956291" w:rsidP="00255D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AF81EC" w14:textId="7DBD33E8" w:rsidR="00956291" w:rsidRDefault="00956291" w:rsidP="00A05F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53635">
        <w:rPr>
          <w:rFonts w:ascii="Arial" w:eastAsia="Arial" w:hAnsi="Arial" w:cs="Arial"/>
          <w:b/>
          <w:sz w:val="24"/>
          <w:szCs w:val="24"/>
        </w:rPr>
        <w:t xml:space="preserve">Telecinco </w:t>
      </w:r>
      <w:r w:rsidR="00B53635" w:rsidRPr="00B53635">
        <w:rPr>
          <w:rFonts w:ascii="Arial" w:eastAsia="Arial" w:hAnsi="Arial" w:cs="Arial"/>
          <w:b/>
          <w:sz w:val="24"/>
          <w:szCs w:val="24"/>
        </w:rPr>
        <w:t>ha liderado 5 de las 7</w:t>
      </w:r>
      <w:r w:rsidR="002344B9">
        <w:rPr>
          <w:rFonts w:ascii="Arial" w:eastAsia="Arial" w:hAnsi="Arial" w:cs="Arial"/>
          <w:b/>
          <w:sz w:val="24"/>
          <w:szCs w:val="24"/>
        </w:rPr>
        <w:t xml:space="preserve"> noches de la semana con un 15,0</w:t>
      </w:r>
      <w:r w:rsidR="00B53635" w:rsidRPr="00B53635">
        <w:rPr>
          <w:rFonts w:ascii="Arial" w:eastAsia="Arial" w:hAnsi="Arial" w:cs="Arial"/>
          <w:b/>
          <w:sz w:val="24"/>
          <w:szCs w:val="24"/>
        </w:rPr>
        <w:t xml:space="preserve">% en </w:t>
      </w:r>
      <w:r w:rsidR="00B53635" w:rsidRPr="00B53635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="00EA50DF">
        <w:rPr>
          <w:rFonts w:ascii="Arial" w:eastAsia="Arial" w:hAnsi="Arial" w:cs="Arial"/>
          <w:b/>
          <w:sz w:val="24"/>
          <w:szCs w:val="24"/>
        </w:rPr>
        <w:t xml:space="preserve"> y se ha impuesto en </w:t>
      </w:r>
      <w:r w:rsidR="00091D6F">
        <w:rPr>
          <w:rFonts w:ascii="Arial" w:eastAsia="Arial" w:hAnsi="Arial" w:cs="Arial"/>
          <w:b/>
          <w:sz w:val="24"/>
          <w:szCs w:val="24"/>
        </w:rPr>
        <w:t xml:space="preserve">el </w:t>
      </w:r>
      <w:r w:rsidR="00EA50DF" w:rsidRPr="00EA50DF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r w:rsidR="00EA50DF" w:rsidRPr="00EA50D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91D6F">
        <w:rPr>
          <w:rFonts w:ascii="Arial" w:eastAsia="Arial" w:hAnsi="Arial" w:cs="Arial"/>
          <w:b/>
          <w:bCs/>
          <w:sz w:val="24"/>
          <w:szCs w:val="24"/>
        </w:rPr>
        <w:t xml:space="preserve">más demandado por los anunciantes </w:t>
      </w:r>
      <w:r w:rsidR="002344B9">
        <w:rPr>
          <w:rFonts w:ascii="Arial" w:eastAsia="Arial" w:hAnsi="Arial" w:cs="Arial"/>
          <w:b/>
          <w:bCs/>
          <w:sz w:val="24"/>
          <w:szCs w:val="24"/>
        </w:rPr>
        <w:t>con un 17,2</w:t>
      </w:r>
      <w:r w:rsidR="00EA50DF" w:rsidRPr="00EA50DF">
        <w:rPr>
          <w:rFonts w:ascii="Arial" w:eastAsia="Arial" w:hAnsi="Arial" w:cs="Arial"/>
          <w:b/>
          <w:bCs/>
          <w:sz w:val="24"/>
          <w:szCs w:val="24"/>
        </w:rPr>
        <w:t>%, su mejor dato mensual desde diciembre de 2008</w:t>
      </w:r>
    </w:p>
    <w:p w14:paraId="576F0ED6" w14:textId="5A98FAE9" w:rsidR="00EA50DF" w:rsidRDefault="00EA50DF" w:rsidP="00A05F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847B65" w14:textId="152E0B96" w:rsidR="00956291" w:rsidRDefault="00A05FA0" w:rsidP="00A05F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lk68015958"/>
      <w:r w:rsidRPr="00343DB8">
        <w:rPr>
          <w:rFonts w:ascii="Arial" w:eastAsia="Arial" w:hAnsi="Arial" w:cs="Arial"/>
          <w:b/>
          <w:sz w:val="24"/>
          <w:szCs w:val="24"/>
        </w:rPr>
        <w:t xml:space="preserve">Mediaset España es el grupo de televisión líder del </w:t>
      </w:r>
      <w:r w:rsidR="002344B9">
        <w:rPr>
          <w:rFonts w:ascii="Arial" w:eastAsia="Arial" w:hAnsi="Arial" w:cs="Arial"/>
          <w:b/>
          <w:sz w:val="24"/>
          <w:szCs w:val="24"/>
        </w:rPr>
        <w:t>total día con un 28,9</w:t>
      </w:r>
      <w:r w:rsidR="00956291">
        <w:rPr>
          <w:rFonts w:ascii="Arial" w:eastAsia="Arial" w:hAnsi="Arial" w:cs="Arial"/>
          <w:b/>
          <w:sz w:val="24"/>
          <w:szCs w:val="24"/>
        </w:rPr>
        <w:t>%</w:t>
      </w:r>
      <w:r w:rsidR="006B2D7B">
        <w:rPr>
          <w:rFonts w:ascii="Arial" w:eastAsia="Arial" w:hAnsi="Arial" w:cs="Arial"/>
          <w:b/>
          <w:sz w:val="24"/>
          <w:szCs w:val="24"/>
        </w:rPr>
        <w:t xml:space="preserve"> y del </w:t>
      </w:r>
      <w:proofErr w:type="gramStart"/>
      <w:r w:rsidR="006B2D7B" w:rsidRPr="006B2D7B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proofErr w:type="gramEnd"/>
      <w:r w:rsidR="006B2D7B">
        <w:rPr>
          <w:rFonts w:ascii="Arial" w:eastAsia="Arial" w:hAnsi="Arial" w:cs="Arial"/>
          <w:b/>
          <w:sz w:val="24"/>
          <w:szCs w:val="24"/>
        </w:rPr>
        <w:t xml:space="preserve"> </w:t>
      </w:r>
      <w:r w:rsidR="00091D6F">
        <w:rPr>
          <w:rFonts w:ascii="Arial" w:eastAsia="Arial" w:hAnsi="Arial" w:cs="Arial"/>
          <w:b/>
          <w:sz w:val="24"/>
          <w:szCs w:val="24"/>
        </w:rPr>
        <w:t>más urbano y joven</w:t>
      </w:r>
      <w:r w:rsidR="002344B9">
        <w:rPr>
          <w:rFonts w:ascii="Arial" w:eastAsia="Arial" w:hAnsi="Arial" w:cs="Arial"/>
          <w:b/>
          <w:sz w:val="24"/>
          <w:szCs w:val="24"/>
        </w:rPr>
        <w:t xml:space="preserve"> con un 31,2</w:t>
      </w:r>
      <w:r w:rsidR="006B2D7B">
        <w:rPr>
          <w:rFonts w:ascii="Arial" w:eastAsia="Arial" w:hAnsi="Arial" w:cs="Arial"/>
          <w:b/>
          <w:sz w:val="24"/>
          <w:szCs w:val="24"/>
        </w:rPr>
        <w:t xml:space="preserve">%, a </w:t>
      </w:r>
      <w:r w:rsidR="002344B9">
        <w:rPr>
          <w:rFonts w:ascii="Arial" w:eastAsia="Arial" w:hAnsi="Arial" w:cs="Arial"/>
          <w:b/>
          <w:sz w:val="24"/>
          <w:szCs w:val="24"/>
        </w:rPr>
        <w:t>más de</w:t>
      </w:r>
      <w:r w:rsidR="0060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6B2D7B">
        <w:rPr>
          <w:rFonts w:ascii="Arial" w:eastAsia="Arial" w:hAnsi="Arial" w:cs="Arial"/>
          <w:b/>
          <w:sz w:val="24"/>
          <w:szCs w:val="24"/>
        </w:rPr>
        <w:t>3 puntos de su inmediato competidor.</w:t>
      </w:r>
      <w:bookmarkEnd w:id="1"/>
      <w:r w:rsidR="00472A9B">
        <w:rPr>
          <w:rFonts w:ascii="Arial" w:eastAsia="Arial" w:hAnsi="Arial" w:cs="Arial"/>
          <w:b/>
          <w:sz w:val="24"/>
          <w:szCs w:val="24"/>
        </w:rPr>
        <w:t xml:space="preserve"> En el </w:t>
      </w:r>
      <w:r w:rsidR="00472A9B" w:rsidRPr="004F0F0D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="002344B9">
        <w:rPr>
          <w:rFonts w:ascii="Arial" w:eastAsia="Arial" w:hAnsi="Arial" w:cs="Arial"/>
          <w:b/>
          <w:sz w:val="24"/>
          <w:szCs w:val="24"/>
        </w:rPr>
        <w:t xml:space="preserve"> crece 5</w:t>
      </w:r>
      <w:r w:rsidR="00472A9B">
        <w:rPr>
          <w:rFonts w:ascii="Arial" w:eastAsia="Arial" w:hAnsi="Arial" w:cs="Arial"/>
          <w:b/>
          <w:sz w:val="24"/>
          <w:szCs w:val="24"/>
        </w:rPr>
        <w:t xml:space="preserve"> déc</w:t>
      </w:r>
      <w:r w:rsidR="002344B9">
        <w:rPr>
          <w:rFonts w:ascii="Arial" w:eastAsia="Arial" w:hAnsi="Arial" w:cs="Arial"/>
          <w:b/>
          <w:sz w:val="24"/>
          <w:szCs w:val="24"/>
        </w:rPr>
        <w:t>imas sobre febrero hasta un 26,6</w:t>
      </w:r>
      <w:r w:rsidR="00472A9B">
        <w:rPr>
          <w:rFonts w:ascii="Arial" w:eastAsia="Arial" w:hAnsi="Arial" w:cs="Arial"/>
          <w:b/>
          <w:sz w:val="24"/>
          <w:szCs w:val="24"/>
        </w:rPr>
        <w:t>%</w:t>
      </w:r>
    </w:p>
    <w:bookmarkEnd w:id="0"/>
    <w:p w14:paraId="7EF48D29" w14:textId="77777777" w:rsidR="00956291" w:rsidRDefault="00956291" w:rsidP="00A05F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3C856F" w14:textId="63D7A885" w:rsidR="00C91C79" w:rsidRPr="00343DB8" w:rsidRDefault="00C91C79" w:rsidP="00D806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6A5960C" w14:textId="1320389B" w:rsidR="00A05FA0" w:rsidRDefault="00A05FA0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Mediaset España </w:t>
      </w:r>
      <w:r w:rsidR="00D44340">
        <w:rPr>
          <w:rFonts w:ascii="Arial" w:eastAsia="Arial" w:hAnsi="Arial" w:cs="Arial"/>
          <w:b/>
          <w:sz w:val="24"/>
          <w:szCs w:val="24"/>
        </w:rPr>
        <w:t xml:space="preserve">concluye marzo como grupo preferido </w:t>
      </w:r>
      <w:r w:rsidR="004F0F0D" w:rsidRPr="00EB2A1F">
        <w:rPr>
          <w:rFonts w:ascii="Arial" w:eastAsia="Arial" w:hAnsi="Arial" w:cs="Arial"/>
          <w:b/>
          <w:sz w:val="24"/>
          <w:szCs w:val="24"/>
        </w:rPr>
        <w:t xml:space="preserve">de </w:t>
      </w:r>
      <w:r w:rsidR="00D44340">
        <w:rPr>
          <w:rFonts w:ascii="Arial" w:eastAsia="Arial" w:hAnsi="Arial" w:cs="Arial"/>
          <w:b/>
          <w:sz w:val="24"/>
          <w:szCs w:val="24"/>
        </w:rPr>
        <w:t xml:space="preserve">la </w:t>
      </w:r>
      <w:r w:rsidR="004F0F0D" w:rsidRPr="00EB2A1F">
        <w:rPr>
          <w:rFonts w:ascii="Arial" w:eastAsia="Arial" w:hAnsi="Arial" w:cs="Arial"/>
          <w:b/>
          <w:sz w:val="24"/>
          <w:szCs w:val="24"/>
        </w:rPr>
        <w:t xml:space="preserve">audiencia entre los grupos de televisión </w:t>
      </w:r>
      <w:r w:rsidR="00D44340">
        <w:rPr>
          <w:rFonts w:ascii="Arial" w:eastAsia="Arial" w:hAnsi="Arial" w:cs="Arial"/>
          <w:bCs/>
          <w:sz w:val="24"/>
          <w:szCs w:val="24"/>
        </w:rPr>
        <w:t>c</w:t>
      </w:r>
      <w:r w:rsidR="00C2355F">
        <w:rPr>
          <w:rFonts w:ascii="Arial" w:eastAsia="Arial" w:hAnsi="Arial" w:cs="Arial"/>
          <w:bCs/>
          <w:sz w:val="24"/>
          <w:szCs w:val="24"/>
        </w:rPr>
        <w:t>on un 28,9</w:t>
      </w:r>
      <w:r w:rsidR="004F0F0D">
        <w:rPr>
          <w:rFonts w:ascii="Arial" w:eastAsia="Arial" w:hAnsi="Arial" w:cs="Arial"/>
          <w:bCs/>
          <w:sz w:val="24"/>
          <w:szCs w:val="24"/>
        </w:rPr>
        <w:t>%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4F0F0D">
        <w:rPr>
          <w:rFonts w:ascii="Arial" w:eastAsia="Arial" w:hAnsi="Arial" w:cs="Arial"/>
          <w:bCs/>
          <w:sz w:val="24"/>
          <w:szCs w:val="24"/>
        </w:rPr>
        <w:t xml:space="preserve">de </w:t>
      </w:r>
      <w:r w:rsidR="004F0F0D" w:rsidRPr="00472A9B">
        <w:rPr>
          <w:rFonts w:ascii="Arial" w:eastAsia="Arial" w:hAnsi="Arial" w:cs="Arial"/>
          <w:bCs/>
          <w:i/>
          <w:iCs/>
          <w:sz w:val="24"/>
          <w:szCs w:val="24"/>
        </w:rPr>
        <w:t>share</w:t>
      </w:r>
      <w:r w:rsidR="004F0F0D">
        <w:rPr>
          <w:rFonts w:ascii="Arial" w:eastAsia="Arial" w:hAnsi="Arial" w:cs="Arial"/>
          <w:bCs/>
          <w:sz w:val="24"/>
          <w:szCs w:val="24"/>
        </w:rPr>
        <w:t>, supera</w:t>
      </w:r>
      <w:r w:rsidR="00D44340">
        <w:rPr>
          <w:rFonts w:ascii="Arial" w:eastAsia="Arial" w:hAnsi="Arial" w:cs="Arial"/>
          <w:bCs/>
          <w:sz w:val="24"/>
          <w:szCs w:val="24"/>
        </w:rPr>
        <w:t>n</w:t>
      </w:r>
      <w:r w:rsidR="00C2355F">
        <w:rPr>
          <w:rFonts w:ascii="Arial" w:eastAsia="Arial" w:hAnsi="Arial" w:cs="Arial"/>
          <w:bCs/>
          <w:sz w:val="24"/>
          <w:szCs w:val="24"/>
        </w:rPr>
        <w:t>do por 0,7</w:t>
      </w:r>
      <w:r w:rsidR="004F0F0D">
        <w:rPr>
          <w:rFonts w:ascii="Arial" w:eastAsia="Arial" w:hAnsi="Arial" w:cs="Arial"/>
          <w:bCs/>
          <w:sz w:val="24"/>
          <w:szCs w:val="24"/>
        </w:rPr>
        <w:t xml:space="preserve"> puntos </w:t>
      </w:r>
      <w:r w:rsidR="00D44340">
        <w:rPr>
          <w:rFonts w:ascii="Arial" w:eastAsia="Arial" w:hAnsi="Arial" w:cs="Arial"/>
          <w:bCs/>
          <w:sz w:val="24"/>
          <w:szCs w:val="24"/>
        </w:rPr>
        <w:t>al</w:t>
      </w:r>
      <w:r w:rsidR="00472A9B">
        <w:rPr>
          <w:rFonts w:ascii="Arial" w:eastAsia="Arial" w:hAnsi="Arial" w:cs="Arial"/>
          <w:bCs/>
          <w:sz w:val="24"/>
          <w:szCs w:val="24"/>
        </w:rPr>
        <w:t xml:space="preserve"> segund</w:t>
      </w:r>
      <w:r w:rsidR="00D44340">
        <w:rPr>
          <w:rFonts w:ascii="Arial" w:eastAsia="Arial" w:hAnsi="Arial" w:cs="Arial"/>
          <w:bCs/>
          <w:sz w:val="24"/>
          <w:szCs w:val="24"/>
        </w:rPr>
        <w:t>o</w:t>
      </w:r>
      <w:r w:rsidR="00472A9B">
        <w:rPr>
          <w:rFonts w:ascii="Arial" w:eastAsia="Arial" w:hAnsi="Arial" w:cs="Arial"/>
          <w:bCs/>
          <w:sz w:val="24"/>
          <w:szCs w:val="24"/>
        </w:rPr>
        <w:t xml:space="preserve"> </w:t>
      </w:r>
      <w:r w:rsidR="00D44340">
        <w:rPr>
          <w:rFonts w:ascii="Arial" w:eastAsia="Arial" w:hAnsi="Arial" w:cs="Arial"/>
          <w:bCs/>
          <w:sz w:val="24"/>
          <w:szCs w:val="24"/>
        </w:rPr>
        <w:t>grupo audiovisual</w:t>
      </w:r>
      <w:r w:rsidR="00472A9B">
        <w:rPr>
          <w:rFonts w:ascii="Arial" w:eastAsia="Arial" w:hAnsi="Arial" w:cs="Arial"/>
          <w:bCs/>
          <w:sz w:val="24"/>
          <w:szCs w:val="24"/>
        </w:rPr>
        <w:t xml:space="preserve">, </w:t>
      </w:r>
      <w:r w:rsidR="00D44340">
        <w:rPr>
          <w:rFonts w:ascii="Arial" w:eastAsia="Arial" w:hAnsi="Arial" w:cs="Arial"/>
          <w:bCs/>
          <w:sz w:val="24"/>
          <w:szCs w:val="24"/>
        </w:rPr>
        <w:t>al</w:t>
      </w:r>
      <w:r w:rsidR="00472A9B">
        <w:rPr>
          <w:rFonts w:ascii="Arial" w:eastAsia="Arial" w:hAnsi="Arial" w:cs="Arial"/>
          <w:bCs/>
          <w:sz w:val="24"/>
          <w:szCs w:val="24"/>
        </w:rPr>
        <w:t xml:space="preserve"> que se impone un mes más en el </w:t>
      </w:r>
      <w:r w:rsidR="00472A9B" w:rsidRPr="00472A9B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r w:rsidR="00472A9B">
        <w:rPr>
          <w:rFonts w:ascii="Arial" w:eastAsia="Arial" w:hAnsi="Arial" w:cs="Arial"/>
          <w:bCs/>
          <w:sz w:val="24"/>
          <w:szCs w:val="24"/>
        </w:rPr>
        <w:t xml:space="preserve"> </w:t>
      </w:r>
      <w:r w:rsidR="00091D6F">
        <w:rPr>
          <w:rFonts w:ascii="Arial" w:eastAsia="Arial" w:hAnsi="Arial" w:cs="Arial"/>
          <w:bCs/>
          <w:sz w:val="24"/>
          <w:szCs w:val="24"/>
        </w:rPr>
        <w:t>más demandado por los anunciantes</w:t>
      </w:r>
      <w:r w:rsidR="00472A9B">
        <w:rPr>
          <w:rFonts w:ascii="Arial" w:eastAsia="Arial" w:hAnsi="Arial" w:cs="Arial"/>
          <w:bCs/>
          <w:sz w:val="24"/>
          <w:szCs w:val="24"/>
        </w:rPr>
        <w:t xml:space="preserve"> </w:t>
      </w:r>
      <w:r w:rsidR="00C2355F">
        <w:rPr>
          <w:rFonts w:ascii="Arial" w:eastAsia="Arial" w:hAnsi="Arial" w:cs="Arial"/>
          <w:bCs/>
          <w:sz w:val="24"/>
          <w:szCs w:val="24"/>
        </w:rPr>
        <w:t>con un 31,2</w:t>
      </w:r>
      <w:r w:rsidR="006B2D7B">
        <w:rPr>
          <w:rFonts w:ascii="Arial" w:eastAsia="Arial" w:hAnsi="Arial" w:cs="Arial"/>
          <w:bCs/>
          <w:sz w:val="24"/>
          <w:szCs w:val="24"/>
        </w:rPr>
        <w:t xml:space="preserve">% de </w:t>
      </w:r>
      <w:r w:rsidR="006B2D7B" w:rsidRPr="006B2D7B">
        <w:rPr>
          <w:rFonts w:ascii="Arial" w:eastAsia="Arial" w:hAnsi="Arial" w:cs="Arial"/>
          <w:bCs/>
          <w:i/>
          <w:iCs/>
          <w:sz w:val="24"/>
          <w:szCs w:val="24"/>
        </w:rPr>
        <w:t>share</w:t>
      </w:r>
      <w:r w:rsidR="006B2D7B">
        <w:rPr>
          <w:rFonts w:ascii="Arial" w:eastAsia="Arial" w:hAnsi="Arial" w:cs="Arial"/>
          <w:bCs/>
          <w:sz w:val="24"/>
          <w:szCs w:val="24"/>
        </w:rPr>
        <w:t>, a 3</w:t>
      </w:r>
      <w:r w:rsidR="00C2355F">
        <w:rPr>
          <w:rFonts w:ascii="Arial" w:eastAsia="Arial" w:hAnsi="Arial" w:cs="Arial"/>
          <w:bCs/>
          <w:sz w:val="24"/>
          <w:szCs w:val="24"/>
        </w:rPr>
        <w:t>,1</w:t>
      </w:r>
      <w:r w:rsidR="006B2D7B">
        <w:rPr>
          <w:rFonts w:ascii="Arial" w:eastAsia="Arial" w:hAnsi="Arial" w:cs="Arial"/>
          <w:bCs/>
          <w:sz w:val="24"/>
          <w:szCs w:val="24"/>
        </w:rPr>
        <w:t xml:space="preserve"> puntos de su rival. El grupo ha liderado además el </w:t>
      </w:r>
      <w:proofErr w:type="spellStart"/>
      <w:r w:rsidR="006B2D7B" w:rsidRPr="006B2D7B">
        <w:rPr>
          <w:rFonts w:ascii="Arial" w:eastAsia="Arial" w:hAnsi="Arial" w:cs="Arial"/>
          <w:bCs/>
          <w:i/>
          <w:iCs/>
          <w:sz w:val="24"/>
          <w:szCs w:val="24"/>
        </w:rPr>
        <w:t>day</w:t>
      </w:r>
      <w:proofErr w:type="spellEnd"/>
      <w:r w:rsidR="006B2D7B" w:rsidRPr="006B2D7B">
        <w:rPr>
          <w:rFonts w:ascii="Arial" w:eastAsia="Arial" w:hAnsi="Arial" w:cs="Arial"/>
          <w:bCs/>
          <w:i/>
          <w:iCs/>
          <w:sz w:val="24"/>
          <w:szCs w:val="24"/>
        </w:rPr>
        <w:t xml:space="preserve"> time</w:t>
      </w:r>
      <w:r w:rsidR="006B2D7B">
        <w:rPr>
          <w:rFonts w:ascii="Arial" w:eastAsia="Arial" w:hAnsi="Arial" w:cs="Arial"/>
          <w:bCs/>
          <w:sz w:val="24"/>
          <w:szCs w:val="24"/>
        </w:rPr>
        <w:t xml:space="preserve"> (29,9%) </w:t>
      </w:r>
      <w:r w:rsidR="00472A9B">
        <w:rPr>
          <w:rFonts w:ascii="Arial" w:eastAsia="Arial" w:hAnsi="Arial" w:cs="Arial"/>
          <w:bCs/>
          <w:sz w:val="24"/>
          <w:szCs w:val="24"/>
        </w:rPr>
        <w:t>y entre el público joven</w:t>
      </w:r>
      <w:r w:rsidR="00CE7D32">
        <w:rPr>
          <w:rFonts w:ascii="Arial" w:eastAsia="Arial" w:hAnsi="Arial" w:cs="Arial"/>
          <w:bCs/>
          <w:sz w:val="24"/>
          <w:szCs w:val="24"/>
        </w:rPr>
        <w:t xml:space="preserve"> menor de 55 a</w:t>
      </w:r>
      <w:r w:rsidR="00C2355F">
        <w:rPr>
          <w:rFonts w:ascii="Arial" w:eastAsia="Arial" w:hAnsi="Arial" w:cs="Arial"/>
          <w:bCs/>
          <w:sz w:val="24"/>
          <w:szCs w:val="24"/>
        </w:rPr>
        <w:t>ños (32,6%</w:t>
      </w:r>
      <w:r w:rsidR="00CE7D32">
        <w:rPr>
          <w:rFonts w:ascii="Arial" w:eastAsia="Arial" w:hAnsi="Arial" w:cs="Arial"/>
          <w:bCs/>
          <w:sz w:val="24"/>
          <w:szCs w:val="24"/>
        </w:rPr>
        <w:t>)</w:t>
      </w:r>
      <w:r w:rsidR="00472A9B">
        <w:rPr>
          <w:rFonts w:ascii="Arial" w:eastAsia="Arial" w:hAnsi="Arial" w:cs="Arial"/>
          <w:bCs/>
          <w:sz w:val="24"/>
          <w:szCs w:val="24"/>
        </w:rPr>
        <w:t>.</w:t>
      </w:r>
    </w:p>
    <w:p w14:paraId="327B7AF3" w14:textId="4628966B" w:rsidR="00472A9B" w:rsidRDefault="00472A9B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2531D64" w14:textId="4D30940E" w:rsidR="00472A9B" w:rsidRDefault="00472A9B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Telecinco</w:t>
      </w:r>
      <w:r w:rsidR="00D44340">
        <w:rPr>
          <w:rFonts w:ascii="Arial" w:eastAsia="Arial" w:hAnsi="Arial" w:cs="Arial"/>
          <w:bCs/>
          <w:sz w:val="24"/>
          <w:szCs w:val="24"/>
        </w:rPr>
        <w:t xml:space="preserve"> mantiene </w:t>
      </w:r>
      <w:r w:rsidR="00272014">
        <w:rPr>
          <w:rFonts w:ascii="Arial" w:eastAsia="Arial" w:hAnsi="Arial" w:cs="Arial"/>
          <w:bCs/>
          <w:sz w:val="24"/>
          <w:szCs w:val="24"/>
        </w:rPr>
        <w:t>por su parte un</w:t>
      </w:r>
      <w:r w:rsidR="00D44340">
        <w:rPr>
          <w:rFonts w:ascii="Arial" w:eastAsia="Arial" w:hAnsi="Arial" w:cs="Arial"/>
          <w:bCs/>
          <w:sz w:val="24"/>
          <w:szCs w:val="24"/>
        </w:rPr>
        <w:t xml:space="preserve"> rotundo liderazgo y </w:t>
      </w:r>
      <w:r>
        <w:rPr>
          <w:rFonts w:ascii="Arial" w:eastAsia="Arial" w:hAnsi="Arial" w:cs="Arial"/>
          <w:bCs/>
          <w:sz w:val="24"/>
          <w:szCs w:val="24"/>
        </w:rPr>
        <w:t xml:space="preserve">con un 16,3% </w:t>
      </w:r>
      <w:r w:rsidR="00D44340">
        <w:rPr>
          <w:rFonts w:ascii="Arial" w:eastAsia="Arial" w:hAnsi="Arial" w:cs="Arial"/>
          <w:bCs/>
          <w:sz w:val="24"/>
          <w:szCs w:val="24"/>
        </w:rPr>
        <w:t>encadena</w:t>
      </w:r>
      <w:r>
        <w:rPr>
          <w:rFonts w:ascii="Arial" w:eastAsia="Arial" w:hAnsi="Arial" w:cs="Arial"/>
          <w:bCs/>
          <w:sz w:val="24"/>
          <w:szCs w:val="24"/>
        </w:rPr>
        <w:t xml:space="preserve"> su 31ª victoria consecutiva</w:t>
      </w:r>
      <w:r w:rsidR="00D44340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con </w:t>
      </w:r>
      <w:r w:rsidRPr="006B2D7B">
        <w:rPr>
          <w:rFonts w:ascii="Arial" w:eastAsia="Arial" w:hAnsi="Arial" w:cs="Arial"/>
          <w:bCs/>
          <w:sz w:val="24"/>
          <w:szCs w:val="24"/>
        </w:rPr>
        <w:t xml:space="preserve">el dato más alto desde hace casi un lustro, concretamente junio de 2016, una fecha </w:t>
      </w:r>
      <w:r w:rsidR="00D44340" w:rsidRPr="006B2D7B">
        <w:rPr>
          <w:rFonts w:ascii="Arial" w:eastAsia="Arial" w:hAnsi="Arial" w:cs="Arial"/>
          <w:bCs/>
          <w:sz w:val="24"/>
          <w:szCs w:val="24"/>
        </w:rPr>
        <w:t xml:space="preserve">que estuvo </w:t>
      </w:r>
      <w:r w:rsidRPr="006B2D7B">
        <w:rPr>
          <w:rFonts w:ascii="Arial" w:eastAsia="Arial" w:hAnsi="Arial" w:cs="Arial"/>
          <w:bCs/>
          <w:sz w:val="24"/>
          <w:szCs w:val="24"/>
        </w:rPr>
        <w:t>marcada por su retransmisión de la Eurocopa de Francia</w:t>
      </w:r>
      <w:r w:rsidR="006B2D7B" w:rsidRPr="006B2D7B">
        <w:rPr>
          <w:rFonts w:ascii="Arial" w:eastAsia="Arial" w:hAnsi="Arial" w:cs="Arial"/>
          <w:bCs/>
          <w:sz w:val="24"/>
          <w:szCs w:val="24"/>
        </w:rPr>
        <w:t xml:space="preserve"> y anteriormente en junio de 2012, fecha en la que Telecinco también ofreció la Eurocopa. Sin eventos deportivos, hay que remontarse a 2008 para ver una cifra de </w:t>
      </w:r>
      <w:r w:rsidR="006B2D7B" w:rsidRPr="006B2D7B">
        <w:rPr>
          <w:rFonts w:ascii="Arial" w:eastAsia="Arial" w:hAnsi="Arial" w:cs="Arial"/>
          <w:bCs/>
          <w:i/>
          <w:iCs/>
          <w:sz w:val="24"/>
          <w:szCs w:val="24"/>
        </w:rPr>
        <w:t>share</w:t>
      </w:r>
      <w:r w:rsidR="006B2D7B" w:rsidRPr="006B2D7B">
        <w:rPr>
          <w:rFonts w:ascii="Arial" w:eastAsia="Arial" w:hAnsi="Arial" w:cs="Arial"/>
          <w:bCs/>
          <w:sz w:val="24"/>
          <w:szCs w:val="24"/>
        </w:rPr>
        <w:t xml:space="preserve"> más alta que la alcanzada este mes.</w:t>
      </w:r>
      <w:r w:rsidR="006B2D7B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Telecinco ha mejorado sus cifras respecto a febrero, con un incremento de 1,1 puntos con el que </w:t>
      </w:r>
      <w:r w:rsidRPr="00EB2A1F">
        <w:rPr>
          <w:rFonts w:ascii="Arial" w:eastAsia="Arial" w:hAnsi="Arial" w:cs="Arial"/>
          <w:b/>
          <w:sz w:val="24"/>
          <w:szCs w:val="24"/>
        </w:rPr>
        <w:t xml:space="preserve">se ha distanciado en marzo </w:t>
      </w:r>
      <w:r w:rsidR="00EF26CB">
        <w:rPr>
          <w:rFonts w:ascii="Arial" w:eastAsia="Arial" w:hAnsi="Arial" w:cs="Arial"/>
          <w:b/>
          <w:sz w:val="24"/>
          <w:szCs w:val="24"/>
        </w:rPr>
        <w:t>1,9 puntos</w:t>
      </w:r>
      <w:r w:rsidRPr="00EB2A1F">
        <w:rPr>
          <w:rFonts w:ascii="Arial" w:eastAsia="Arial" w:hAnsi="Arial" w:cs="Arial"/>
          <w:b/>
          <w:sz w:val="24"/>
          <w:szCs w:val="24"/>
        </w:rPr>
        <w:t xml:space="preserve"> de su inmediato rival</w:t>
      </w:r>
      <w:r w:rsidR="00D44340">
        <w:rPr>
          <w:rFonts w:ascii="Arial" w:eastAsia="Arial" w:hAnsi="Arial" w:cs="Arial"/>
          <w:b/>
          <w:sz w:val="24"/>
          <w:szCs w:val="24"/>
        </w:rPr>
        <w:t xml:space="preserve"> </w:t>
      </w:r>
      <w:r w:rsidR="00D44340" w:rsidRPr="001510C8">
        <w:rPr>
          <w:rFonts w:ascii="Arial" w:eastAsia="Arial" w:hAnsi="Arial" w:cs="Arial"/>
          <w:b/>
          <w:sz w:val="24"/>
          <w:szCs w:val="24"/>
        </w:rPr>
        <w:t>(</w:t>
      </w:r>
      <w:r w:rsidR="00EF26CB">
        <w:rPr>
          <w:rFonts w:ascii="Arial" w:eastAsia="Arial" w:hAnsi="Arial" w:cs="Arial"/>
          <w:b/>
          <w:sz w:val="24"/>
          <w:szCs w:val="24"/>
        </w:rPr>
        <w:t>14,4</w:t>
      </w:r>
      <w:r w:rsidR="001510C8" w:rsidRPr="001510C8">
        <w:rPr>
          <w:rFonts w:ascii="Arial" w:eastAsia="Arial" w:hAnsi="Arial" w:cs="Arial"/>
          <w:b/>
          <w:sz w:val="24"/>
          <w:szCs w:val="24"/>
        </w:rPr>
        <w:t>%</w:t>
      </w:r>
      <w:r w:rsidR="00D44340" w:rsidRPr="001510C8">
        <w:rPr>
          <w:rFonts w:ascii="Arial" w:eastAsia="Arial" w:hAnsi="Arial" w:cs="Arial"/>
          <w:b/>
          <w:sz w:val="24"/>
          <w:szCs w:val="24"/>
        </w:rPr>
        <w:t>)</w:t>
      </w:r>
      <w:r w:rsidRPr="001510C8">
        <w:rPr>
          <w:rFonts w:ascii="Arial" w:eastAsia="Arial" w:hAnsi="Arial" w:cs="Arial"/>
          <w:b/>
          <w:sz w:val="24"/>
          <w:szCs w:val="24"/>
        </w:rPr>
        <w:t>.</w:t>
      </w:r>
    </w:p>
    <w:p w14:paraId="1AF5B843" w14:textId="5FAAB150" w:rsidR="00472A9B" w:rsidRDefault="00472A9B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32EED65" w14:textId="13F177D5" w:rsidR="00EB2A1F" w:rsidRDefault="00472A9B" w:rsidP="00EB2A1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La cadena ha sido de nuevo la televisión más vista en el </w:t>
      </w:r>
      <w:proofErr w:type="spellStart"/>
      <w:r w:rsidRPr="00EB2A1F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Pr="00EB2A1F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Pr="00EB2A1F">
        <w:rPr>
          <w:rFonts w:ascii="Arial" w:eastAsia="Arial" w:hAnsi="Arial" w:cs="Arial"/>
          <w:b/>
          <w:sz w:val="24"/>
          <w:szCs w:val="24"/>
        </w:rPr>
        <w:t xml:space="preserve"> con un 16,8%,</w:t>
      </w:r>
      <w:r>
        <w:rPr>
          <w:rFonts w:ascii="Arial" w:eastAsia="Arial" w:hAnsi="Arial" w:cs="Arial"/>
          <w:bCs/>
          <w:sz w:val="24"/>
          <w:szCs w:val="24"/>
        </w:rPr>
        <w:t xml:space="preserve"> a 3,7 puntos de Antena 3, con toda su oferta en máximos y sin rival, y ha </w:t>
      </w:r>
      <w:r w:rsidR="00B53635">
        <w:rPr>
          <w:rFonts w:ascii="Arial" w:eastAsia="Arial" w:hAnsi="Arial" w:cs="Arial"/>
          <w:bCs/>
          <w:sz w:val="24"/>
          <w:szCs w:val="24"/>
        </w:rPr>
        <w:t xml:space="preserve">liderado 5 de las 7 noches del </w:t>
      </w:r>
      <w:r w:rsidR="00B53635" w:rsidRPr="00B53635">
        <w:rPr>
          <w:rFonts w:ascii="Arial" w:eastAsia="Arial" w:hAnsi="Arial" w:cs="Arial"/>
          <w:bCs/>
          <w:i/>
          <w:iCs/>
          <w:sz w:val="24"/>
          <w:szCs w:val="24"/>
        </w:rPr>
        <w:t>prime time</w:t>
      </w:r>
      <w:r w:rsidR="00B53635">
        <w:rPr>
          <w:rFonts w:ascii="Arial" w:eastAsia="Arial" w:hAnsi="Arial" w:cs="Arial"/>
          <w:bCs/>
          <w:sz w:val="24"/>
          <w:szCs w:val="24"/>
        </w:rPr>
        <w:t xml:space="preserve"> </w:t>
      </w:r>
      <w:r w:rsidR="00EF26CB">
        <w:rPr>
          <w:rFonts w:ascii="Arial" w:eastAsia="Arial" w:hAnsi="Arial" w:cs="Arial"/>
          <w:b/>
          <w:sz w:val="24"/>
          <w:szCs w:val="24"/>
        </w:rPr>
        <w:t>(15,0</w:t>
      </w:r>
      <w:r w:rsidR="00B53635" w:rsidRPr="00EB2A1F">
        <w:rPr>
          <w:rFonts w:ascii="Arial" w:eastAsia="Arial" w:hAnsi="Arial" w:cs="Arial"/>
          <w:b/>
          <w:sz w:val="24"/>
          <w:szCs w:val="24"/>
        </w:rPr>
        <w:t>%)</w:t>
      </w:r>
      <w:r w:rsidR="00B53635">
        <w:rPr>
          <w:rFonts w:ascii="Arial" w:eastAsia="Arial" w:hAnsi="Arial" w:cs="Arial"/>
          <w:bCs/>
          <w:sz w:val="24"/>
          <w:szCs w:val="24"/>
        </w:rPr>
        <w:t xml:space="preserve">, en el que ha </w:t>
      </w:r>
      <w:r w:rsidR="00CE7D32">
        <w:rPr>
          <w:rFonts w:ascii="Arial" w:eastAsia="Arial" w:hAnsi="Arial" w:cs="Arial"/>
          <w:bCs/>
          <w:sz w:val="24"/>
          <w:szCs w:val="24"/>
        </w:rPr>
        <w:t xml:space="preserve">ofrecido la emisión más </w:t>
      </w:r>
      <w:r w:rsidR="00CE7D32">
        <w:rPr>
          <w:rFonts w:ascii="Arial" w:eastAsia="Arial" w:hAnsi="Arial" w:cs="Arial"/>
          <w:bCs/>
          <w:sz w:val="24"/>
          <w:szCs w:val="24"/>
        </w:rPr>
        <w:lastRenderedPageBreak/>
        <w:t xml:space="preserve">vista del mes (Copa del Rey), ha </w:t>
      </w:r>
      <w:r w:rsidR="00B53635">
        <w:rPr>
          <w:rFonts w:ascii="Arial" w:eastAsia="Arial" w:hAnsi="Arial" w:cs="Arial"/>
          <w:bCs/>
          <w:sz w:val="24"/>
          <w:szCs w:val="24"/>
        </w:rPr>
        <w:t>estrenado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CE7D32">
        <w:rPr>
          <w:rFonts w:ascii="Arial" w:eastAsia="Arial" w:hAnsi="Arial" w:cs="Arial"/>
          <w:bCs/>
          <w:sz w:val="24"/>
          <w:szCs w:val="24"/>
        </w:rPr>
        <w:t xml:space="preserve">con gran éxito </w:t>
      </w:r>
      <w:r w:rsidR="00B53635">
        <w:rPr>
          <w:rFonts w:ascii="Arial" w:eastAsia="Arial" w:hAnsi="Arial" w:cs="Arial"/>
          <w:bCs/>
          <w:sz w:val="24"/>
          <w:szCs w:val="24"/>
        </w:rPr>
        <w:t xml:space="preserve">la </w:t>
      </w:r>
      <w:proofErr w:type="spellStart"/>
      <w:r w:rsidR="00B53635">
        <w:rPr>
          <w:rFonts w:ascii="Arial" w:eastAsia="Arial" w:hAnsi="Arial" w:cs="Arial"/>
          <w:bCs/>
          <w:sz w:val="24"/>
          <w:szCs w:val="24"/>
        </w:rPr>
        <w:t>docuserie</w:t>
      </w:r>
      <w:proofErr w:type="spellEnd"/>
      <w:r w:rsidR="00B53635">
        <w:rPr>
          <w:rFonts w:ascii="Arial" w:eastAsia="Arial" w:hAnsi="Arial" w:cs="Arial"/>
          <w:bCs/>
          <w:sz w:val="24"/>
          <w:szCs w:val="24"/>
        </w:rPr>
        <w:t xml:space="preserve"> revelación </w:t>
      </w:r>
      <w:r w:rsidR="00D44340">
        <w:rPr>
          <w:rFonts w:ascii="Arial" w:eastAsia="Arial" w:hAnsi="Arial" w:cs="Arial"/>
          <w:bCs/>
          <w:sz w:val="24"/>
          <w:szCs w:val="24"/>
        </w:rPr>
        <w:t>de la temporada</w:t>
      </w:r>
      <w:r w:rsidR="00B53635">
        <w:rPr>
          <w:rFonts w:ascii="Arial" w:eastAsia="Arial" w:hAnsi="Arial" w:cs="Arial"/>
          <w:bCs/>
          <w:sz w:val="24"/>
          <w:szCs w:val="24"/>
        </w:rPr>
        <w:t xml:space="preserve"> </w:t>
      </w:r>
      <w:r w:rsidR="00EB2A1F">
        <w:rPr>
          <w:rFonts w:ascii="Arial" w:eastAsia="Arial" w:hAnsi="Arial" w:cs="Arial"/>
          <w:b/>
          <w:sz w:val="24"/>
          <w:szCs w:val="24"/>
        </w:rPr>
        <w:t>‘Rocío, contar la verdad para seguir viva’</w:t>
      </w:r>
      <w:r w:rsidR="00CE7D32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B53635">
        <w:rPr>
          <w:rFonts w:ascii="Arial" w:eastAsia="Arial" w:hAnsi="Arial" w:cs="Arial"/>
          <w:bCs/>
          <w:sz w:val="24"/>
          <w:szCs w:val="24"/>
        </w:rPr>
        <w:t xml:space="preserve">ha despedido la mejor edición de la </w:t>
      </w:r>
      <w:r w:rsidRPr="00EB2A1F">
        <w:rPr>
          <w:rFonts w:ascii="Arial" w:eastAsia="Arial" w:hAnsi="Arial" w:cs="Arial"/>
          <w:b/>
          <w:sz w:val="24"/>
          <w:szCs w:val="24"/>
        </w:rPr>
        <w:t>‘La Isla de las Tentaciones’</w:t>
      </w:r>
      <w:r w:rsidR="00CE7D32">
        <w:rPr>
          <w:rFonts w:ascii="Arial" w:eastAsia="Arial" w:hAnsi="Arial" w:cs="Arial"/>
          <w:b/>
          <w:sz w:val="24"/>
          <w:szCs w:val="24"/>
        </w:rPr>
        <w:t xml:space="preserve"> y </w:t>
      </w:r>
      <w:r w:rsidR="00CE7D32" w:rsidRPr="00CE7D32">
        <w:rPr>
          <w:rFonts w:ascii="Arial" w:eastAsia="Arial" w:hAnsi="Arial" w:cs="Arial"/>
          <w:bCs/>
          <w:sz w:val="24"/>
          <w:szCs w:val="24"/>
        </w:rPr>
        <w:t>ha liderado con</w:t>
      </w:r>
      <w:r w:rsidR="00CE7D32">
        <w:rPr>
          <w:rFonts w:ascii="Arial" w:eastAsia="Arial" w:hAnsi="Arial" w:cs="Arial"/>
          <w:b/>
          <w:sz w:val="24"/>
          <w:szCs w:val="24"/>
        </w:rPr>
        <w:t xml:space="preserve"> ‘Got </w:t>
      </w:r>
      <w:proofErr w:type="spellStart"/>
      <w:r w:rsidR="00CE7D32">
        <w:rPr>
          <w:rFonts w:ascii="Arial" w:eastAsia="Arial" w:hAnsi="Arial" w:cs="Arial"/>
          <w:b/>
          <w:sz w:val="24"/>
          <w:szCs w:val="24"/>
        </w:rPr>
        <w:t>Talent</w:t>
      </w:r>
      <w:proofErr w:type="spellEnd"/>
      <w:r w:rsidR="00CE7D32">
        <w:rPr>
          <w:rFonts w:ascii="Arial" w:eastAsia="Arial" w:hAnsi="Arial" w:cs="Arial"/>
          <w:b/>
          <w:sz w:val="24"/>
          <w:szCs w:val="24"/>
        </w:rPr>
        <w:t>’</w:t>
      </w:r>
      <w:r>
        <w:rPr>
          <w:rFonts w:ascii="Arial" w:eastAsia="Arial" w:hAnsi="Arial" w:cs="Arial"/>
          <w:bCs/>
          <w:sz w:val="24"/>
          <w:szCs w:val="24"/>
        </w:rPr>
        <w:t>.</w:t>
      </w:r>
      <w:r w:rsidR="00EB2A1F" w:rsidRPr="00EB2A1F">
        <w:rPr>
          <w:rFonts w:ascii="Arial" w:eastAsia="Arial" w:hAnsi="Arial" w:cs="Arial"/>
          <w:sz w:val="24"/>
          <w:szCs w:val="24"/>
        </w:rPr>
        <w:t xml:space="preserve"> </w:t>
      </w:r>
      <w:r w:rsidR="00EB2A1F">
        <w:rPr>
          <w:rFonts w:ascii="Arial" w:eastAsia="Arial" w:hAnsi="Arial" w:cs="Arial"/>
          <w:sz w:val="24"/>
          <w:szCs w:val="24"/>
        </w:rPr>
        <w:t>Ha</w:t>
      </w:r>
      <w:r w:rsidR="00EB2A1F" w:rsidRPr="00343DB8">
        <w:rPr>
          <w:rFonts w:ascii="Arial" w:eastAsia="Arial" w:hAnsi="Arial" w:cs="Arial"/>
          <w:sz w:val="24"/>
          <w:szCs w:val="24"/>
        </w:rPr>
        <w:t xml:space="preserve"> sido igualmente la televisión más vista en la </w:t>
      </w:r>
      <w:r w:rsidR="00EB2A1F" w:rsidRPr="00343DB8">
        <w:rPr>
          <w:rFonts w:ascii="Arial" w:eastAsia="Arial" w:hAnsi="Arial" w:cs="Arial"/>
          <w:b/>
          <w:bCs/>
          <w:sz w:val="24"/>
          <w:szCs w:val="24"/>
        </w:rPr>
        <w:t>mañana</w:t>
      </w:r>
      <w:r w:rsidR="00EB2A1F" w:rsidRPr="00343DB8">
        <w:rPr>
          <w:rFonts w:ascii="Arial" w:eastAsia="Arial" w:hAnsi="Arial" w:cs="Arial"/>
          <w:sz w:val="24"/>
          <w:szCs w:val="24"/>
        </w:rPr>
        <w:t xml:space="preserve"> con un </w:t>
      </w:r>
      <w:r w:rsidR="00EB2A1F" w:rsidRPr="00EB2A1F">
        <w:rPr>
          <w:rFonts w:ascii="Arial" w:eastAsia="Arial" w:hAnsi="Arial" w:cs="Arial"/>
          <w:sz w:val="24"/>
          <w:szCs w:val="24"/>
        </w:rPr>
        <w:t>1</w:t>
      </w:r>
      <w:r w:rsidR="00EB2A1F">
        <w:rPr>
          <w:rFonts w:ascii="Arial" w:eastAsia="Arial" w:hAnsi="Arial" w:cs="Arial"/>
          <w:sz w:val="24"/>
          <w:szCs w:val="24"/>
        </w:rPr>
        <w:t>7</w:t>
      </w:r>
      <w:r w:rsidR="00EB2A1F" w:rsidRPr="00EB2A1F">
        <w:rPr>
          <w:rFonts w:ascii="Arial" w:eastAsia="Arial" w:hAnsi="Arial" w:cs="Arial"/>
          <w:sz w:val="24"/>
          <w:szCs w:val="24"/>
        </w:rPr>
        <w:t>,</w:t>
      </w:r>
      <w:r w:rsidR="00EF26CB">
        <w:rPr>
          <w:rFonts w:ascii="Arial" w:eastAsia="Arial" w:hAnsi="Arial" w:cs="Arial"/>
          <w:sz w:val="24"/>
          <w:szCs w:val="24"/>
        </w:rPr>
        <w:t>2</w:t>
      </w:r>
      <w:r w:rsidR="00EB2A1F" w:rsidRPr="00EB2A1F">
        <w:rPr>
          <w:rFonts w:ascii="Arial" w:eastAsia="Arial" w:hAnsi="Arial" w:cs="Arial"/>
          <w:sz w:val="24"/>
          <w:szCs w:val="24"/>
        </w:rPr>
        <w:t xml:space="preserve">%, la </w:t>
      </w:r>
      <w:r w:rsidR="00EB2A1F" w:rsidRPr="00EB2A1F">
        <w:rPr>
          <w:rFonts w:ascii="Arial" w:eastAsia="Arial" w:hAnsi="Arial" w:cs="Arial"/>
          <w:b/>
          <w:bCs/>
          <w:sz w:val="24"/>
          <w:szCs w:val="24"/>
        </w:rPr>
        <w:t>tarde</w:t>
      </w:r>
      <w:r w:rsidR="00EB2A1F" w:rsidRPr="00EB2A1F">
        <w:rPr>
          <w:rFonts w:ascii="Arial" w:eastAsia="Arial" w:hAnsi="Arial" w:cs="Arial"/>
          <w:sz w:val="24"/>
          <w:szCs w:val="24"/>
        </w:rPr>
        <w:t xml:space="preserve"> con un 1</w:t>
      </w:r>
      <w:r w:rsidR="00EB2A1F">
        <w:rPr>
          <w:rFonts w:ascii="Arial" w:eastAsia="Arial" w:hAnsi="Arial" w:cs="Arial"/>
          <w:sz w:val="24"/>
          <w:szCs w:val="24"/>
        </w:rPr>
        <w:t>8</w:t>
      </w:r>
      <w:r w:rsidR="00EF26CB">
        <w:rPr>
          <w:rFonts w:ascii="Arial" w:eastAsia="Arial" w:hAnsi="Arial" w:cs="Arial"/>
          <w:sz w:val="24"/>
          <w:szCs w:val="24"/>
        </w:rPr>
        <w:t>,2</w:t>
      </w:r>
      <w:r w:rsidR="00EB2A1F" w:rsidRPr="00EB2A1F">
        <w:rPr>
          <w:rFonts w:ascii="Arial" w:eastAsia="Arial" w:hAnsi="Arial" w:cs="Arial"/>
          <w:sz w:val="24"/>
          <w:szCs w:val="24"/>
        </w:rPr>
        <w:t xml:space="preserve">% y el </w:t>
      </w:r>
      <w:r w:rsidR="00EB2A1F" w:rsidRPr="00EB2A1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late </w:t>
      </w:r>
      <w:proofErr w:type="spellStart"/>
      <w:r w:rsidR="00EB2A1F" w:rsidRPr="00EB2A1F">
        <w:rPr>
          <w:rFonts w:ascii="Arial" w:eastAsia="Arial" w:hAnsi="Arial" w:cs="Arial"/>
          <w:b/>
          <w:bCs/>
          <w:i/>
          <w:iCs/>
          <w:sz w:val="24"/>
          <w:szCs w:val="24"/>
        </w:rPr>
        <w:t>night</w:t>
      </w:r>
      <w:proofErr w:type="spellEnd"/>
      <w:r w:rsidR="00EB2A1F" w:rsidRPr="00EB2A1F">
        <w:rPr>
          <w:rFonts w:ascii="Arial" w:eastAsia="Arial" w:hAnsi="Arial" w:cs="Arial"/>
          <w:sz w:val="24"/>
          <w:szCs w:val="24"/>
        </w:rPr>
        <w:t xml:space="preserve"> con un </w:t>
      </w:r>
      <w:r w:rsidR="00EB2A1F">
        <w:rPr>
          <w:rFonts w:ascii="Arial" w:eastAsia="Arial" w:hAnsi="Arial" w:cs="Arial"/>
          <w:sz w:val="24"/>
          <w:szCs w:val="24"/>
        </w:rPr>
        <w:t>20</w:t>
      </w:r>
      <w:r w:rsidR="00EB2A1F" w:rsidRPr="00EB2A1F">
        <w:rPr>
          <w:rFonts w:ascii="Arial" w:eastAsia="Arial" w:hAnsi="Arial" w:cs="Arial"/>
          <w:sz w:val="24"/>
          <w:szCs w:val="24"/>
        </w:rPr>
        <w:t>,</w:t>
      </w:r>
      <w:r w:rsidR="00EB2A1F">
        <w:rPr>
          <w:rFonts w:ascii="Arial" w:eastAsia="Arial" w:hAnsi="Arial" w:cs="Arial"/>
          <w:sz w:val="24"/>
          <w:szCs w:val="24"/>
        </w:rPr>
        <w:t>2</w:t>
      </w:r>
      <w:r w:rsidR="00EB2A1F" w:rsidRPr="00EB2A1F">
        <w:rPr>
          <w:rFonts w:ascii="Arial" w:eastAsia="Arial" w:hAnsi="Arial" w:cs="Arial"/>
          <w:sz w:val="24"/>
          <w:szCs w:val="24"/>
        </w:rPr>
        <w:t>%.</w:t>
      </w:r>
    </w:p>
    <w:p w14:paraId="0033C221" w14:textId="77777777" w:rsidR="00EB2A1F" w:rsidRPr="00343DB8" w:rsidRDefault="00EB2A1F" w:rsidP="00EB2A1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A612BB" w14:textId="037CFC74" w:rsidR="00871039" w:rsidRDefault="00EB2A1F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En</w:t>
      </w:r>
      <w:r w:rsidR="00871039" w:rsidRPr="00343D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091D6F">
        <w:rPr>
          <w:rFonts w:ascii="Arial" w:eastAsia="Arial" w:hAnsi="Arial" w:cs="Arial"/>
          <w:bCs/>
          <w:sz w:val="24"/>
          <w:szCs w:val="24"/>
        </w:rPr>
        <w:t xml:space="preserve">el </w:t>
      </w:r>
      <w:r w:rsidR="00871039" w:rsidRPr="00343DB8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="00871039" w:rsidRPr="00343DB8">
        <w:rPr>
          <w:rFonts w:ascii="Arial" w:eastAsia="Arial" w:hAnsi="Arial" w:cs="Arial"/>
          <w:b/>
          <w:sz w:val="24"/>
          <w:szCs w:val="24"/>
        </w:rPr>
        <w:t xml:space="preserve"> </w:t>
      </w:r>
      <w:r w:rsidR="00091D6F">
        <w:rPr>
          <w:rFonts w:ascii="Arial" w:eastAsia="Arial" w:hAnsi="Arial" w:cs="Arial"/>
          <w:b/>
          <w:sz w:val="24"/>
          <w:szCs w:val="24"/>
        </w:rPr>
        <w:t>más urbano y joven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sz w:val="24"/>
          <w:szCs w:val="24"/>
        </w:rPr>
        <w:t xml:space="preserve">Telecinco ha alcanzado su trigésimo primera victoria mensual con un </w:t>
      </w:r>
      <w:r w:rsidR="00871039" w:rsidRPr="00B53635">
        <w:rPr>
          <w:rFonts w:ascii="Arial" w:eastAsia="Arial" w:hAnsi="Arial" w:cs="Arial"/>
          <w:b/>
          <w:sz w:val="24"/>
          <w:szCs w:val="24"/>
        </w:rPr>
        <w:t>1</w:t>
      </w:r>
      <w:r w:rsidRPr="00B53635">
        <w:rPr>
          <w:rFonts w:ascii="Arial" w:eastAsia="Arial" w:hAnsi="Arial" w:cs="Arial"/>
          <w:b/>
          <w:sz w:val="24"/>
          <w:szCs w:val="24"/>
        </w:rPr>
        <w:t>7</w:t>
      </w:r>
      <w:r w:rsidR="00871039" w:rsidRPr="00B53635">
        <w:rPr>
          <w:rFonts w:ascii="Arial" w:eastAsia="Arial" w:hAnsi="Arial" w:cs="Arial"/>
          <w:b/>
          <w:sz w:val="24"/>
          <w:szCs w:val="24"/>
        </w:rPr>
        <w:t>,</w:t>
      </w:r>
      <w:r w:rsidR="00EF26CB">
        <w:rPr>
          <w:rFonts w:ascii="Arial" w:eastAsia="Arial" w:hAnsi="Arial" w:cs="Arial"/>
          <w:b/>
          <w:sz w:val="24"/>
          <w:szCs w:val="24"/>
        </w:rPr>
        <w:t>2</w:t>
      </w:r>
      <w:r w:rsidR="00871039" w:rsidRPr="00B53635">
        <w:rPr>
          <w:rFonts w:ascii="Arial" w:eastAsia="Arial" w:hAnsi="Arial" w:cs="Arial"/>
          <w:b/>
          <w:sz w:val="24"/>
          <w:szCs w:val="24"/>
        </w:rPr>
        <w:t>%</w:t>
      </w:r>
      <w:r w:rsidR="00E37CD1" w:rsidRPr="00B53635">
        <w:rPr>
          <w:rFonts w:ascii="Arial" w:eastAsia="Arial" w:hAnsi="Arial" w:cs="Arial"/>
          <w:b/>
          <w:sz w:val="24"/>
          <w:szCs w:val="24"/>
        </w:rPr>
        <w:t>,</w:t>
      </w:r>
      <w:r w:rsidRPr="00B53635">
        <w:rPr>
          <w:rFonts w:ascii="Arial" w:eastAsia="Arial" w:hAnsi="Arial" w:cs="Arial"/>
          <w:b/>
          <w:sz w:val="24"/>
          <w:szCs w:val="24"/>
        </w:rPr>
        <w:t xml:space="preserve"> su dato más alto desde diciembre de 2008</w:t>
      </w:r>
      <w:r>
        <w:rPr>
          <w:rFonts w:ascii="Arial" w:eastAsia="Arial" w:hAnsi="Arial" w:cs="Arial"/>
          <w:bCs/>
          <w:sz w:val="24"/>
          <w:szCs w:val="24"/>
        </w:rPr>
        <w:t xml:space="preserve">, con </w:t>
      </w:r>
      <w:r w:rsidR="00EF26CB">
        <w:rPr>
          <w:rFonts w:ascii="Arial" w:eastAsia="Arial" w:hAnsi="Arial" w:cs="Arial"/>
          <w:bCs/>
          <w:sz w:val="24"/>
          <w:szCs w:val="24"/>
        </w:rPr>
        <w:t>el que abre una distancia de 4,4</w:t>
      </w:r>
      <w:r>
        <w:rPr>
          <w:rFonts w:ascii="Arial" w:eastAsia="Arial" w:hAnsi="Arial" w:cs="Arial"/>
          <w:bCs/>
          <w:sz w:val="24"/>
          <w:szCs w:val="24"/>
        </w:rPr>
        <w:t xml:space="preserve"> puntos sobre</w:t>
      </w:r>
      <w:r w:rsidR="00AD32EA" w:rsidRPr="00343DB8">
        <w:rPr>
          <w:rFonts w:ascii="Arial" w:eastAsia="Arial" w:hAnsi="Arial" w:cs="Arial"/>
          <w:bCs/>
          <w:sz w:val="24"/>
          <w:szCs w:val="24"/>
        </w:rPr>
        <w:t xml:space="preserve"> su </w:t>
      </w:r>
      <w:r w:rsidR="00F530A6" w:rsidRPr="00343DB8">
        <w:rPr>
          <w:rFonts w:ascii="Arial" w:eastAsia="Arial" w:hAnsi="Arial" w:cs="Arial"/>
          <w:bCs/>
          <w:sz w:val="24"/>
          <w:szCs w:val="24"/>
        </w:rPr>
        <w:t>directo competidor</w:t>
      </w:r>
      <w:r w:rsidR="00AD32EA" w:rsidRPr="00343DB8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 xml:space="preserve"> Mism</w:t>
      </w:r>
      <w:r w:rsidR="00C706D4">
        <w:rPr>
          <w:rFonts w:ascii="Arial" w:eastAsia="Arial" w:hAnsi="Arial" w:cs="Arial"/>
          <w:bCs/>
          <w:sz w:val="24"/>
          <w:szCs w:val="24"/>
        </w:rPr>
        <w:t xml:space="preserve">o liderazgo en </w:t>
      </w:r>
      <w:r>
        <w:rPr>
          <w:rFonts w:ascii="Arial" w:eastAsia="Arial" w:hAnsi="Arial" w:cs="Arial"/>
          <w:bCs/>
          <w:sz w:val="24"/>
          <w:szCs w:val="24"/>
        </w:rPr>
        <w:t xml:space="preserve">el entorno del 17% </w:t>
      </w:r>
      <w:r w:rsidR="00C706D4">
        <w:rPr>
          <w:rFonts w:ascii="Arial" w:eastAsia="Arial" w:hAnsi="Arial" w:cs="Arial"/>
          <w:bCs/>
          <w:sz w:val="24"/>
          <w:szCs w:val="24"/>
        </w:rPr>
        <w:t>en</w:t>
      </w:r>
      <w:r>
        <w:rPr>
          <w:rFonts w:ascii="Arial" w:eastAsia="Arial" w:hAnsi="Arial" w:cs="Arial"/>
          <w:bCs/>
          <w:sz w:val="24"/>
          <w:szCs w:val="24"/>
        </w:rPr>
        <w:t xml:space="preserve"> el </w:t>
      </w:r>
      <w:r w:rsidRPr="00EB2A1F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r>
        <w:rPr>
          <w:rFonts w:ascii="Arial" w:eastAsia="Arial" w:hAnsi="Arial" w:cs="Arial"/>
          <w:bCs/>
          <w:sz w:val="24"/>
          <w:szCs w:val="24"/>
        </w:rPr>
        <w:t xml:space="preserve"> comercial de </w:t>
      </w:r>
      <w:r w:rsidRPr="00EB2A1F">
        <w:rPr>
          <w:rFonts w:ascii="Arial" w:eastAsia="Arial" w:hAnsi="Arial" w:cs="Arial"/>
          <w:bCs/>
          <w:i/>
          <w:iCs/>
          <w:sz w:val="24"/>
          <w:szCs w:val="24"/>
        </w:rPr>
        <w:t>prime time</w:t>
      </w:r>
      <w:r w:rsidR="00EF26CB">
        <w:rPr>
          <w:rFonts w:ascii="Arial" w:eastAsia="Arial" w:hAnsi="Arial" w:cs="Arial"/>
          <w:bCs/>
          <w:sz w:val="24"/>
          <w:szCs w:val="24"/>
        </w:rPr>
        <w:t xml:space="preserve"> (16,8</w:t>
      </w:r>
      <w:r>
        <w:rPr>
          <w:rFonts w:ascii="Arial" w:eastAsia="Arial" w:hAnsi="Arial" w:cs="Arial"/>
          <w:bCs/>
          <w:sz w:val="24"/>
          <w:szCs w:val="24"/>
        </w:rPr>
        <w:t xml:space="preserve">%) y </w:t>
      </w:r>
      <w:proofErr w:type="spellStart"/>
      <w:r w:rsidRPr="00B53635">
        <w:rPr>
          <w:rFonts w:ascii="Arial" w:eastAsia="Arial" w:hAnsi="Arial" w:cs="Arial"/>
          <w:bCs/>
          <w:i/>
          <w:iCs/>
          <w:sz w:val="24"/>
          <w:szCs w:val="24"/>
        </w:rPr>
        <w:t>day</w:t>
      </w:r>
      <w:proofErr w:type="spellEnd"/>
      <w:r w:rsidRPr="00B53635">
        <w:rPr>
          <w:rFonts w:ascii="Arial" w:eastAsia="Arial" w:hAnsi="Arial" w:cs="Arial"/>
          <w:bCs/>
          <w:i/>
          <w:iCs/>
          <w:sz w:val="24"/>
          <w:szCs w:val="24"/>
        </w:rPr>
        <w:t xml:space="preserve"> time</w:t>
      </w:r>
      <w:r w:rsidR="00EF26CB">
        <w:rPr>
          <w:rFonts w:ascii="Arial" w:eastAsia="Arial" w:hAnsi="Arial" w:cs="Arial"/>
          <w:bCs/>
          <w:sz w:val="24"/>
          <w:szCs w:val="24"/>
        </w:rPr>
        <w:t xml:space="preserve"> (17,3</w:t>
      </w:r>
      <w:r>
        <w:rPr>
          <w:rFonts w:ascii="Arial" w:eastAsia="Arial" w:hAnsi="Arial" w:cs="Arial"/>
          <w:bCs/>
          <w:sz w:val="24"/>
          <w:szCs w:val="24"/>
        </w:rPr>
        <w:t>%)</w:t>
      </w:r>
      <w:r w:rsidR="00B53635">
        <w:rPr>
          <w:rFonts w:ascii="Arial" w:eastAsia="Arial" w:hAnsi="Arial" w:cs="Arial"/>
          <w:bCs/>
          <w:sz w:val="24"/>
          <w:szCs w:val="24"/>
        </w:rPr>
        <w:t>.</w:t>
      </w:r>
    </w:p>
    <w:p w14:paraId="0EC6C994" w14:textId="7B2FF440" w:rsidR="00C706D4" w:rsidRDefault="00C706D4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A6068B5" w14:textId="757A63C1" w:rsidR="00C706D4" w:rsidRPr="00343DB8" w:rsidRDefault="00C706D4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Por </w:t>
      </w:r>
      <w:r w:rsidR="00091D6F">
        <w:rPr>
          <w:rFonts w:ascii="Arial" w:eastAsia="Arial" w:hAnsi="Arial" w:cs="Arial"/>
          <w:bCs/>
          <w:sz w:val="24"/>
          <w:szCs w:val="24"/>
        </w:rPr>
        <w:t xml:space="preserve">rangos de edad, </w:t>
      </w:r>
      <w:r>
        <w:rPr>
          <w:rFonts w:ascii="Arial" w:eastAsia="Arial" w:hAnsi="Arial" w:cs="Arial"/>
          <w:bCs/>
          <w:sz w:val="24"/>
          <w:szCs w:val="24"/>
        </w:rPr>
        <w:t xml:space="preserve">Telecinco ha sido </w:t>
      </w:r>
      <w:r w:rsidR="00272014">
        <w:rPr>
          <w:rFonts w:ascii="Arial" w:eastAsia="Arial" w:hAnsi="Arial" w:cs="Arial"/>
          <w:bCs/>
          <w:sz w:val="24"/>
          <w:szCs w:val="24"/>
        </w:rPr>
        <w:t xml:space="preserve">de manera destacada </w:t>
      </w:r>
      <w:r>
        <w:rPr>
          <w:rFonts w:ascii="Arial" w:eastAsia="Arial" w:hAnsi="Arial" w:cs="Arial"/>
          <w:bCs/>
          <w:sz w:val="24"/>
          <w:szCs w:val="24"/>
        </w:rPr>
        <w:t>la televisión preferida con grandes distancias sobre Antena 3</w:t>
      </w:r>
      <w:r w:rsidR="00091D6F">
        <w:rPr>
          <w:rFonts w:ascii="Arial" w:eastAsia="Arial" w:hAnsi="Arial" w:cs="Arial"/>
          <w:bCs/>
          <w:sz w:val="24"/>
          <w:szCs w:val="24"/>
        </w:rPr>
        <w:t xml:space="preserve"> en las horquillas de espectadores de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EF26CB">
        <w:rPr>
          <w:rFonts w:ascii="Arial" w:eastAsia="Arial" w:hAnsi="Arial" w:cs="Arial"/>
          <w:b/>
          <w:bCs/>
          <w:sz w:val="24"/>
          <w:szCs w:val="24"/>
        </w:rPr>
        <w:t>13-24 años (18,0% vs. 11,6</w:t>
      </w:r>
      <w:r w:rsidRPr="00C706D4">
        <w:rPr>
          <w:rFonts w:ascii="Arial" w:eastAsia="Arial" w:hAnsi="Arial" w:cs="Arial"/>
          <w:b/>
          <w:bCs/>
          <w:sz w:val="24"/>
          <w:szCs w:val="24"/>
        </w:rPr>
        <w:t>%), 25-34 años (17,6% vs, 11,3%) y 35-54 años (17,3% vs. 12,3%).</w:t>
      </w:r>
    </w:p>
    <w:p w14:paraId="599DDAF8" w14:textId="77777777" w:rsidR="00871039" w:rsidRPr="00343DB8" w:rsidRDefault="00871039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65628EA" w14:textId="5057ABFF" w:rsidR="00343DB8" w:rsidRPr="00343DB8" w:rsidRDefault="00EE1384" w:rsidP="00343D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Telecinco, líder cinco de las siete noches de la semana con los programas más competitivos del mes</w:t>
      </w:r>
    </w:p>
    <w:p w14:paraId="601B0F1E" w14:textId="559E4E92" w:rsidR="00EE1384" w:rsidRDefault="00EE1384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 el horario estelar, </w:t>
      </w:r>
      <w:r w:rsidR="00272014">
        <w:rPr>
          <w:rFonts w:ascii="Arial" w:eastAsia="Times New Roman" w:hAnsi="Arial" w:cs="Arial"/>
          <w:sz w:val="24"/>
          <w:szCs w:val="24"/>
        </w:rPr>
        <w:t xml:space="preserve">la cadena </w:t>
      </w:r>
      <w:r>
        <w:rPr>
          <w:rFonts w:ascii="Arial" w:eastAsia="Times New Roman" w:hAnsi="Arial" w:cs="Arial"/>
          <w:sz w:val="24"/>
          <w:szCs w:val="24"/>
        </w:rPr>
        <w:t xml:space="preserve">no ha encontrado rival de miércoles a domingo, con </w:t>
      </w:r>
      <w:r w:rsidRPr="00EE1384">
        <w:rPr>
          <w:rFonts w:ascii="Arial" w:eastAsia="Times New Roman" w:hAnsi="Arial" w:cs="Arial"/>
          <w:sz w:val="24"/>
          <w:szCs w:val="24"/>
        </w:rPr>
        <w:t xml:space="preserve">datos </w:t>
      </w:r>
      <w:r w:rsidR="00090ED4">
        <w:rPr>
          <w:rFonts w:ascii="Arial" w:eastAsia="Times New Roman" w:hAnsi="Arial" w:cs="Arial"/>
          <w:sz w:val="24"/>
          <w:szCs w:val="24"/>
        </w:rPr>
        <w:t>cerca</w:t>
      </w:r>
      <w:r w:rsidRPr="00EE1384">
        <w:rPr>
          <w:rFonts w:ascii="Arial" w:eastAsia="Times New Roman" w:hAnsi="Arial" w:cs="Arial"/>
          <w:sz w:val="24"/>
          <w:szCs w:val="24"/>
        </w:rPr>
        <w:t xml:space="preserve"> del 20% el miércoles, jueves y viernes e incluso superando el 23% en la noche de los jueves.</w:t>
      </w:r>
      <w:r w:rsidR="00B71F24">
        <w:rPr>
          <w:rFonts w:ascii="Arial" w:eastAsia="Times New Roman" w:hAnsi="Arial" w:cs="Arial"/>
          <w:sz w:val="24"/>
          <w:szCs w:val="24"/>
        </w:rPr>
        <w:t xml:space="preserve"> El ranking de emisiones más vistas del mes está encabezado por</w:t>
      </w:r>
      <w:r w:rsidR="00D44340">
        <w:rPr>
          <w:rFonts w:ascii="Arial" w:eastAsia="Times New Roman" w:hAnsi="Arial" w:cs="Arial"/>
          <w:sz w:val="24"/>
          <w:szCs w:val="24"/>
        </w:rPr>
        <w:t xml:space="preserve"> el evento deportivo emitido por Telecinco:</w:t>
      </w:r>
      <w:r w:rsidR="00B71F24">
        <w:rPr>
          <w:rFonts w:ascii="Arial" w:eastAsia="Times New Roman" w:hAnsi="Arial" w:cs="Arial"/>
          <w:sz w:val="24"/>
          <w:szCs w:val="24"/>
        </w:rPr>
        <w:t xml:space="preserve"> </w:t>
      </w:r>
      <w:r w:rsidR="00B71F24" w:rsidRPr="00B71F24">
        <w:rPr>
          <w:rFonts w:ascii="Arial" w:eastAsia="Times New Roman" w:hAnsi="Arial" w:cs="Arial"/>
          <w:b/>
          <w:bCs/>
          <w:sz w:val="24"/>
          <w:szCs w:val="24"/>
        </w:rPr>
        <w:t xml:space="preserve">la prórroga del partido de </w:t>
      </w:r>
      <w:r w:rsidR="00B71F24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B71F24" w:rsidRPr="00B71F24">
        <w:rPr>
          <w:rFonts w:ascii="Arial" w:eastAsia="Times New Roman" w:hAnsi="Arial" w:cs="Arial"/>
          <w:b/>
          <w:bCs/>
          <w:sz w:val="24"/>
          <w:szCs w:val="24"/>
        </w:rPr>
        <w:t xml:space="preserve">opa del </w:t>
      </w:r>
      <w:r w:rsidR="00B71F24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B71F24" w:rsidRPr="00B71F24">
        <w:rPr>
          <w:rFonts w:ascii="Arial" w:eastAsia="Times New Roman" w:hAnsi="Arial" w:cs="Arial"/>
          <w:b/>
          <w:bCs/>
          <w:sz w:val="24"/>
          <w:szCs w:val="24"/>
        </w:rPr>
        <w:t xml:space="preserve">ey entre el Barcelona y el Sevilla </w:t>
      </w:r>
      <w:r w:rsidR="00090ED4">
        <w:rPr>
          <w:rFonts w:ascii="Arial" w:eastAsia="Times New Roman" w:hAnsi="Arial" w:cs="Arial"/>
          <w:b/>
          <w:bCs/>
          <w:sz w:val="24"/>
          <w:szCs w:val="24"/>
        </w:rPr>
        <w:t>(5,6</w:t>
      </w:r>
      <w:r w:rsidR="00B71F24">
        <w:rPr>
          <w:rFonts w:ascii="Arial" w:eastAsia="Times New Roman" w:hAnsi="Arial" w:cs="Arial"/>
          <w:b/>
          <w:bCs/>
          <w:sz w:val="24"/>
          <w:szCs w:val="24"/>
        </w:rPr>
        <w:t xml:space="preserve">M y 33,8) </w:t>
      </w:r>
      <w:r w:rsidR="00B71F24" w:rsidRPr="00B71F24">
        <w:rPr>
          <w:rFonts w:ascii="Arial" w:eastAsia="Times New Roman" w:hAnsi="Arial" w:cs="Arial"/>
          <w:b/>
          <w:bCs/>
          <w:sz w:val="24"/>
          <w:szCs w:val="24"/>
        </w:rPr>
        <w:t>y en el segundo puesto el partido</w:t>
      </w:r>
      <w:r w:rsidR="00B71F24">
        <w:rPr>
          <w:rFonts w:ascii="Arial" w:eastAsia="Times New Roman" w:hAnsi="Arial" w:cs="Arial"/>
          <w:b/>
          <w:bCs/>
          <w:sz w:val="24"/>
          <w:szCs w:val="24"/>
        </w:rPr>
        <w:t xml:space="preserve"> (5M y 27,5%)</w:t>
      </w:r>
      <w:r w:rsidR="00B71F24" w:rsidRPr="00B71F2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5E8CB8A" w14:textId="29F3E582" w:rsidR="00EE1384" w:rsidRDefault="00EE1384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C6CDA" w14:textId="43F6813A" w:rsidR="00343DB8" w:rsidRDefault="00B71F24" w:rsidP="00343DB8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Además, </w:t>
      </w:r>
      <w:r w:rsidR="00EE1384">
        <w:rPr>
          <w:rFonts w:ascii="Arial" w:eastAsia="Times New Roman" w:hAnsi="Arial" w:cs="Arial"/>
          <w:sz w:val="24"/>
          <w:szCs w:val="24"/>
        </w:rPr>
        <w:t xml:space="preserve">ha ofrecido los programas más competitivos del mes: el documental </w:t>
      </w:r>
      <w:r w:rsidR="00EE1384" w:rsidRPr="00C706D4">
        <w:rPr>
          <w:rFonts w:ascii="Arial" w:hAnsi="Arial" w:cs="Arial"/>
          <w:b/>
          <w:bCs/>
          <w:kern w:val="24"/>
          <w:sz w:val="24"/>
          <w:szCs w:val="24"/>
        </w:rPr>
        <w:t xml:space="preserve">“Rocío, contar la verdad para seguir viva” </w:t>
      </w:r>
      <w:bookmarkStart w:id="2" w:name="_Hlk68015728"/>
      <w:r w:rsidR="00EE1384" w:rsidRPr="00C706D4">
        <w:rPr>
          <w:rFonts w:ascii="Arial" w:hAnsi="Arial" w:cs="Arial"/>
          <w:b/>
          <w:bCs/>
          <w:kern w:val="24"/>
          <w:sz w:val="24"/>
          <w:szCs w:val="24"/>
        </w:rPr>
        <w:t xml:space="preserve">(30,3% y </w:t>
      </w:r>
      <w:r w:rsidR="00EE1384">
        <w:rPr>
          <w:rFonts w:ascii="Arial" w:hAnsi="Arial" w:cs="Arial"/>
          <w:b/>
          <w:bCs/>
          <w:kern w:val="24"/>
          <w:sz w:val="24"/>
          <w:szCs w:val="24"/>
        </w:rPr>
        <w:t xml:space="preserve">casi </w:t>
      </w:r>
      <w:r w:rsidR="00EE1384" w:rsidRPr="00C706D4">
        <w:rPr>
          <w:rFonts w:ascii="Arial" w:hAnsi="Arial" w:cs="Arial"/>
          <w:b/>
          <w:bCs/>
          <w:kern w:val="24"/>
          <w:sz w:val="24"/>
          <w:szCs w:val="24"/>
        </w:rPr>
        <w:t>3</w:t>
      </w:r>
      <w:r w:rsidR="00EE1384">
        <w:rPr>
          <w:rFonts w:ascii="Arial" w:hAnsi="Arial" w:cs="Arial"/>
          <w:b/>
          <w:bCs/>
          <w:kern w:val="24"/>
          <w:sz w:val="24"/>
          <w:szCs w:val="24"/>
        </w:rPr>
        <w:t>,5M</w:t>
      </w:r>
      <w:r w:rsidR="00EE1384" w:rsidRPr="00C706D4">
        <w:rPr>
          <w:rFonts w:ascii="Arial" w:hAnsi="Arial" w:cs="Arial"/>
          <w:b/>
          <w:bCs/>
          <w:kern w:val="24"/>
          <w:sz w:val="24"/>
          <w:szCs w:val="24"/>
        </w:rPr>
        <w:t>)</w:t>
      </w:r>
      <w:r w:rsidR="00EE1384">
        <w:rPr>
          <w:rFonts w:ascii="Arial" w:hAnsi="Arial" w:cs="Arial"/>
          <w:b/>
          <w:bCs/>
          <w:kern w:val="24"/>
          <w:sz w:val="24"/>
          <w:szCs w:val="24"/>
        </w:rPr>
        <w:t xml:space="preserve">, </w:t>
      </w:r>
      <w:r w:rsidR="00EE1384" w:rsidRPr="00B71F24">
        <w:rPr>
          <w:rFonts w:ascii="Arial" w:hAnsi="Arial" w:cs="Arial"/>
          <w:kern w:val="24"/>
          <w:sz w:val="24"/>
          <w:szCs w:val="24"/>
        </w:rPr>
        <w:t xml:space="preserve">con un 33,8% en </w:t>
      </w:r>
      <w:r w:rsidR="00EE1384" w:rsidRPr="00B71F24">
        <w:rPr>
          <w:rFonts w:ascii="Arial" w:hAnsi="Arial" w:cs="Arial"/>
          <w:i/>
          <w:iCs/>
          <w:kern w:val="24"/>
          <w:sz w:val="24"/>
          <w:szCs w:val="24"/>
        </w:rPr>
        <w:t>target</w:t>
      </w:r>
      <w:r w:rsidR="00EE1384" w:rsidRPr="00B71F24">
        <w:rPr>
          <w:rFonts w:ascii="Arial" w:hAnsi="Arial" w:cs="Arial"/>
          <w:kern w:val="24"/>
          <w:sz w:val="24"/>
          <w:szCs w:val="24"/>
        </w:rPr>
        <w:t xml:space="preserve"> comercial</w:t>
      </w:r>
      <w:r w:rsidR="00EE1384">
        <w:rPr>
          <w:rFonts w:ascii="Arial" w:hAnsi="Arial" w:cs="Arial"/>
          <w:kern w:val="24"/>
          <w:sz w:val="24"/>
          <w:szCs w:val="24"/>
        </w:rPr>
        <w:t xml:space="preserve"> y </w:t>
      </w:r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>‘La Isla de las Tentaciones’</w:t>
      </w:r>
      <w:r w:rsidR="00090ED4">
        <w:rPr>
          <w:rFonts w:ascii="Arial" w:eastAsia="Times New Roman" w:hAnsi="Arial" w:cs="Arial"/>
          <w:sz w:val="24"/>
          <w:szCs w:val="24"/>
        </w:rPr>
        <w:t xml:space="preserve"> (26,5% y 3,1</w:t>
      </w:r>
      <w:r w:rsidR="00343DB8" w:rsidRPr="00343DB8">
        <w:rPr>
          <w:rFonts w:ascii="Arial" w:eastAsia="Times New Roman" w:hAnsi="Arial" w:cs="Arial"/>
          <w:sz w:val="24"/>
          <w:szCs w:val="24"/>
        </w:rPr>
        <w:t>M)</w:t>
      </w:r>
      <w:r w:rsidR="00EE1384">
        <w:rPr>
          <w:rFonts w:ascii="Arial" w:eastAsia="Times New Roman" w:hAnsi="Arial" w:cs="Arial"/>
          <w:sz w:val="24"/>
          <w:szCs w:val="24"/>
        </w:rPr>
        <w:t xml:space="preserve">, </w:t>
      </w:r>
      <w:bookmarkEnd w:id="2"/>
      <w:r w:rsidR="00EE1384">
        <w:rPr>
          <w:rFonts w:ascii="Arial" w:eastAsia="Times New Roman" w:hAnsi="Arial" w:cs="Arial"/>
          <w:sz w:val="24"/>
          <w:szCs w:val="24"/>
        </w:rPr>
        <w:t xml:space="preserve">con </w:t>
      </w:r>
      <w:r w:rsidR="00090ED4">
        <w:rPr>
          <w:rFonts w:ascii="Arial" w:eastAsia="Times New Roman" w:hAnsi="Arial" w:cs="Arial"/>
          <w:sz w:val="24"/>
          <w:szCs w:val="24"/>
        </w:rPr>
        <w:t>más de</w:t>
      </w:r>
      <w:r w:rsidR="00EE1384">
        <w:rPr>
          <w:rFonts w:ascii="Arial" w:eastAsia="Times New Roman" w:hAnsi="Arial" w:cs="Arial"/>
          <w:sz w:val="24"/>
          <w:szCs w:val="24"/>
        </w:rPr>
        <w:t xml:space="preserve"> un 50% </w:t>
      </w:r>
      <w:r w:rsidR="00EE1384" w:rsidRPr="00343DB8">
        <w:rPr>
          <w:rFonts w:ascii="Arial" w:hAnsi="Arial" w:cs="Arial"/>
          <w:kern w:val="24"/>
          <w:sz w:val="24"/>
          <w:szCs w:val="24"/>
        </w:rPr>
        <w:t>en menores de 35 años</w:t>
      </w:r>
      <w:r w:rsidR="00EE1384" w:rsidRPr="00343DB8">
        <w:rPr>
          <w:rFonts w:ascii="Arial" w:eastAsia="Times New Roman" w:hAnsi="Arial" w:cs="Arial"/>
          <w:sz w:val="24"/>
          <w:szCs w:val="24"/>
        </w:rPr>
        <w:t xml:space="preserve"> </w:t>
      </w:r>
      <w:r w:rsidR="00EE1384">
        <w:rPr>
          <w:rFonts w:ascii="Arial" w:eastAsia="Times New Roman" w:hAnsi="Arial" w:cs="Arial"/>
          <w:sz w:val="24"/>
          <w:szCs w:val="24"/>
        </w:rPr>
        <w:t>y un</w:t>
      </w:r>
      <w:r w:rsidR="00090ED4">
        <w:rPr>
          <w:rFonts w:ascii="Arial" w:hAnsi="Arial" w:cs="Arial"/>
          <w:kern w:val="24"/>
          <w:sz w:val="24"/>
          <w:szCs w:val="24"/>
        </w:rPr>
        <w:t xml:space="preserve"> 33,7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% en </w:t>
      </w:r>
      <w:r w:rsidR="00343DB8" w:rsidRPr="00343DB8">
        <w:rPr>
          <w:rFonts w:ascii="Arial" w:hAnsi="Arial" w:cs="Arial"/>
          <w:i/>
          <w:iCs/>
          <w:kern w:val="24"/>
          <w:sz w:val="24"/>
          <w:szCs w:val="24"/>
        </w:rPr>
        <w:t>target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comercial</w:t>
      </w:r>
      <w:r w:rsidR="00EE1384">
        <w:rPr>
          <w:rFonts w:ascii="Arial" w:hAnsi="Arial" w:cs="Arial"/>
          <w:kern w:val="24"/>
          <w:sz w:val="24"/>
          <w:szCs w:val="24"/>
        </w:rPr>
        <w:t>.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Su </w:t>
      </w:r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>Debate</w:t>
      </w:r>
      <w:r w:rsidR="00343DB8" w:rsidRPr="00343DB8">
        <w:rPr>
          <w:rFonts w:ascii="Arial" w:hAnsi="Arial" w:cs="Arial"/>
          <w:kern w:val="24"/>
          <w:sz w:val="24"/>
          <w:szCs w:val="24"/>
        </w:rPr>
        <w:t>, con un 1</w:t>
      </w:r>
      <w:r w:rsidR="00090ED4">
        <w:rPr>
          <w:rFonts w:ascii="Arial" w:hAnsi="Arial" w:cs="Arial"/>
          <w:kern w:val="24"/>
          <w:sz w:val="24"/>
          <w:szCs w:val="24"/>
        </w:rPr>
        <w:t>6,8</w:t>
      </w:r>
      <w:r w:rsidR="00343DB8" w:rsidRPr="00343DB8">
        <w:rPr>
          <w:rFonts w:ascii="Arial" w:hAnsi="Arial" w:cs="Arial"/>
          <w:kern w:val="24"/>
          <w:sz w:val="24"/>
          <w:szCs w:val="24"/>
        </w:rPr>
        <w:t>% y casi 1,</w:t>
      </w:r>
      <w:r w:rsidR="00090ED4">
        <w:rPr>
          <w:rFonts w:ascii="Arial" w:hAnsi="Arial" w:cs="Arial"/>
          <w:kern w:val="24"/>
          <w:sz w:val="24"/>
          <w:szCs w:val="24"/>
        </w:rPr>
        <w:t>7</w:t>
      </w:r>
      <w:r w:rsidR="00343DB8" w:rsidRPr="00343DB8">
        <w:rPr>
          <w:rFonts w:ascii="Arial" w:hAnsi="Arial" w:cs="Arial"/>
          <w:kern w:val="24"/>
          <w:sz w:val="24"/>
          <w:szCs w:val="24"/>
        </w:rPr>
        <w:t>M también ha liderado franja, con un seguimiento del 2</w:t>
      </w:r>
      <w:r w:rsidR="00090ED4">
        <w:rPr>
          <w:rFonts w:ascii="Arial" w:hAnsi="Arial" w:cs="Arial"/>
          <w:kern w:val="24"/>
          <w:sz w:val="24"/>
          <w:szCs w:val="24"/>
        </w:rPr>
        <w:t>6,7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% en jóvenes de 25 a 34 años y un </w:t>
      </w:r>
      <w:r w:rsidR="00343DB8" w:rsidRPr="00343DB8">
        <w:rPr>
          <w:rFonts w:ascii="Arial" w:hAnsi="Arial" w:cs="Arial"/>
          <w:i/>
          <w:iCs/>
          <w:kern w:val="24"/>
          <w:sz w:val="24"/>
          <w:szCs w:val="24"/>
        </w:rPr>
        <w:t>target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comercial del </w:t>
      </w:r>
      <w:r w:rsidR="00090ED4">
        <w:rPr>
          <w:rFonts w:ascii="Arial" w:hAnsi="Arial" w:cs="Arial"/>
          <w:kern w:val="24"/>
          <w:sz w:val="24"/>
          <w:szCs w:val="24"/>
        </w:rPr>
        <w:t>20,9</w:t>
      </w:r>
      <w:r w:rsidR="00343DB8" w:rsidRPr="00343DB8">
        <w:rPr>
          <w:rFonts w:ascii="Arial" w:hAnsi="Arial" w:cs="Arial"/>
          <w:kern w:val="24"/>
          <w:sz w:val="24"/>
          <w:szCs w:val="24"/>
        </w:rPr>
        <w:t>%.</w:t>
      </w:r>
    </w:p>
    <w:p w14:paraId="2498CADA" w14:textId="77777777" w:rsidR="00343DB8" w:rsidRPr="00343DB8" w:rsidRDefault="00343DB8" w:rsidP="00343DB8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7906F19D" w14:textId="51CADD0D" w:rsidR="00343DB8" w:rsidRDefault="00343DB8" w:rsidP="00343DB8">
      <w:pPr>
        <w:tabs>
          <w:tab w:val="num" w:pos="720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  <w:r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‘Got </w:t>
      </w:r>
      <w:proofErr w:type="spellStart"/>
      <w:r w:rsidRPr="00343DB8">
        <w:rPr>
          <w:rFonts w:ascii="Arial" w:hAnsi="Arial" w:cs="Arial"/>
          <w:b/>
          <w:bCs/>
          <w:kern w:val="24"/>
          <w:sz w:val="24"/>
          <w:szCs w:val="24"/>
        </w:rPr>
        <w:t>Talent</w:t>
      </w:r>
      <w:proofErr w:type="spellEnd"/>
      <w:r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’ </w:t>
      </w:r>
      <w:r w:rsidR="00EE1384">
        <w:rPr>
          <w:rFonts w:ascii="Arial" w:hAnsi="Arial" w:cs="Arial"/>
          <w:b/>
          <w:bCs/>
          <w:kern w:val="24"/>
          <w:sz w:val="24"/>
          <w:szCs w:val="24"/>
        </w:rPr>
        <w:t xml:space="preserve">ha mostrado por su parte una tendencia ascendente hasta el </w:t>
      </w:r>
      <w:r w:rsidR="00EE1384">
        <w:rPr>
          <w:rFonts w:ascii="Arial" w:hAnsi="Arial" w:cs="Arial"/>
          <w:kern w:val="24"/>
          <w:sz w:val="24"/>
          <w:szCs w:val="24"/>
        </w:rPr>
        <w:t>20</w:t>
      </w:r>
      <w:r w:rsidRPr="00343DB8">
        <w:rPr>
          <w:rFonts w:ascii="Arial" w:hAnsi="Arial" w:cs="Arial"/>
          <w:kern w:val="24"/>
          <w:sz w:val="24"/>
          <w:szCs w:val="24"/>
        </w:rPr>
        <w:t>,</w:t>
      </w:r>
      <w:r w:rsidR="00EE1384">
        <w:rPr>
          <w:rFonts w:ascii="Arial" w:hAnsi="Arial" w:cs="Arial"/>
          <w:kern w:val="24"/>
          <w:sz w:val="24"/>
          <w:szCs w:val="24"/>
        </w:rPr>
        <w:t>5</w:t>
      </w:r>
      <w:r w:rsidRPr="00343DB8">
        <w:rPr>
          <w:rFonts w:ascii="Arial" w:hAnsi="Arial" w:cs="Arial"/>
          <w:kern w:val="24"/>
          <w:sz w:val="24"/>
          <w:szCs w:val="24"/>
        </w:rPr>
        <w:t>% y</w:t>
      </w:r>
      <w:r w:rsidR="00EE1384">
        <w:rPr>
          <w:rFonts w:ascii="Arial" w:hAnsi="Arial" w:cs="Arial"/>
          <w:kern w:val="24"/>
          <w:sz w:val="24"/>
          <w:szCs w:val="24"/>
        </w:rPr>
        <w:t xml:space="preserve"> más de</w:t>
      </w:r>
      <w:r w:rsidRPr="00343DB8">
        <w:rPr>
          <w:rFonts w:ascii="Arial" w:hAnsi="Arial" w:cs="Arial"/>
          <w:kern w:val="24"/>
          <w:sz w:val="24"/>
          <w:szCs w:val="24"/>
        </w:rPr>
        <w:t xml:space="preserve"> 2,7M</w:t>
      </w:r>
      <w:r w:rsidR="00EE1384">
        <w:rPr>
          <w:rFonts w:ascii="Arial" w:hAnsi="Arial" w:cs="Arial"/>
          <w:kern w:val="24"/>
          <w:sz w:val="24"/>
          <w:szCs w:val="24"/>
        </w:rPr>
        <w:t>, liderando</w:t>
      </w:r>
      <w:r w:rsidRPr="00343DB8">
        <w:rPr>
          <w:rFonts w:ascii="Arial" w:hAnsi="Arial" w:cs="Arial"/>
          <w:kern w:val="24"/>
          <w:sz w:val="24"/>
          <w:szCs w:val="24"/>
        </w:rPr>
        <w:t xml:space="preserve"> su horario de emisión </w:t>
      </w:r>
      <w:r w:rsidR="00D44340">
        <w:rPr>
          <w:rFonts w:ascii="Arial" w:hAnsi="Arial" w:cs="Arial"/>
          <w:kern w:val="24"/>
          <w:sz w:val="24"/>
          <w:szCs w:val="24"/>
        </w:rPr>
        <w:t xml:space="preserve">y </w:t>
      </w:r>
      <w:r w:rsidRPr="00343DB8">
        <w:rPr>
          <w:rFonts w:ascii="Arial" w:hAnsi="Arial" w:cs="Arial"/>
          <w:kern w:val="24"/>
          <w:sz w:val="24"/>
          <w:szCs w:val="24"/>
        </w:rPr>
        <w:t xml:space="preserve">con </w:t>
      </w:r>
      <w:r w:rsidR="00EE1384">
        <w:rPr>
          <w:rFonts w:ascii="Arial" w:hAnsi="Arial" w:cs="Arial"/>
          <w:kern w:val="24"/>
          <w:sz w:val="24"/>
          <w:szCs w:val="24"/>
        </w:rPr>
        <w:t>un</w:t>
      </w:r>
      <w:r w:rsidR="00D44340">
        <w:rPr>
          <w:rFonts w:ascii="Arial" w:hAnsi="Arial" w:cs="Arial"/>
          <w:kern w:val="24"/>
          <w:sz w:val="24"/>
          <w:szCs w:val="24"/>
        </w:rPr>
        <w:t xml:space="preserve"> ascenso hasta el</w:t>
      </w:r>
      <w:r w:rsidRPr="00343DB8">
        <w:rPr>
          <w:rFonts w:ascii="Arial" w:hAnsi="Arial" w:cs="Arial"/>
          <w:kern w:val="24"/>
          <w:sz w:val="24"/>
          <w:szCs w:val="24"/>
        </w:rPr>
        <w:t xml:space="preserve"> </w:t>
      </w:r>
      <w:r w:rsidR="00EE1384">
        <w:rPr>
          <w:rFonts w:ascii="Arial" w:hAnsi="Arial" w:cs="Arial"/>
          <w:kern w:val="24"/>
          <w:sz w:val="24"/>
          <w:szCs w:val="24"/>
        </w:rPr>
        <w:t>30</w:t>
      </w:r>
      <w:r w:rsidRPr="00343DB8">
        <w:rPr>
          <w:rFonts w:ascii="Arial" w:hAnsi="Arial" w:cs="Arial"/>
          <w:kern w:val="24"/>
          <w:sz w:val="24"/>
          <w:szCs w:val="24"/>
        </w:rPr>
        <w:t xml:space="preserve">% en </w:t>
      </w:r>
      <w:r w:rsidR="00EE1384">
        <w:rPr>
          <w:rFonts w:ascii="Arial" w:hAnsi="Arial" w:cs="Arial"/>
          <w:kern w:val="24"/>
          <w:sz w:val="24"/>
          <w:szCs w:val="24"/>
        </w:rPr>
        <w:t>jóvenes de 13 a 24 años.</w:t>
      </w:r>
    </w:p>
    <w:p w14:paraId="432C38F0" w14:textId="77777777" w:rsidR="00EE1384" w:rsidRPr="00343DB8" w:rsidRDefault="00EE1384" w:rsidP="00343DB8">
      <w:pPr>
        <w:tabs>
          <w:tab w:val="num" w:pos="720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kern w:val="24"/>
          <w:sz w:val="24"/>
          <w:szCs w:val="24"/>
        </w:rPr>
      </w:pPr>
    </w:p>
    <w:p w14:paraId="1A701357" w14:textId="2730E4A6" w:rsidR="00343DB8" w:rsidRDefault="00EE1384" w:rsidP="00343DB8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ficción,</w:t>
      </w:r>
      <w:r w:rsidR="00343DB8" w:rsidRPr="00343DB8">
        <w:rPr>
          <w:rFonts w:ascii="Arial" w:eastAsia="Times New Roman" w:hAnsi="Arial" w:cs="Arial"/>
          <w:sz w:val="24"/>
          <w:szCs w:val="24"/>
        </w:rPr>
        <w:t xml:space="preserve"> </w:t>
      </w:r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Love </w:t>
      </w:r>
      <w:proofErr w:type="spellStart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>is</w:t>
      </w:r>
      <w:proofErr w:type="spellEnd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 in </w:t>
      </w:r>
      <w:proofErr w:type="spellStart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>the</w:t>
      </w:r>
      <w:proofErr w:type="spellEnd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 air’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ha mostrado una evolución ascendente tanto en sus emisiones en </w:t>
      </w:r>
      <w:r w:rsidR="00343DB8" w:rsidRPr="00343DB8">
        <w:rPr>
          <w:rFonts w:ascii="Arial" w:hAnsi="Arial" w:cs="Arial"/>
          <w:i/>
          <w:iCs/>
          <w:kern w:val="24"/>
          <w:sz w:val="24"/>
          <w:szCs w:val="24"/>
        </w:rPr>
        <w:t>prime time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</w:t>
      </w:r>
      <w:r w:rsidR="00D44340">
        <w:rPr>
          <w:rFonts w:ascii="Arial" w:hAnsi="Arial" w:cs="Arial"/>
          <w:kern w:val="24"/>
          <w:sz w:val="24"/>
          <w:szCs w:val="24"/>
        </w:rPr>
        <w:t xml:space="preserve">-hasta </w:t>
      </w:r>
      <w:r w:rsidR="00D44340" w:rsidRPr="00343DB8">
        <w:rPr>
          <w:rFonts w:ascii="Arial" w:hAnsi="Arial" w:cs="Arial"/>
          <w:kern w:val="24"/>
          <w:sz w:val="24"/>
          <w:szCs w:val="24"/>
        </w:rPr>
        <w:t xml:space="preserve">el </w:t>
      </w:r>
      <w:r w:rsidR="00343DB8" w:rsidRPr="00343DB8">
        <w:rPr>
          <w:rFonts w:ascii="Arial" w:hAnsi="Arial" w:cs="Arial"/>
          <w:kern w:val="24"/>
          <w:sz w:val="24"/>
          <w:szCs w:val="24"/>
        </w:rPr>
        <w:t>1</w:t>
      </w:r>
      <w:r>
        <w:rPr>
          <w:rFonts w:ascii="Arial" w:hAnsi="Arial" w:cs="Arial"/>
          <w:kern w:val="24"/>
          <w:sz w:val="24"/>
          <w:szCs w:val="24"/>
        </w:rPr>
        <w:t>3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,7% y </w:t>
      </w:r>
      <w:r>
        <w:rPr>
          <w:rFonts w:ascii="Arial" w:hAnsi="Arial" w:cs="Arial"/>
          <w:kern w:val="24"/>
          <w:sz w:val="24"/>
          <w:szCs w:val="24"/>
        </w:rPr>
        <w:t xml:space="preserve">casi 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1,4M de espectadores </w:t>
      </w:r>
      <w:r>
        <w:rPr>
          <w:rFonts w:ascii="Arial" w:hAnsi="Arial" w:cs="Arial"/>
          <w:kern w:val="24"/>
          <w:sz w:val="24"/>
          <w:szCs w:val="24"/>
        </w:rPr>
        <w:t xml:space="preserve">y con el liderazgo absoluto en </w:t>
      </w:r>
      <w:r w:rsidRPr="00C706D4">
        <w:rPr>
          <w:rFonts w:ascii="Arial" w:hAnsi="Arial" w:cs="Arial"/>
          <w:b/>
          <w:bCs/>
          <w:kern w:val="24"/>
          <w:sz w:val="24"/>
          <w:szCs w:val="24"/>
        </w:rPr>
        <w:t xml:space="preserve">espectadores de 25-34 años </w:t>
      </w:r>
      <w:r w:rsidR="003B3995">
        <w:rPr>
          <w:rFonts w:ascii="Arial" w:hAnsi="Arial" w:cs="Arial"/>
          <w:b/>
          <w:bCs/>
          <w:kern w:val="24"/>
          <w:sz w:val="24"/>
          <w:szCs w:val="24"/>
        </w:rPr>
        <w:t>(12,0%) y de 35-54 años (12,8</w:t>
      </w:r>
      <w:r w:rsidRPr="00C706D4">
        <w:rPr>
          <w:rFonts w:ascii="Arial" w:hAnsi="Arial" w:cs="Arial"/>
          <w:b/>
          <w:bCs/>
          <w:kern w:val="24"/>
          <w:sz w:val="24"/>
          <w:szCs w:val="24"/>
        </w:rPr>
        <w:t>%)</w:t>
      </w:r>
      <w:r w:rsidR="00646126" w:rsidRPr="00646126">
        <w:rPr>
          <w:rFonts w:ascii="Arial" w:hAnsi="Arial" w:cs="Arial"/>
          <w:kern w:val="24"/>
          <w:sz w:val="24"/>
          <w:szCs w:val="24"/>
        </w:rPr>
        <w:t>-</w:t>
      </w:r>
      <w:r>
        <w:rPr>
          <w:rFonts w:ascii="Arial" w:hAnsi="Arial" w:cs="Arial"/>
          <w:b/>
          <w:bCs/>
          <w:kern w:val="24"/>
          <w:sz w:val="24"/>
          <w:szCs w:val="24"/>
        </w:rPr>
        <w:t xml:space="preserve"> 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como en </w:t>
      </w:r>
      <w:r>
        <w:rPr>
          <w:rFonts w:ascii="Arial" w:hAnsi="Arial" w:cs="Arial"/>
          <w:kern w:val="24"/>
          <w:sz w:val="24"/>
          <w:szCs w:val="24"/>
        </w:rPr>
        <w:t>sus emisiones de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</w:t>
      </w:r>
      <w:proofErr w:type="spellStart"/>
      <w:r w:rsidR="00343DB8" w:rsidRPr="00343DB8">
        <w:rPr>
          <w:rFonts w:ascii="Arial" w:hAnsi="Arial" w:cs="Arial"/>
          <w:i/>
          <w:iCs/>
          <w:kern w:val="24"/>
          <w:sz w:val="24"/>
          <w:szCs w:val="24"/>
        </w:rPr>
        <w:t>access</w:t>
      </w:r>
      <w:proofErr w:type="spellEnd"/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</w:t>
      </w:r>
      <w:r w:rsidR="00343DB8" w:rsidRPr="00343DB8">
        <w:rPr>
          <w:rFonts w:ascii="Arial" w:hAnsi="Arial" w:cs="Arial"/>
          <w:i/>
          <w:iCs/>
          <w:kern w:val="24"/>
          <w:sz w:val="24"/>
          <w:szCs w:val="24"/>
        </w:rPr>
        <w:t>prime time</w:t>
      </w:r>
      <w:r w:rsidR="00343DB8" w:rsidRPr="00343DB8">
        <w:rPr>
          <w:rFonts w:ascii="Arial" w:hAnsi="Arial" w:cs="Arial"/>
          <w:kern w:val="24"/>
          <w:sz w:val="24"/>
          <w:szCs w:val="24"/>
        </w:rPr>
        <w:t>, con el 10</w:t>
      </w:r>
      <w:r w:rsidR="003B3995">
        <w:rPr>
          <w:rFonts w:ascii="Arial" w:hAnsi="Arial" w:cs="Arial"/>
          <w:kern w:val="24"/>
          <w:sz w:val="24"/>
          <w:szCs w:val="24"/>
        </w:rPr>
        <w:t>,5</w:t>
      </w:r>
      <w:r w:rsidR="00343DB8" w:rsidRPr="00343DB8">
        <w:rPr>
          <w:rFonts w:ascii="Arial" w:hAnsi="Arial" w:cs="Arial"/>
          <w:kern w:val="24"/>
          <w:sz w:val="24"/>
          <w:szCs w:val="24"/>
        </w:rPr>
        <w:t>%</w:t>
      </w:r>
      <w:r w:rsidR="003B3995">
        <w:rPr>
          <w:rFonts w:ascii="Arial" w:hAnsi="Arial" w:cs="Arial"/>
          <w:kern w:val="24"/>
          <w:sz w:val="24"/>
          <w:szCs w:val="24"/>
        </w:rPr>
        <w:t>,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y 1,8M. </w:t>
      </w:r>
    </w:p>
    <w:p w14:paraId="6B6E44F6" w14:textId="005890D3" w:rsidR="00EE1384" w:rsidRDefault="00EE1384" w:rsidP="00343DB8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75FE62F3" w14:textId="54106FC5" w:rsidR="00343DB8" w:rsidRPr="00343DB8" w:rsidRDefault="00343DB8" w:rsidP="00343DB8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  <w:r w:rsidRPr="00343DB8">
        <w:rPr>
          <w:rFonts w:ascii="Arial" w:hAnsi="Arial" w:cs="Arial"/>
          <w:kern w:val="24"/>
          <w:sz w:val="24"/>
          <w:szCs w:val="24"/>
        </w:rPr>
        <w:t>‘</w:t>
      </w:r>
      <w:r w:rsidRPr="00343DB8">
        <w:rPr>
          <w:rFonts w:ascii="Arial" w:hAnsi="Arial" w:cs="Arial"/>
          <w:b/>
          <w:bCs/>
          <w:kern w:val="24"/>
          <w:sz w:val="24"/>
          <w:szCs w:val="24"/>
        </w:rPr>
        <w:t>Sábado Deluxe</w:t>
      </w:r>
      <w:r w:rsidRPr="00343DB8">
        <w:rPr>
          <w:rFonts w:ascii="Arial" w:hAnsi="Arial" w:cs="Arial"/>
          <w:kern w:val="24"/>
          <w:sz w:val="24"/>
          <w:szCs w:val="24"/>
        </w:rPr>
        <w:t>’ (1</w:t>
      </w:r>
      <w:r w:rsidR="00EE1384">
        <w:rPr>
          <w:rFonts w:ascii="Arial" w:hAnsi="Arial" w:cs="Arial"/>
          <w:kern w:val="24"/>
          <w:sz w:val="24"/>
          <w:szCs w:val="24"/>
        </w:rPr>
        <w:t>6,3</w:t>
      </w:r>
      <w:r w:rsidRPr="00343DB8">
        <w:rPr>
          <w:rFonts w:ascii="Arial" w:hAnsi="Arial" w:cs="Arial"/>
          <w:kern w:val="24"/>
          <w:sz w:val="24"/>
          <w:szCs w:val="24"/>
        </w:rPr>
        <w:t xml:space="preserve">% y </w:t>
      </w:r>
      <w:r w:rsidR="00EE1384">
        <w:rPr>
          <w:rFonts w:ascii="Arial" w:hAnsi="Arial" w:cs="Arial"/>
          <w:kern w:val="24"/>
          <w:sz w:val="24"/>
          <w:szCs w:val="24"/>
        </w:rPr>
        <w:t>más de 1,8</w:t>
      </w:r>
      <w:r w:rsidRPr="00343DB8">
        <w:rPr>
          <w:rFonts w:ascii="Arial" w:hAnsi="Arial" w:cs="Arial"/>
          <w:kern w:val="24"/>
          <w:sz w:val="24"/>
          <w:szCs w:val="24"/>
        </w:rPr>
        <w:t xml:space="preserve">M) se ha mantenido como lo más visto de su franja </w:t>
      </w:r>
      <w:r w:rsidR="00EE1384">
        <w:rPr>
          <w:rFonts w:ascii="Arial" w:hAnsi="Arial" w:cs="Arial"/>
          <w:kern w:val="24"/>
          <w:sz w:val="24"/>
          <w:szCs w:val="24"/>
        </w:rPr>
        <w:t>con el marzo más competitivo de</w:t>
      </w:r>
      <w:r w:rsidR="007E388E">
        <w:rPr>
          <w:rFonts w:ascii="Arial" w:hAnsi="Arial" w:cs="Arial"/>
          <w:kern w:val="24"/>
          <w:sz w:val="24"/>
          <w:szCs w:val="24"/>
        </w:rPr>
        <w:t>sde 2016</w:t>
      </w:r>
      <w:r w:rsidRPr="00343DB8">
        <w:rPr>
          <w:rFonts w:ascii="Arial" w:hAnsi="Arial" w:cs="Arial"/>
          <w:kern w:val="24"/>
          <w:sz w:val="24"/>
          <w:szCs w:val="24"/>
        </w:rPr>
        <w:t>, mientras que ‘</w:t>
      </w:r>
      <w:r w:rsidRPr="00343DB8">
        <w:rPr>
          <w:rFonts w:ascii="Arial" w:hAnsi="Arial" w:cs="Arial"/>
          <w:b/>
          <w:bCs/>
          <w:kern w:val="24"/>
          <w:sz w:val="24"/>
          <w:szCs w:val="24"/>
        </w:rPr>
        <w:t>Domingo Deluxe’</w:t>
      </w:r>
      <w:r w:rsidRPr="00343DB8">
        <w:rPr>
          <w:rFonts w:ascii="Arial" w:hAnsi="Arial" w:cs="Arial"/>
          <w:kern w:val="24"/>
          <w:sz w:val="24"/>
          <w:szCs w:val="24"/>
        </w:rPr>
        <w:t xml:space="preserve"> ha anotado un 1</w:t>
      </w:r>
      <w:r w:rsidR="00EE1384">
        <w:rPr>
          <w:rFonts w:ascii="Arial" w:hAnsi="Arial" w:cs="Arial"/>
          <w:kern w:val="24"/>
          <w:sz w:val="24"/>
          <w:szCs w:val="24"/>
        </w:rPr>
        <w:t>2</w:t>
      </w:r>
      <w:r w:rsidRPr="00343DB8">
        <w:rPr>
          <w:rFonts w:ascii="Arial" w:hAnsi="Arial" w:cs="Arial"/>
          <w:kern w:val="24"/>
          <w:sz w:val="24"/>
          <w:szCs w:val="24"/>
        </w:rPr>
        <w:t>,</w:t>
      </w:r>
      <w:r w:rsidR="00EE1384">
        <w:rPr>
          <w:rFonts w:ascii="Arial" w:hAnsi="Arial" w:cs="Arial"/>
          <w:kern w:val="24"/>
          <w:sz w:val="24"/>
          <w:szCs w:val="24"/>
        </w:rPr>
        <w:t>4</w:t>
      </w:r>
      <w:r w:rsidRPr="00343DB8">
        <w:rPr>
          <w:rFonts w:ascii="Arial" w:hAnsi="Arial" w:cs="Arial"/>
          <w:kern w:val="24"/>
          <w:sz w:val="24"/>
          <w:szCs w:val="24"/>
        </w:rPr>
        <w:t>% y 1,</w:t>
      </w:r>
      <w:r w:rsidR="007E388E">
        <w:rPr>
          <w:rFonts w:ascii="Arial" w:hAnsi="Arial" w:cs="Arial"/>
          <w:kern w:val="24"/>
          <w:sz w:val="24"/>
          <w:szCs w:val="24"/>
        </w:rPr>
        <w:t>3</w:t>
      </w:r>
      <w:r w:rsidRPr="00343DB8">
        <w:rPr>
          <w:rFonts w:ascii="Arial" w:hAnsi="Arial" w:cs="Arial"/>
          <w:kern w:val="24"/>
          <w:sz w:val="24"/>
          <w:szCs w:val="24"/>
        </w:rPr>
        <w:t>M.</w:t>
      </w:r>
    </w:p>
    <w:p w14:paraId="3B26F040" w14:textId="77777777" w:rsidR="00343DB8" w:rsidRDefault="00343DB8" w:rsidP="00343DB8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159CC5AA" w14:textId="77777777" w:rsidR="007E388E" w:rsidRDefault="007E388E" w:rsidP="00343DB8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3A57D038" w14:textId="227F33DD" w:rsidR="007E388E" w:rsidRDefault="007E388E" w:rsidP="00343DB8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04F56BDF" w14:textId="77777777" w:rsidR="00605FEB" w:rsidRPr="00343DB8" w:rsidRDefault="00605FEB" w:rsidP="00343DB8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5FDB9759" w14:textId="6AF06AE3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lastRenderedPageBreak/>
        <w:t xml:space="preserve">Un </w:t>
      </w:r>
      <w:proofErr w:type="spellStart"/>
      <w:r w:rsidRPr="00343DB8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>day</w:t>
      </w:r>
      <w:proofErr w:type="spellEnd"/>
      <w:r w:rsidRPr="00343DB8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 xml:space="preserve"> time</w:t>
      </w: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r w:rsidR="00EF393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en máximos en un mes de marzo</w:t>
      </w:r>
      <w:r w:rsidR="00F1765C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3D8680E9" w14:textId="21FD7E54" w:rsidR="000C1A24" w:rsidRPr="00F1765C" w:rsidRDefault="000C1A24" w:rsidP="000C1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06D4">
        <w:rPr>
          <w:rFonts w:ascii="Arial" w:eastAsia="Times New Roman" w:hAnsi="Arial" w:cs="Arial"/>
          <w:sz w:val="24"/>
          <w:szCs w:val="24"/>
        </w:rPr>
        <w:t>Todos los programas de</w:t>
      </w:r>
      <w:r w:rsidR="00F1765C" w:rsidRPr="00F1765C">
        <w:rPr>
          <w:rFonts w:ascii="Arial" w:eastAsia="Times New Roman" w:hAnsi="Arial" w:cs="Arial"/>
          <w:sz w:val="24"/>
          <w:szCs w:val="24"/>
        </w:rPr>
        <w:t xml:space="preserve">l </w:t>
      </w:r>
      <w:proofErr w:type="spellStart"/>
      <w:r w:rsidR="00F1765C" w:rsidRPr="00F1765C">
        <w:rPr>
          <w:rFonts w:ascii="Arial" w:eastAsia="Times New Roman" w:hAnsi="Arial" w:cs="Arial"/>
          <w:i/>
          <w:iCs/>
          <w:sz w:val="24"/>
          <w:szCs w:val="24"/>
        </w:rPr>
        <w:t>day</w:t>
      </w:r>
      <w:proofErr w:type="spellEnd"/>
      <w:r w:rsidR="00F1765C" w:rsidRPr="00F1765C">
        <w:rPr>
          <w:rFonts w:ascii="Arial" w:eastAsia="Times New Roman" w:hAnsi="Arial" w:cs="Arial"/>
          <w:i/>
          <w:iCs/>
          <w:sz w:val="24"/>
          <w:szCs w:val="24"/>
        </w:rPr>
        <w:t xml:space="preserve"> time</w:t>
      </w:r>
      <w:r w:rsidR="00F1765C" w:rsidRPr="00F1765C">
        <w:rPr>
          <w:rFonts w:ascii="Arial" w:eastAsia="Times New Roman" w:hAnsi="Arial" w:cs="Arial"/>
          <w:sz w:val="24"/>
          <w:szCs w:val="24"/>
        </w:rPr>
        <w:t xml:space="preserve"> de Telecinco han mejorado sus cifras aún más sobre el mes anterior, alcanzando la mayoría de ellos </w:t>
      </w:r>
      <w:bookmarkStart w:id="3" w:name="_Hlk68015829"/>
      <w:r w:rsidR="00F1765C" w:rsidRPr="00F1765C">
        <w:rPr>
          <w:rFonts w:ascii="Arial" w:eastAsia="Times New Roman" w:hAnsi="Arial" w:cs="Arial"/>
          <w:sz w:val="24"/>
          <w:szCs w:val="24"/>
        </w:rPr>
        <w:t xml:space="preserve">su </w:t>
      </w:r>
      <w:r w:rsidR="00F1765C" w:rsidRPr="00F1765C">
        <w:rPr>
          <w:rFonts w:ascii="Arial" w:eastAsia="Times New Roman" w:hAnsi="Arial" w:cs="Arial"/>
          <w:b/>
          <w:bCs/>
          <w:sz w:val="24"/>
          <w:szCs w:val="24"/>
        </w:rPr>
        <w:t xml:space="preserve">marzo histórico más </w:t>
      </w:r>
      <w:r w:rsidR="00D44340">
        <w:rPr>
          <w:rFonts w:ascii="Arial" w:eastAsia="Times New Roman" w:hAnsi="Arial" w:cs="Arial"/>
          <w:b/>
          <w:bCs/>
          <w:sz w:val="24"/>
          <w:szCs w:val="24"/>
        </w:rPr>
        <w:t>visto</w:t>
      </w:r>
      <w:r w:rsidR="00F1765C" w:rsidRPr="00F1765C">
        <w:rPr>
          <w:rFonts w:ascii="Arial" w:eastAsia="Times New Roman" w:hAnsi="Arial" w:cs="Arial"/>
          <w:sz w:val="24"/>
          <w:szCs w:val="24"/>
        </w:rPr>
        <w:t>, como es el caso de ‘</w:t>
      </w:r>
      <w:r w:rsidRPr="00C706D4">
        <w:rPr>
          <w:rFonts w:ascii="Arial" w:eastAsia="Times New Roman" w:hAnsi="Arial" w:cs="Arial"/>
          <w:sz w:val="24"/>
          <w:szCs w:val="24"/>
        </w:rPr>
        <w:t>Ya es mediodía</w:t>
      </w:r>
      <w:r w:rsidR="00F1765C" w:rsidRPr="00F1765C">
        <w:rPr>
          <w:rFonts w:ascii="Arial" w:eastAsia="Times New Roman" w:hAnsi="Arial" w:cs="Arial"/>
          <w:sz w:val="24"/>
          <w:szCs w:val="24"/>
        </w:rPr>
        <w:t>’</w:t>
      </w:r>
      <w:r w:rsidRPr="00C706D4">
        <w:rPr>
          <w:rFonts w:ascii="Arial" w:eastAsia="Times New Roman" w:hAnsi="Arial" w:cs="Arial"/>
          <w:sz w:val="24"/>
          <w:szCs w:val="24"/>
        </w:rPr>
        <w:t xml:space="preserve">, </w:t>
      </w:r>
      <w:r w:rsidR="00F1765C" w:rsidRPr="00F1765C">
        <w:rPr>
          <w:rFonts w:ascii="Arial" w:eastAsia="Times New Roman" w:hAnsi="Arial" w:cs="Arial"/>
          <w:sz w:val="24"/>
          <w:szCs w:val="24"/>
        </w:rPr>
        <w:t>‘</w:t>
      </w:r>
      <w:r w:rsidRPr="00C706D4">
        <w:rPr>
          <w:rFonts w:ascii="Arial" w:eastAsia="Times New Roman" w:hAnsi="Arial" w:cs="Arial"/>
          <w:sz w:val="24"/>
          <w:szCs w:val="24"/>
        </w:rPr>
        <w:t>Sálvame Limón</w:t>
      </w:r>
      <w:r w:rsidR="00F1765C" w:rsidRPr="00F1765C">
        <w:rPr>
          <w:rFonts w:ascii="Arial" w:eastAsia="Times New Roman" w:hAnsi="Arial" w:cs="Arial"/>
          <w:sz w:val="24"/>
          <w:szCs w:val="24"/>
        </w:rPr>
        <w:t>’</w:t>
      </w:r>
      <w:r w:rsidRPr="00C706D4">
        <w:rPr>
          <w:rFonts w:ascii="Arial" w:eastAsia="Times New Roman" w:hAnsi="Arial" w:cs="Arial"/>
          <w:sz w:val="24"/>
          <w:szCs w:val="24"/>
        </w:rPr>
        <w:t>,</w:t>
      </w:r>
      <w:r w:rsidR="00F1765C" w:rsidRPr="00F1765C">
        <w:rPr>
          <w:rFonts w:ascii="Arial" w:eastAsia="Times New Roman" w:hAnsi="Arial" w:cs="Arial"/>
          <w:sz w:val="24"/>
          <w:szCs w:val="24"/>
        </w:rPr>
        <w:t xml:space="preserve"> ‘</w:t>
      </w:r>
      <w:r w:rsidRPr="00C706D4">
        <w:rPr>
          <w:rFonts w:ascii="Arial" w:eastAsia="Times New Roman" w:hAnsi="Arial" w:cs="Arial"/>
          <w:sz w:val="24"/>
          <w:szCs w:val="24"/>
        </w:rPr>
        <w:t>Sálvame Naranja</w:t>
      </w:r>
      <w:r w:rsidR="00F1765C" w:rsidRPr="00F1765C">
        <w:rPr>
          <w:rFonts w:ascii="Arial" w:eastAsia="Times New Roman" w:hAnsi="Arial" w:cs="Arial"/>
          <w:sz w:val="24"/>
          <w:szCs w:val="24"/>
        </w:rPr>
        <w:t>’,</w:t>
      </w:r>
      <w:r w:rsidRPr="00C706D4">
        <w:rPr>
          <w:rFonts w:ascii="Arial" w:eastAsia="Times New Roman" w:hAnsi="Arial" w:cs="Arial"/>
          <w:sz w:val="24"/>
          <w:szCs w:val="24"/>
        </w:rPr>
        <w:t xml:space="preserve"> </w:t>
      </w:r>
      <w:r w:rsidR="00F1765C" w:rsidRPr="00F1765C">
        <w:rPr>
          <w:rFonts w:ascii="Arial" w:eastAsia="Times New Roman" w:hAnsi="Arial" w:cs="Arial"/>
          <w:sz w:val="24"/>
          <w:szCs w:val="24"/>
        </w:rPr>
        <w:t>‘</w:t>
      </w:r>
      <w:r w:rsidRPr="00C706D4">
        <w:rPr>
          <w:rFonts w:ascii="Arial" w:eastAsia="Times New Roman" w:hAnsi="Arial" w:cs="Arial"/>
          <w:sz w:val="24"/>
          <w:szCs w:val="24"/>
        </w:rPr>
        <w:t xml:space="preserve">Sálvame </w:t>
      </w:r>
      <w:r w:rsidR="00F1765C" w:rsidRPr="00F1765C">
        <w:rPr>
          <w:rFonts w:ascii="Arial" w:eastAsia="Times New Roman" w:hAnsi="Arial" w:cs="Arial"/>
          <w:sz w:val="24"/>
          <w:szCs w:val="24"/>
        </w:rPr>
        <w:t>T</w:t>
      </w:r>
      <w:r w:rsidRPr="00C706D4">
        <w:rPr>
          <w:rFonts w:ascii="Arial" w:eastAsia="Times New Roman" w:hAnsi="Arial" w:cs="Arial"/>
          <w:sz w:val="24"/>
          <w:szCs w:val="24"/>
        </w:rPr>
        <w:t>omate</w:t>
      </w:r>
      <w:r w:rsidR="00F1765C" w:rsidRPr="00F1765C">
        <w:rPr>
          <w:rFonts w:ascii="Arial" w:eastAsia="Times New Roman" w:hAnsi="Arial" w:cs="Arial"/>
          <w:sz w:val="24"/>
          <w:szCs w:val="24"/>
        </w:rPr>
        <w:t>’, ‘</w:t>
      </w:r>
      <w:r w:rsidRPr="00C706D4">
        <w:rPr>
          <w:rFonts w:ascii="Arial" w:eastAsia="Times New Roman" w:hAnsi="Arial" w:cs="Arial"/>
          <w:sz w:val="24"/>
          <w:szCs w:val="24"/>
        </w:rPr>
        <w:t>Socialit</w:t>
      </w:r>
      <w:r w:rsidR="00F1765C" w:rsidRPr="00F1765C">
        <w:rPr>
          <w:rFonts w:ascii="Arial" w:eastAsia="Times New Roman" w:hAnsi="Arial" w:cs="Arial"/>
          <w:sz w:val="24"/>
          <w:szCs w:val="24"/>
        </w:rPr>
        <w:t>é</w:t>
      </w:r>
      <w:r w:rsidRPr="00C706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06D4">
        <w:rPr>
          <w:rFonts w:ascii="Arial" w:eastAsia="Times New Roman" w:hAnsi="Arial" w:cs="Arial"/>
          <w:sz w:val="24"/>
          <w:szCs w:val="24"/>
        </w:rPr>
        <w:t>by</w:t>
      </w:r>
      <w:proofErr w:type="spellEnd"/>
      <w:r w:rsidRPr="00C706D4">
        <w:rPr>
          <w:rFonts w:ascii="Arial" w:eastAsia="Times New Roman" w:hAnsi="Arial" w:cs="Arial"/>
          <w:sz w:val="24"/>
          <w:szCs w:val="24"/>
        </w:rPr>
        <w:t xml:space="preserve"> Cazamariposas</w:t>
      </w:r>
      <w:r w:rsidR="00F1765C" w:rsidRPr="00F1765C">
        <w:rPr>
          <w:rFonts w:ascii="Arial" w:eastAsia="Times New Roman" w:hAnsi="Arial" w:cs="Arial"/>
          <w:sz w:val="24"/>
          <w:szCs w:val="24"/>
        </w:rPr>
        <w:t>’</w:t>
      </w:r>
      <w:r w:rsidRPr="00C706D4">
        <w:rPr>
          <w:rFonts w:ascii="Arial" w:eastAsia="Times New Roman" w:hAnsi="Arial" w:cs="Arial"/>
          <w:sz w:val="24"/>
          <w:szCs w:val="24"/>
        </w:rPr>
        <w:t xml:space="preserve"> y </w:t>
      </w:r>
      <w:r w:rsidR="00F1765C" w:rsidRPr="00F1765C">
        <w:rPr>
          <w:rFonts w:ascii="Arial" w:eastAsia="Times New Roman" w:hAnsi="Arial" w:cs="Arial"/>
          <w:sz w:val="24"/>
          <w:szCs w:val="24"/>
        </w:rPr>
        <w:t>‘</w:t>
      </w:r>
      <w:r w:rsidRPr="00C706D4">
        <w:rPr>
          <w:rFonts w:ascii="Arial" w:eastAsia="Times New Roman" w:hAnsi="Arial" w:cs="Arial"/>
          <w:sz w:val="24"/>
          <w:szCs w:val="24"/>
        </w:rPr>
        <w:t>Viva la vi</w:t>
      </w:r>
      <w:r w:rsidR="00D44340">
        <w:rPr>
          <w:rFonts w:ascii="Arial" w:eastAsia="Times New Roman" w:hAnsi="Arial" w:cs="Arial"/>
          <w:sz w:val="24"/>
          <w:szCs w:val="24"/>
        </w:rPr>
        <w:t>d</w:t>
      </w:r>
      <w:r w:rsidRPr="00C706D4">
        <w:rPr>
          <w:rFonts w:ascii="Arial" w:eastAsia="Times New Roman" w:hAnsi="Arial" w:cs="Arial"/>
          <w:sz w:val="24"/>
          <w:szCs w:val="24"/>
        </w:rPr>
        <w:t>a</w:t>
      </w:r>
      <w:r w:rsidR="00F1765C" w:rsidRPr="00F1765C">
        <w:rPr>
          <w:rFonts w:ascii="Arial" w:eastAsia="Times New Roman" w:hAnsi="Arial" w:cs="Arial"/>
          <w:sz w:val="24"/>
          <w:szCs w:val="24"/>
        </w:rPr>
        <w:t>’</w:t>
      </w:r>
      <w:r w:rsidRPr="00C706D4">
        <w:rPr>
          <w:rFonts w:ascii="Arial" w:eastAsia="Times New Roman" w:hAnsi="Arial" w:cs="Arial"/>
          <w:sz w:val="24"/>
          <w:szCs w:val="24"/>
        </w:rPr>
        <w:t>.</w:t>
      </w:r>
      <w:bookmarkEnd w:id="3"/>
    </w:p>
    <w:p w14:paraId="2D8C7C25" w14:textId="77777777" w:rsidR="000C1A24" w:rsidRPr="00C706D4" w:rsidRDefault="000C1A24" w:rsidP="000C1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4A11D8" w14:textId="14C82F98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‘El programa de Ana Rosa’ </w:t>
      </w:r>
      <w:r w:rsidR="00F1765C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211D42">
        <w:rPr>
          <w:rFonts w:ascii="Arial" w:eastAsia="Times New Roman" w:hAnsi="Arial" w:cs="Arial"/>
          <w:b/>
          <w:bCs/>
          <w:sz w:val="24"/>
          <w:szCs w:val="24"/>
        </w:rPr>
        <w:t>20,3% y 701</w:t>
      </w:r>
      <w:r w:rsidR="00F1765C" w:rsidRPr="00C706D4">
        <w:rPr>
          <w:rFonts w:ascii="Arial" w:eastAsia="Times New Roman" w:hAnsi="Arial" w:cs="Arial"/>
          <w:b/>
          <w:bCs/>
          <w:sz w:val="24"/>
          <w:szCs w:val="24"/>
        </w:rPr>
        <w:t>.000</w:t>
      </w:r>
      <w:r w:rsidR="00F1765C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343DB8">
        <w:rPr>
          <w:rFonts w:ascii="Arial" w:eastAsia="Times New Roman" w:hAnsi="Arial" w:cs="Arial"/>
          <w:sz w:val="24"/>
          <w:szCs w:val="24"/>
        </w:rPr>
        <w:t xml:space="preserve">, con </w:t>
      </w:r>
      <w:bookmarkStart w:id="4" w:name="_Hlk68015864"/>
      <w:r w:rsidRPr="00343DB8">
        <w:rPr>
          <w:rFonts w:ascii="Arial" w:eastAsia="Times New Roman" w:hAnsi="Arial" w:cs="Arial"/>
          <w:sz w:val="24"/>
          <w:szCs w:val="24"/>
        </w:rPr>
        <w:t xml:space="preserve">su </w:t>
      </w:r>
      <w:r w:rsidR="00D44340">
        <w:rPr>
          <w:rFonts w:ascii="Arial" w:eastAsia="Times New Roman" w:hAnsi="Arial" w:cs="Arial"/>
          <w:sz w:val="24"/>
          <w:szCs w:val="24"/>
        </w:rPr>
        <w:t xml:space="preserve">mejor </w:t>
      </w:r>
      <w:r w:rsidR="00F1765C">
        <w:rPr>
          <w:rFonts w:ascii="Arial" w:eastAsia="Times New Roman" w:hAnsi="Arial" w:cs="Arial"/>
          <w:sz w:val="24"/>
          <w:szCs w:val="24"/>
        </w:rPr>
        <w:t>marzo desde 2015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bookmarkEnd w:id="4"/>
      <w:r w:rsidRPr="00343DB8">
        <w:rPr>
          <w:rFonts w:ascii="Arial" w:eastAsia="Times New Roman" w:hAnsi="Arial" w:cs="Arial"/>
          <w:sz w:val="24"/>
          <w:szCs w:val="24"/>
        </w:rPr>
        <w:t xml:space="preserve"> ha dominado su franja frente al peor </w:t>
      </w:r>
      <w:r w:rsidR="00F1765C">
        <w:rPr>
          <w:rFonts w:ascii="Arial" w:eastAsia="Times New Roman" w:hAnsi="Arial" w:cs="Arial"/>
          <w:sz w:val="24"/>
          <w:szCs w:val="24"/>
        </w:rPr>
        <w:t>marzo</w:t>
      </w:r>
      <w:r w:rsidRPr="00343DB8">
        <w:rPr>
          <w:rFonts w:ascii="Arial" w:eastAsia="Times New Roman" w:hAnsi="Arial" w:cs="Arial"/>
          <w:sz w:val="24"/>
          <w:szCs w:val="24"/>
        </w:rPr>
        <w:t xml:space="preserve"> histórico en cuota de ‘Espejo Público (1</w:t>
      </w:r>
      <w:r w:rsidR="00F1765C">
        <w:rPr>
          <w:rFonts w:ascii="Arial" w:eastAsia="Times New Roman" w:hAnsi="Arial" w:cs="Arial"/>
          <w:sz w:val="24"/>
          <w:szCs w:val="24"/>
        </w:rPr>
        <w:t>2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211D42">
        <w:rPr>
          <w:rFonts w:ascii="Arial" w:eastAsia="Times New Roman" w:hAnsi="Arial" w:cs="Arial"/>
          <w:sz w:val="24"/>
          <w:szCs w:val="24"/>
        </w:rPr>
        <w:t>9</w:t>
      </w:r>
      <w:r w:rsidRPr="00343DB8">
        <w:rPr>
          <w:rFonts w:ascii="Arial" w:eastAsia="Times New Roman" w:hAnsi="Arial" w:cs="Arial"/>
          <w:sz w:val="24"/>
          <w:szCs w:val="24"/>
        </w:rPr>
        <w:t>%)</w:t>
      </w:r>
      <w:r w:rsidR="00211D42">
        <w:rPr>
          <w:rFonts w:ascii="Arial" w:eastAsia="Times New Roman" w:hAnsi="Arial" w:cs="Arial"/>
          <w:sz w:val="24"/>
          <w:szCs w:val="24"/>
        </w:rPr>
        <w:t>, del que se ha distanciado 7,4</w:t>
      </w:r>
      <w:r w:rsidR="00F1765C">
        <w:rPr>
          <w:rFonts w:ascii="Arial" w:eastAsia="Times New Roman" w:hAnsi="Arial" w:cs="Arial"/>
          <w:sz w:val="24"/>
          <w:szCs w:val="24"/>
        </w:rPr>
        <w:t xml:space="preserve"> puntos.</w:t>
      </w:r>
      <w:r w:rsidRPr="00343DB8">
        <w:rPr>
          <w:rFonts w:ascii="Arial" w:eastAsia="Times New Roman" w:hAnsi="Arial" w:cs="Arial"/>
          <w:sz w:val="24"/>
          <w:szCs w:val="24"/>
        </w:rPr>
        <w:t xml:space="preserve"> Ha marcado un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 del </w:t>
      </w:r>
      <w:r w:rsidR="00211D42" w:rsidRPr="00211D42">
        <w:rPr>
          <w:rFonts w:ascii="Arial" w:eastAsia="Times New Roman" w:hAnsi="Arial" w:cs="Arial"/>
          <w:sz w:val="24"/>
          <w:szCs w:val="24"/>
        </w:rPr>
        <w:t>20,9</w:t>
      </w:r>
      <w:r w:rsidRPr="00343DB8">
        <w:rPr>
          <w:rFonts w:ascii="Arial" w:eastAsia="Times New Roman" w:hAnsi="Arial" w:cs="Arial"/>
          <w:sz w:val="24"/>
          <w:szCs w:val="24"/>
        </w:rPr>
        <w:t>%.</w:t>
      </w:r>
    </w:p>
    <w:p w14:paraId="5EB49566" w14:textId="77777777" w:rsidR="00D44340" w:rsidRDefault="00D44340" w:rsidP="00343D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859EB0" w14:textId="39892DF3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b/>
          <w:bCs/>
          <w:sz w:val="24"/>
          <w:szCs w:val="24"/>
        </w:rPr>
        <w:t>‘Sálvame diario’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(17,</w:t>
      </w:r>
      <w:r w:rsidR="00905A20">
        <w:rPr>
          <w:rFonts w:ascii="Arial" w:eastAsia="Times New Roman" w:hAnsi="Arial" w:cs="Arial"/>
          <w:sz w:val="24"/>
          <w:szCs w:val="24"/>
        </w:rPr>
        <w:t>8</w:t>
      </w:r>
      <w:r w:rsidRPr="00343DB8">
        <w:rPr>
          <w:rFonts w:ascii="Arial" w:eastAsia="Times New Roman" w:hAnsi="Arial" w:cs="Arial"/>
          <w:sz w:val="24"/>
          <w:szCs w:val="24"/>
        </w:rPr>
        <w:t xml:space="preserve">% y 2M) ha anotado su </w:t>
      </w:r>
      <w:r w:rsidR="00905A20">
        <w:rPr>
          <w:rFonts w:ascii="Arial" w:eastAsia="Times New Roman" w:hAnsi="Arial" w:cs="Arial"/>
          <w:sz w:val="24"/>
          <w:szCs w:val="24"/>
        </w:rPr>
        <w:t>segundo marzo más competitivo tras el registrado en el año 2011</w:t>
      </w:r>
      <w:r w:rsidRPr="00343DB8">
        <w:rPr>
          <w:rFonts w:ascii="Arial" w:eastAsia="Times New Roman" w:hAnsi="Arial" w:cs="Arial"/>
          <w:sz w:val="24"/>
          <w:szCs w:val="24"/>
        </w:rPr>
        <w:t xml:space="preserve">, con el dominio absoluto de su franja y un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 del 1</w:t>
      </w:r>
      <w:r w:rsidR="00905A20">
        <w:rPr>
          <w:rFonts w:ascii="Arial" w:eastAsia="Times New Roman" w:hAnsi="Arial" w:cs="Arial"/>
          <w:sz w:val="24"/>
          <w:szCs w:val="24"/>
        </w:rPr>
        <w:t>9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905A20">
        <w:rPr>
          <w:rFonts w:ascii="Arial" w:eastAsia="Times New Roman" w:hAnsi="Arial" w:cs="Arial"/>
          <w:sz w:val="24"/>
          <w:szCs w:val="24"/>
        </w:rPr>
        <w:t>3</w:t>
      </w:r>
      <w:r w:rsidRPr="00343DB8">
        <w:rPr>
          <w:rFonts w:ascii="Arial" w:eastAsia="Times New Roman" w:hAnsi="Arial" w:cs="Arial"/>
          <w:sz w:val="24"/>
          <w:szCs w:val="24"/>
        </w:rPr>
        <w:t>%.</w:t>
      </w:r>
    </w:p>
    <w:p w14:paraId="3925B582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B10188" w14:textId="246B437E" w:rsid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b/>
          <w:bCs/>
          <w:sz w:val="24"/>
          <w:szCs w:val="24"/>
        </w:rPr>
        <w:t>‘Ya es mediodía’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</w:t>
      </w:r>
      <w:r w:rsidR="000C1A24">
        <w:rPr>
          <w:rFonts w:ascii="Arial" w:eastAsia="Times New Roman" w:hAnsi="Arial" w:cs="Arial"/>
          <w:sz w:val="24"/>
          <w:szCs w:val="24"/>
        </w:rPr>
        <w:t>4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0C1A24">
        <w:rPr>
          <w:rFonts w:ascii="Arial" w:eastAsia="Times New Roman" w:hAnsi="Arial" w:cs="Arial"/>
          <w:sz w:val="24"/>
          <w:szCs w:val="24"/>
        </w:rPr>
        <w:t>4</w:t>
      </w:r>
      <w:r w:rsidR="008B5B6A">
        <w:rPr>
          <w:rFonts w:ascii="Arial" w:eastAsia="Times New Roman" w:hAnsi="Arial" w:cs="Arial"/>
          <w:sz w:val="24"/>
          <w:szCs w:val="24"/>
        </w:rPr>
        <w:t>% y 1,3</w:t>
      </w:r>
      <w:r w:rsidRPr="00343DB8">
        <w:rPr>
          <w:rFonts w:ascii="Arial" w:eastAsia="Times New Roman" w:hAnsi="Arial" w:cs="Arial"/>
          <w:sz w:val="24"/>
          <w:szCs w:val="24"/>
        </w:rPr>
        <w:t xml:space="preserve">M) ha </w:t>
      </w:r>
      <w:r w:rsidR="000C1A24">
        <w:rPr>
          <w:rFonts w:ascii="Arial" w:eastAsia="Times New Roman" w:hAnsi="Arial" w:cs="Arial"/>
          <w:sz w:val="24"/>
          <w:szCs w:val="24"/>
        </w:rPr>
        <w:t xml:space="preserve">crecido un punto en marzo sobre el mes pasado logrando su </w:t>
      </w:r>
      <w:r w:rsidR="00272014">
        <w:rPr>
          <w:rFonts w:ascii="Arial" w:eastAsia="Times New Roman" w:hAnsi="Arial" w:cs="Arial"/>
          <w:sz w:val="24"/>
          <w:szCs w:val="24"/>
        </w:rPr>
        <w:t xml:space="preserve">mejor </w:t>
      </w:r>
      <w:r w:rsidR="008B5B6A">
        <w:rPr>
          <w:rFonts w:ascii="Arial" w:eastAsia="Times New Roman" w:hAnsi="Arial" w:cs="Arial"/>
          <w:sz w:val="24"/>
          <w:szCs w:val="24"/>
        </w:rPr>
        <w:t>marzo</w:t>
      </w:r>
      <w:r w:rsidR="000C1A24">
        <w:rPr>
          <w:rFonts w:ascii="Arial" w:eastAsia="Times New Roman" w:hAnsi="Arial" w:cs="Arial"/>
          <w:sz w:val="24"/>
          <w:szCs w:val="24"/>
        </w:rPr>
        <w:t xml:space="preserve"> histórico, con un </w:t>
      </w:r>
      <w:r w:rsidRPr="00343DB8">
        <w:rPr>
          <w:rFonts w:ascii="Arial" w:eastAsia="Times New Roman" w:hAnsi="Arial" w:cs="Arial"/>
          <w:sz w:val="24"/>
          <w:szCs w:val="24"/>
        </w:rPr>
        <w:t>1</w:t>
      </w:r>
      <w:r w:rsidR="000C1A24">
        <w:rPr>
          <w:rFonts w:ascii="Arial" w:eastAsia="Times New Roman" w:hAnsi="Arial" w:cs="Arial"/>
          <w:sz w:val="24"/>
          <w:szCs w:val="24"/>
        </w:rPr>
        <w:t>5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8B5B6A">
        <w:rPr>
          <w:rFonts w:ascii="Arial" w:eastAsia="Times New Roman" w:hAnsi="Arial" w:cs="Arial"/>
          <w:sz w:val="24"/>
          <w:szCs w:val="24"/>
        </w:rPr>
        <w:t>3</w:t>
      </w:r>
      <w:r w:rsidRPr="00343DB8">
        <w:rPr>
          <w:rFonts w:ascii="Arial" w:eastAsia="Times New Roman" w:hAnsi="Arial" w:cs="Arial"/>
          <w:sz w:val="24"/>
          <w:szCs w:val="24"/>
        </w:rPr>
        <w:t xml:space="preserve">% en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 y un 1</w:t>
      </w:r>
      <w:r w:rsidR="000C1A24">
        <w:rPr>
          <w:rFonts w:ascii="Arial" w:eastAsia="Times New Roman" w:hAnsi="Arial" w:cs="Arial"/>
          <w:sz w:val="24"/>
          <w:szCs w:val="24"/>
        </w:rPr>
        <w:t>7</w:t>
      </w:r>
      <w:r w:rsidR="008B5B6A">
        <w:rPr>
          <w:rFonts w:ascii="Arial" w:eastAsia="Times New Roman" w:hAnsi="Arial" w:cs="Arial"/>
          <w:sz w:val="24"/>
          <w:szCs w:val="24"/>
        </w:rPr>
        <w:t>,1</w:t>
      </w:r>
      <w:r w:rsidRPr="00343DB8">
        <w:rPr>
          <w:rFonts w:ascii="Arial" w:eastAsia="Times New Roman" w:hAnsi="Arial" w:cs="Arial"/>
          <w:sz w:val="24"/>
          <w:szCs w:val="24"/>
        </w:rPr>
        <w:t>% en público de 35 a 54 años. También bate récord</w:t>
      </w:r>
      <w:r w:rsidR="000C1A24" w:rsidRPr="000C1A24">
        <w:rPr>
          <w:rFonts w:ascii="Arial" w:eastAsia="Times New Roman" w:hAnsi="Arial" w:cs="Arial"/>
          <w:sz w:val="24"/>
          <w:szCs w:val="24"/>
        </w:rPr>
        <w:t xml:space="preserve"> </w:t>
      </w:r>
      <w:r w:rsidR="000C1A24">
        <w:rPr>
          <w:rFonts w:ascii="Arial" w:eastAsia="Times New Roman" w:hAnsi="Arial" w:cs="Arial"/>
          <w:sz w:val="24"/>
          <w:szCs w:val="24"/>
        </w:rPr>
        <w:t xml:space="preserve">histórico de </w:t>
      </w:r>
      <w:r w:rsidR="000C1A24" w:rsidRPr="000C1A24">
        <w:rPr>
          <w:rFonts w:ascii="Arial" w:eastAsia="Times New Roman" w:hAnsi="Arial" w:cs="Arial"/>
          <w:i/>
          <w:iCs/>
          <w:sz w:val="24"/>
          <w:szCs w:val="24"/>
        </w:rPr>
        <w:t>share</w:t>
      </w:r>
      <w:r w:rsidR="000C1A24">
        <w:rPr>
          <w:rFonts w:ascii="Arial" w:eastAsia="Times New Roman" w:hAnsi="Arial" w:cs="Arial"/>
          <w:sz w:val="24"/>
          <w:szCs w:val="24"/>
        </w:rPr>
        <w:t xml:space="preserve"> en un mes de marzo </w:t>
      </w:r>
      <w:r w:rsidR="000C1A24" w:rsidRPr="00343DB8">
        <w:rPr>
          <w:rFonts w:ascii="Arial" w:eastAsia="Times New Roman" w:hAnsi="Arial" w:cs="Arial"/>
          <w:b/>
          <w:bCs/>
          <w:sz w:val="24"/>
          <w:szCs w:val="24"/>
        </w:rPr>
        <w:t>‘Viva la vida’</w:t>
      </w:r>
      <w:r w:rsidR="000C1A24" w:rsidRPr="00343DB8">
        <w:rPr>
          <w:rFonts w:ascii="Arial" w:eastAsia="Times New Roman" w:hAnsi="Arial" w:cs="Arial"/>
          <w:sz w:val="24"/>
          <w:szCs w:val="24"/>
        </w:rPr>
        <w:t xml:space="preserve"> (1</w:t>
      </w:r>
      <w:r w:rsidR="000C1A24">
        <w:rPr>
          <w:rFonts w:ascii="Arial" w:eastAsia="Times New Roman" w:hAnsi="Arial" w:cs="Arial"/>
          <w:sz w:val="24"/>
          <w:szCs w:val="24"/>
        </w:rPr>
        <w:t>4</w:t>
      </w:r>
      <w:r w:rsidR="000C1A24" w:rsidRPr="00343DB8">
        <w:rPr>
          <w:rFonts w:ascii="Arial" w:eastAsia="Times New Roman" w:hAnsi="Arial" w:cs="Arial"/>
          <w:sz w:val="24"/>
          <w:szCs w:val="24"/>
        </w:rPr>
        <w:t>,</w:t>
      </w:r>
      <w:r w:rsidR="000C1A24">
        <w:rPr>
          <w:rFonts w:ascii="Arial" w:eastAsia="Times New Roman" w:hAnsi="Arial" w:cs="Arial"/>
          <w:sz w:val="24"/>
          <w:szCs w:val="24"/>
        </w:rPr>
        <w:t>8</w:t>
      </w:r>
      <w:r w:rsidR="000C1A24" w:rsidRPr="00343DB8">
        <w:rPr>
          <w:rFonts w:ascii="Arial" w:eastAsia="Times New Roman" w:hAnsi="Arial" w:cs="Arial"/>
          <w:sz w:val="24"/>
          <w:szCs w:val="24"/>
        </w:rPr>
        <w:t>% y 1,</w:t>
      </w:r>
      <w:r w:rsidR="000C1A24">
        <w:rPr>
          <w:rFonts w:ascii="Arial" w:eastAsia="Times New Roman" w:hAnsi="Arial" w:cs="Arial"/>
          <w:sz w:val="24"/>
          <w:szCs w:val="24"/>
        </w:rPr>
        <w:t>8M) mientras que</w:t>
      </w:r>
      <w:r w:rsidRPr="00343DB8">
        <w:rPr>
          <w:rFonts w:ascii="Arial" w:eastAsia="Times New Roman" w:hAnsi="Arial" w:cs="Arial"/>
          <w:sz w:val="24"/>
          <w:szCs w:val="24"/>
        </w:rPr>
        <w:t xml:space="preserve">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spellStart"/>
      <w:r w:rsidRPr="00343DB8">
        <w:rPr>
          <w:rFonts w:ascii="Arial" w:eastAsia="Times New Roman" w:hAnsi="Arial" w:cs="Arial"/>
          <w:b/>
          <w:bCs/>
          <w:sz w:val="24"/>
          <w:szCs w:val="24"/>
        </w:rPr>
        <w:t>Socialite</w:t>
      </w:r>
      <w:proofErr w:type="spellEnd"/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43DB8">
        <w:rPr>
          <w:rFonts w:ascii="Arial" w:eastAsia="Times New Roman" w:hAnsi="Arial" w:cs="Arial"/>
          <w:b/>
          <w:bCs/>
          <w:sz w:val="24"/>
          <w:szCs w:val="24"/>
        </w:rPr>
        <w:t>by</w:t>
      </w:r>
      <w:proofErr w:type="spellEnd"/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43DB8">
        <w:rPr>
          <w:rFonts w:ascii="Arial" w:eastAsia="Times New Roman" w:hAnsi="Arial" w:cs="Arial"/>
          <w:b/>
          <w:bCs/>
          <w:sz w:val="24"/>
          <w:szCs w:val="24"/>
        </w:rPr>
        <w:t>Cazariposas</w:t>
      </w:r>
      <w:proofErr w:type="spellEnd"/>
      <w:r w:rsidRPr="00343DB8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</w:t>
      </w:r>
      <w:r w:rsidR="000C1A24">
        <w:rPr>
          <w:rFonts w:ascii="Arial" w:eastAsia="Times New Roman" w:hAnsi="Arial" w:cs="Arial"/>
          <w:sz w:val="24"/>
          <w:szCs w:val="24"/>
        </w:rPr>
        <w:t>7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0C1A24">
        <w:rPr>
          <w:rFonts w:ascii="Arial" w:eastAsia="Times New Roman" w:hAnsi="Arial" w:cs="Arial"/>
          <w:sz w:val="24"/>
          <w:szCs w:val="24"/>
        </w:rPr>
        <w:t>2</w:t>
      </w:r>
      <w:r w:rsidRPr="00343DB8">
        <w:rPr>
          <w:rFonts w:ascii="Arial" w:eastAsia="Times New Roman" w:hAnsi="Arial" w:cs="Arial"/>
          <w:sz w:val="24"/>
          <w:szCs w:val="24"/>
        </w:rPr>
        <w:t>% y 1,</w:t>
      </w:r>
      <w:r w:rsidR="000C1A24">
        <w:rPr>
          <w:rFonts w:ascii="Arial" w:eastAsia="Times New Roman" w:hAnsi="Arial" w:cs="Arial"/>
          <w:sz w:val="24"/>
          <w:szCs w:val="24"/>
        </w:rPr>
        <w:t>5</w:t>
      </w:r>
      <w:r w:rsidRPr="00343DB8">
        <w:rPr>
          <w:rFonts w:ascii="Arial" w:eastAsia="Times New Roman" w:hAnsi="Arial" w:cs="Arial"/>
          <w:sz w:val="24"/>
          <w:szCs w:val="24"/>
        </w:rPr>
        <w:t xml:space="preserve">M) </w:t>
      </w:r>
      <w:r w:rsidR="000C1A24">
        <w:rPr>
          <w:rFonts w:ascii="Arial" w:eastAsia="Times New Roman" w:hAnsi="Arial" w:cs="Arial"/>
          <w:sz w:val="24"/>
          <w:szCs w:val="24"/>
        </w:rPr>
        <w:t>anota el segundo más competitivo de su historia con el liderazgo en ambos casos de sus r</w:t>
      </w:r>
      <w:r w:rsidRPr="00343DB8">
        <w:rPr>
          <w:rFonts w:ascii="Arial" w:eastAsia="Times New Roman" w:hAnsi="Arial" w:cs="Arial"/>
          <w:sz w:val="24"/>
          <w:szCs w:val="24"/>
        </w:rPr>
        <w:t>espectivas franjas.</w:t>
      </w:r>
    </w:p>
    <w:p w14:paraId="77227DA5" w14:textId="77777777" w:rsidR="00C706D4" w:rsidRPr="00343DB8" w:rsidRDefault="00C706D4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351A72" w14:textId="173BC4D4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Informativos Telecinco</w:t>
      </w:r>
      <w:r w:rsidR="00EF393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, datos también al alza </w:t>
      </w:r>
    </w:p>
    <w:p w14:paraId="11448659" w14:textId="6F8974CF" w:rsid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Las ediciones de sobremesa y tarde de lunes a domingo de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Informativos Telecinco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han cerrado </w:t>
      </w:r>
      <w:r w:rsidR="00EF3938">
        <w:rPr>
          <w:rFonts w:ascii="Arial" w:eastAsia="Times New Roman" w:hAnsi="Arial" w:cs="Arial"/>
          <w:color w:val="0D0D0D"/>
          <w:sz w:val="24"/>
          <w:szCs w:val="24"/>
        </w:rPr>
        <w:t>marzo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con una media del 14,</w:t>
      </w:r>
      <w:r w:rsidR="00EF3938">
        <w:rPr>
          <w:rFonts w:ascii="Arial" w:eastAsia="Times New Roman" w:hAnsi="Arial" w:cs="Arial"/>
          <w:color w:val="0D0D0D"/>
          <w:sz w:val="24"/>
          <w:szCs w:val="24"/>
        </w:rPr>
        <w:t>8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% y 2,</w:t>
      </w:r>
      <w:r w:rsidR="00EF3938">
        <w:rPr>
          <w:rFonts w:ascii="Arial" w:eastAsia="Times New Roman" w:hAnsi="Arial" w:cs="Arial"/>
          <w:color w:val="0D0D0D"/>
          <w:sz w:val="24"/>
          <w:szCs w:val="24"/>
        </w:rPr>
        <w:t>1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M, alcanzando en el caso de la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sobremesa (15,</w:t>
      </w:r>
      <w:r w:rsidR="00EF3938">
        <w:rPr>
          <w:rFonts w:ascii="Arial" w:eastAsia="Times New Roman" w:hAnsi="Arial" w:cs="Arial"/>
          <w:b/>
          <w:bCs/>
          <w:color w:val="0D0D0D"/>
          <w:sz w:val="24"/>
          <w:szCs w:val="24"/>
        </w:rPr>
        <w:t>8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 xml:space="preserve">% y </w:t>
      </w:r>
      <w:r w:rsidR="00EF3938">
        <w:rPr>
          <w:rFonts w:ascii="Arial" w:eastAsia="Times New Roman" w:hAnsi="Arial" w:cs="Arial"/>
          <w:b/>
          <w:bCs/>
          <w:color w:val="0D0D0D"/>
          <w:sz w:val="24"/>
          <w:szCs w:val="24"/>
        </w:rPr>
        <w:t xml:space="preserve">casi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 xml:space="preserve">2M) su mejor </w:t>
      </w:r>
      <w:r w:rsidR="00EF3938">
        <w:rPr>
          <w:rFonts w:ascii="Arial" w:eastAsia="Times New Roman" w:hAnsi="Arial" w:cs="Arial"/>
          <w:b/>
          <w:bCs/>
          <w:color w:val="0D0D0D"/>
          <w:sz w:val="24"/>
          <w:szCs w:val="24"/>
        </w:rPr>
        <w:t>marzo en cuota desde 2008.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La media del </w:t>
      </w:r>
      <w:r w:rsidRPr="00343DB8">
        <w:rPr>
          <w:rFonts w:ascii="Arial" w:eastAsia="Times New Roman" w:hAnsi="Arial" w:cs="Arial"/>
          <w:i/>
          <w:iCs/>
          <w:color w:val="0D0D0D"/>
          <w:sz w:val="24"/>
          <w:szCs w:val="24"/>
        </w:rPr>
        <w:t>prime time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se sitúa en un 1</w:t>
      </w:r>
      <w:r w:rsidR="008B5B6A">
        <w:rPr>
          <w:rFonts w:ascii="Arial" w:eastAsia="Times New Roman" w:hAnsi="Arial" w:cs="Arial"/>
          <w:color w:val="0D0D0D"/>
          <w:sz w:val="24"/>
          <w:szCs w:val="24"/>
        </w:rPr>
        <w:t>3,9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% y 2,</w:t>
      </w:r>
      <w:r w:rsidR="00EF3938">
        <w:rPr>
          <w:rFonts w:ascii="Arial" w:eastAsia="Times New Roman" w:hAnsi="Arial" w:cs="Arial"/>
          <w:color w:val="0D0D0D"/>
          <w:sz w:val="24"/>
          <w:szCs w:val="24"/>
        </w:rPr>
        <w:t>3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M.</w:t>
      </w:r>
    </w:p>
    <w:p w14:paraId="5CBDF09B" w14:textId="7DC44D96" w:rsidR="00EF3938" w:rsidRDefault="00EF3938" w:rsidP="00343DB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14:paraId="58403AEF" w14:textId="7EFB6D6A" w:rsidR="00EF3938" w:rsidRPr="00343DB8" w:rsidRDefault="00EF3938" w:rsidP="00EF393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De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lunes a viernes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, el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Matinal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(1</w:t>
      </w:r>
      <w:r w:rsidR="008B5B6A">
        <w:rPr>
          <w:rFonts w:ascii="Arial" w:eastAsia="Times New Roman" w:hAnsi="Arial" w:cs="Arial"/>
          <w:color w:val="0D0D0D"/>
          <w:sz w:val="24"/>
          <w:szCs w:val="24"/>
        </w:rPr>
        <w:t>2,9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% y </w:t>
      </w:r>
      <w:r w:rsidR="008B5B6A">
        <w:rPr>
          <w:rFonts w:ascii="Arial" w:eastAsia="Times New Roman" w:hAnsi="Arial" w:cs="Arial"/>
          <w:color w:val="0D0D0D"/>
          <w:sz w:val="24"/>
          <w:szCs w:val="24"/>
        </w:rPr>
        <w:t>218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.000 espectadores) 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mejora hasta su mejor dato desde marzo de 2007, superando a 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‘Noticias de la mañana’ de Antena 3; la edición de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sobremesa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(15,</w:t>
      </w:r>
      <w:r>
        <w:rPr>
          <w:rFonts w:ascii="Arial" w:eastAsia="Times New Roman" w:hAnsi="Arial" w:cs="Arial"/>
          <w:color w:val="0D0D0D"/>
          <w:sz w:val="24"/>
          <w:szCs w:val="24"/>
        </w:rPr>
        <w:t>5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% y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 casi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2M) ha concluido el mes con </w:t>
      </w:r>
      <w:r>
        <w:rPr>
          <w:rFonts w:ascii="Arial" w:eastAsia="Times New Roman" w:hAnsi="Arial" w:cs="Arial"/>
          <w:color w:val="0D0D0D"/>
          <w:sz w:val="24"/>
          <w:szCs w:val="24"/>
        </w:rPr>
        <w:t>sus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mejor</w:t>
      </w:r>
      <w:r>
        <w:rPr>
          <w:rFonts w:ascii="Arial" w:eastAsia="Times New Roman" w:hAnsi="Arial" w:cs="Arial"/>
          <w:color w:val="0D0D0D"/>
          <w:sz w:val="24"/>
          <w:szCs w:val="24"/>
        </w:rPr>
        <w:t>es cifras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desde 20</w:t>
      </w:r>
      <w:r>
        <w:rPr>
          <w:rFonts w:ascii="Arial" w:eastAsia="Times New Roman" w:hAnsi="Arial" w:cs="Arial"/>
          <w:color w:val="0D0D0D"/>
          <w:sz w:val="24"/>
          <w:szCs w:val="24"/>
        </w:rPr>
        <w:t>08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y la del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horario estelar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, conducida por Pedro Piqueras, cierra en una media de 2,</w:t>
      </w:r>
      <w:r>
        <w:rPr>
          <w:rFonts w:ascii="Arial" w:eastAsia="Times New Roman" w:hAnsi="Arial" w:cs="Arial"/>
          <w:color w:val="0D0D0D"/>
          <w:sz w:val="24"/>
          <w:szCs w:val="24"/>
        </w:rPr>
        <w:t>3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M y un 14</w:t>
      </w:r>
      <w:r w:rsidR="008B5B6A">
        <w:rPr>
          <w:rFonts w:ascii="Arial" w:eastAsia="Times New Roman" w:hAnsi="Arial" w:cs="Arial"/>
          <w:color w:val="0D0D0D"/>
          <w:sz w:val="24"/>
          <w:szCs w:val="24"/>
        </w:rPr>
        <w:t>,1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%.</w:t>
      </w:r>
    </w:p>
    <w:p w14:paraId="3321B9F8" w14:textId="77777777" w:rsidR="00EF3938" w:rsidRPr="00343DB8" w:rsidRDefault="00EF3938" w:rsidP="00EF393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14:paraId="3BB1578F" w14:textId="1A85236F" w:rsidR="00C36E95" w:rsidRPr="00343DB8" w:rsidRDefault="00EF3938" w:rsidP="00EF393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El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fin de semana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, la media de las dos ediciones (14,</w:t>
      </w:r>
      <w:r>
        <w:rPr>
          <w:rFonts w:ascii="Arial" w:eastAsia="Times New Roman" w:hAnsi="Arial" w:cs="Arial"/>
          <w:color w:val="0D0D0D"/>
          <w:sz w:val="24"/>
          <w:szCs w:val="24"/>
        </w:rPr>
        <w:t>8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% y 2,</w:t>
      </w:r>
      <w:r>
        <w:rPr>
          <w:rFonts w:ascii="Arial" w:eastAsia="Times New Roman" w:hAnsi="Arial" w:cs="Arial"/>
          <w:color w:val="0D0D0D"/>
          <w:sz w:val="24"/>
          <w:szCs w:val="24"/>
        </w:rPr>
        <w:t>1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M) anota su mejor dato en cuota en un mes de </w:t>
      </w:r>
      <w:r>
        <w:rPr>
          <w:rFonts w:ascii="Arial" w:eastAsia="Times New Roman" w:hAnsi="Arial" w:cs="Arial"/>
          <w:color w:val="0D0D0D"/>
          <w:sz w:val="24"/>
          <w:szCs w:val="24"/>
        </w:rPr>
        <w:t>marzo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desde 2008</w:t>
      </w:r>
      <w:r>
        <w:rPr>
          <w:rFonts w:ascii="Arial" w:eastAsia="Times New Roman" w:hAnsi="Arial" w:cs="Arial"/>
          <w:color w:val="0D0D0D"/>
          <w:sz w:val="24"/>
          <w:szCs w:val="24"/>
        </w:rPr>
        <w:t>.</w:t>
      </w:r>
    </w:p>
    <w:p w14:paraId="73C8C501" w14:textId="77777777" w:rsidR="005A7EB5" w:rsidRPr="00343DB8" w:rsidRDefault="005A7EB5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4E18AF" w14:textId="05B7AFA2" w:rsidR="00101BAA" w:rsidRPr="00343DB8" w:rsidRDefault="00101BAA" w:rsidP="00101BAA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>Cuatro</w:t>
      </w:r>
      <w:r w:rsidR="00646126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supera a La Sexta en</w:t>
      </w:r>
      <w:r w:rsidR="00144FB0"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jóvenes</w:t>
      </w:r>
    </w:p>
    <w:p w14:paraId="4BEFF488" w14:textId="49BCA9AA" w:rsidR="00144FB0" w:rsidRPr="00343DB8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DB8">
        <w:rPr>
          <w:rFonts w:ascii="Arial" w:eastAsia="Arial" w:hAnsi="Arial" w:cs="Arial"/>
          <w:sz w:val="24"/>
          <w:szCs w:val="24"/>
        </w:rPr>
        <w:t xml:space="preserve">Cuatro </w:t>
      </w:r>
      <w:r w:rsidR="00A408F2" w:rsidRPr="00343DB8">
        <w:rPr>
          <w:rFonts w:ascii="Arial" w:eastAsia="Arial" w:hAnsi="Arial" w:cs="Arial"/>
          <w:sz w:val="24"/>
          <w:szCs w:val="24"/>
        </w:rPr>
        <w:t xml:space="preserve">ha cerrado </w:t>
      </w:r>
      <w:r w:rsidR="00B71F24">
        <w:rPr>
          <w:rFonts w:ascii="Arial" w:eastAsia="Arial" w:hAnsi="Arial" w:cs="Arial"/>
          <w:sz w:val="24"/>
          <w:szCs w:val="24"/>
        </w:rPr>
        <w:t>marzo</w:t>
      </w:r>
      <w:r w:rsidR="008442E7" w:rsidRPr="00343DB8">
        <w:rPr>
          <w:rFonts w:ascii="Arial" w:eastAsia="Arial" w:hAnsi="Arial" w:cs="Arial"/>
          <w:sz w:val="24"/>
          <w:szCs w:val="24"/>
        </w:rPr>
        <w:t xml:space="preserve"> con</w:t>
      </w:r>
      <w:r w:rsidR="004F1A24" w:rsidRPr="00343DB8">
        <w:rPr>
          <w:rFonts w:ascii="Arial" w:eastAsia="Arial" w:hAnsi="Arial" w:cs="Arial"/>
          <w:sz w:val="24"/>
          <w:szCs w:val="24"/>
        </w:rPr>
        <w:t xml:space="preserve"> un 5</w:t>
      </w:r>
      <w:r w:rsidR="008B5B6A">
        <w:rPr>
          <w:rFonts w:ascii="Arial" w:eastAsia="Arial" w:hAnsi="Arial" w:cs="Arial"/>
          <w:sz w:val="24"/>
          <w:szCs w:val="24"/>
        </w:rPr>
        <w:t>,0</w:t>
      </w:r>
      <w:r w:rsidR="004F1A24" w:rsidRPr="00343DB8">
        <w:rPr>
          <w:rFonts w:ascii="Arial" w:eastAsia="Arial" w:hAnsi="Arial" w:cs="Arial"/>
          <w:sz w:val="24"/>
          <w:szCs w:val="24"/>
        </w:rPr>
        <w:t>%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en total día</w:t>
      </w:r>
      <w:r w:rsidR="00B71F24">
        <w:rPr>
          <w:rFonts w:ascii="Arial" w:eastAsia="Arial" w:hAnsi="Arial" w:cs="Arial"/>
          <w:sz w:val="24"/>
          <w:szCs w:val="24"/>
        </w:rPr>
        <w:t xml:space="preserve"> y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</w:t>
      </w:r>
      <w:r w:rsidR="008B5B6A">
        <w:rPr>
          <w:rFonts w:ascii="Arial" w:eastAsia="Arial" w:hAnsi="Arial" w:cs="Arial"/>
          <w:sz w:val="24"/>
          <w:szCs w:val="24"/>
        </w:rPr>
        <w:t xml:space="preserve">un 5,1% en </w:t>
      </w:r>
      <w:r w:rsidR="00144FB0" w:rsidRPr="00343DB8">
        <w:rPr>
          <w:rFonts w:ascii="Arial" w:eastAsia="Arial" w:hAnsi="Arial" w:cs="Arial"/>
          <w:i/>
          <w:iCs/>
          <w:sz w:val="24"/>
          <w:szCs w:val="24"/>
        </w:rPr>
        <w:t>prime time</w:t>
      </w:r>
      <w:r w:rsidR="00B71F24">
        <w:rPr>
          <w:rFonts w:ascii="Arial" w:eastAsia="Arial" w:hAnsi="Arial" w:cs="Arial"/>
          <w:sz w:val="24"/>
          <w:szCs w:val="24"/>
        </w:rPr>
        <w:t>, convirtiendo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sus cifras de forma positiva al </w:t>
      </w:r>
      <w:r w:rsidR="00144FB0" w:rsidRPr="00343DB8">
        <w:rPr>
          <w:rFonts w:ascii="Arial" w:eastAsia="Arial" w:hAnsi="Arial" w:cs="Arial"/>
          <w:i/>
          <w:iCs/>
          <w:sz w:val="24"/>
          <w:szCs w:val="24"/>
        </w:rPr>
        <w:t>target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comercial, con un 5,</w:t>
      </w:r>
      <w:r w:rsidR="00B71F24">
        <w:rPr>
          <w:rFonts w:ascii="Arial" w:eastAsia="Arial" w:hAnsi="Arial" w:cs="Arial"/>
          <w:sz w:val="24"/>
          <w:szCs w:val="24"/>
        </w:rPr>
        <w:t>6</w:t>
      </w:r>
      <w:r w:rsidR="00144FB0" w:rsidRPr="00343DB8">
        <w:rPr>
          <w:rFonts w:ascii="Arial" w:eastAsia="Arial" w:hAnsi="Arial" w:cs="Arial"/>
          <w:sz w:val="24"/>
          <w:szCs w:val="24"/>
        </w:rPr>
        <w:t>%</w:t>
      </w:r>
      <w:r w:rsidR="00B71F24">
        <w:rPr>
          <w:rFonts w:ascii="Arial" w:eastAsia="Arial" w:hAnsi="Arial" w:cs="Arial"/>
          <w:sz w:val="24"/>
          <w:szCs w:val="24"/>
        </w:rPr>
        <w:t xml:space="preserve"> y un 5</w:t>
      </w:r>
      <w:r w:rsidR="00144FB0" w:rsidRPr="00343DB8">
        <w:rPr>
          <w:rFonts w:ascii="Arial" w:eastAsia="Arial" w:hAnsi="Arial" w:cs="Arial"/>
          <w:sz w:val="24"/>
          <w:szCs w:val="24"/>
        </w:rPr>
        <w:t>,</w:t>
      </w:r>
      <w:r w:rsidR="00B71F24">
        <w:rPr>
          <w:rFonts w:ascii="Arial" w:eastAsia="Arial" w:hAnsi="Arial" w:cs="Arial"/>
          <w:sz w:val="24"/>
          <w:szCs w:val="24"/>
        </w:rPr>
        <w:t>8</w:t>
      </w:r>
      <w:r w:rsidR="00144FB0" w:rsidRPr="00343DB8">
        <w:rPr>
          <w:rFonts w:ascii="Arial" w:eastAsia="Arial" w:hAnsi="Arial" w:cs="Arial"/>
          <w:sz w:val="24"/>
          <w:szCs w:val="24"/>
        </w:rPr>
        <w:t>%</w:t>
      </w:r>
      <w:r w:rsidR="00B71F24">
        <w:rPr>
          <w:rFonts w:ascii="Arial" w:eastAsia="Arial" w:hAnsi="Arial" w:cs="Arial"/>
          <w:sz w:val="24"/>
          <w:szCs w:val="24"/>
        </w:rPr>
        <w:t xml:space="preserve">, 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respectivamente, así como en jóvenes de 13 a 24 años, siendo la </w:t>
      </w:r>
      <w:r w:rsidR="00343DB8" w:rsidRPr="00343DB8">
        <w:rPr>
          <w:rFonts w:ascii="Arial" w:eastAsia="Arial" w:hAnsi="Arial" w:cs="Arial"/>
          <w:sz w:val="24"/>
          <w:szCs w:val="24"/>
        </w:rPr>
        <w:t>cuarta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cadena generali</w:t>
      </w:r>
      <w:r w:rsidR="001C523F">
        <w:rPr>
          <w:rFonts w:ascii="Arial" w:eastAsia="Arial" w:hAnsi="Arial" w:cs="Arial"/>
          <w:sz w:val="24"/>
          <w:szCs w:val="24"/>
        </w:rPr>
        <w:t>sta en dicho segmento con un 5,5</w:t>
      </w:r>
      <w:r w:rsidR="00144FB0" w:rsidRPr="00343DB8">
        <w:rPr>
          <w:rFonts w:ascii="Arial" w:eastAsia="Arial" w:hAnsi="Arial" w:cs="Arial"/>
          <w:sz w:val="24"/>
          <w:szCs w:val="24"/>
        </w:rPr>
        <w:t>%</w:t>
      </w:r>
      <w:r w:rsidR="001C523F">
        <w:rPr>
          <w:rFonts w:ascii="Arial" w:eastAsia="Arial" w:hAnsi="Arial" w:cs="Arial"/>
          <w:sz w:val="24"/>
          <w:szCs w:val="24"/>
        </w:rPr>
        <w:t>, por delante de La Sexta (4,6</w:t>
      </w:r>
      <w:r w:rsidR="00EF252D">
        <w:rPr>
          <w:rFonts w:ascii="Arial" w:eastAsia="Arial" w:hAnsi="Arial" w:cs="Arial"/>
          <w:sz w:val="24"/>
          <w:szCs w:val="24"/>
        </w:rPr>
        <w:t>%)</w:t>
      </w:r>
      <w:r w:rsidR="00144FB0" w:rsidRPr="00343DB8">
        <w:rPr>
          <w:rFonts w:ascii="Arial" w:eastAsia="Arial" w:hAnsi="Arial" w:cs="Arial"/>
          <w:sz w:val="24"/>
          <w:szCs w:val="24"/>
        </w:rPr>
        <w:t>.</w:t>
      </w:r>
    </w:p>
    <w:p w14:paraId="26E887FE" w14:textId="77777777" w:rsidR="003D08F6" w:rsidRDefault="003D08F6" w:rsidP="003D08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11536C" w14:textId="4C1C3B32" w:rsidR="00343DB8" w:rsidRDefault="00343DB8" w:rsidP="003D08F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43DB8">
        <w:rPr>
          <w:rFonts w:ascii="Arial" w:eastAsia="Times New Roman" w:hAnsi="Arial" w:cs="Arial"/>
          <w:sz w:val="24"/>
          <w:szCs w:val="24"/>
        </w:rPr>
        <w:t xml:space="preserve">En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prime time</w:t>
      </w:r>
      <w:r w:rsidRPr="00343DB8">
        <w:rPr>
          <w:rFonts w:ascii="Arial" w:eastAsia="Times New Roman" w:hAnsi="Arial" w:cs="Arial"/>
          <w:sz w:val="24"/>
          <w:szCs w:val="24"/>
        </w:rPr>
        <w:t xml:space="preserve">, </w:t>
      </w:r>
      <w:r w:rsidR="003D08F6">
        <w:rPr>
          <w:rFonts w:ascii="Arial" w:eastAsia="Times New Roman" w:hAnsi="Arial" w:cs="Arial"/>
          <w:sz w:val="24"/>
          <w:szCs w:val="24"/>
        </w:rPr>
        <w:t>el estreno de ‘</w:t>
      </w:r>
      <w:r w:rsidR="00B71F24" w:rsidRPr="00B71F24">
        <w:rPr>
          <w:rFonts w:ascii="Arial" w:eastAsia="Times New Roman" w:hAnsi="Arial" w:cs="Arial"/>
          <w:b/>
          <w:bCs/>
          <w:sz w:val="24"/>
          <w:szCs w:val="24"/>
        </w:rPr>
        <w:t>Caronte</w:t>
      </w:r>
      <w:r w:rsidR="003D08F6">
        <w:rPr>
          <w:rFonts w:ascii="Arial" w:eastAsia="Times New Roman" w:hAnsi="Arial" w:cs="Arial"/>
          <w:b/>
          <w:bCs/>
          <w:sz w:val="24"/>
          <w:szCs w:val="24"/>
        </w:rPr>
        <w:t xml:space="preserve">’ </w:t>
      </w:r>
      <w:r w:rsidR="001C523F">
        <w:rPr>
          <w:rFonts w:ascii="Arial" w:eastAsia="Times New Roman" w:hAnsi="Arial" w:cs="Arial"/>
          <w:b/>
          <w:bCs/>
          <w:sz w:val="24"/>
          <w:szCs w:val="24"/>
        </w:rPr>
        <w:t>(6,4</w:t>
      </w:r>
      <w:r w:rsidR="00B71F24" w:rsidRPr="00B71F24">
        <w:rPr>
          <w:rFonts w:ascii="Arial" w:eastAsia="Times New Roman" w:hAnsi="Arial" w:cs="Arial"/>
          <w:b/>
          <w:bCs/>
          <w:sz w:val="24"/>
          <w:szCs w:val="24"/>
        </w:rPr>
        <w:t xml:space="preserve">% y </w:t>
      </w:r>
      <w:r w:rsidR="003D08F6">
        <w:rPr>
          <w:rFonts w:ascii="Arial" w:eastAsia="Times New Roman" w:hAnsi="Arial" w:cs="Arial"/>
          <w:b/>
          <w:bCs/>
          <w:sz w:val="24"/>
          <w:szCs w:val="24"/>
        </w:rPr>
        <w:t>casi 1M</w:t>
      </w:r>
      <w:r w:rsidR="00B71F24" w:rsidRPr="00B71F24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3D08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D08F6" w:rsidRPr="003D08F6">
        <w:rPr>
          <w:rFonts w:ascii="Arial" w:eastAsia="Times New Roman" w:hAnsi="Arial" w:cs="Arial"/>
          <w:sz w:val="24"/>
          <w:szCs w:val="24"/>
        </w:rPr>
        <w:t>se ha situado po</w:t>
      </w:r>
      <w:r w:rsidR="001C523F">
        <w:rPr>
          <w:rFonts w:ascii="Arial" w:eastAsia="Times New Roman" w:hAnsi="Arial" w:cs="Arial"/>
          <w:sz w:val="24"/>
          <w:szCs w:val="24"/>
        </w:rPr>
        <w:t>r encima de La Sexta, con un 7,2</w:t>
      </w:r>
      <w:r w:rsidR="003D08F6" w:rsidRPr="003D08F6">
        <w:rPr>
          <w:rFonts w:ascii="Arial" w:eastAsia="Times New Roman" w:hAnsi="Arial" w:cs="Arial"/>
          <w:sz w:val="24"/>
          <w:szCs w:val="24"/>
        </w:rPr>
        <w:t xml:space="preserve">% en </w:t>
      </w:r>
      <w:r w:rsidR="00B71F24" w:rsidRPr="00B71F24">
        <w:rPr>
          <w:rFonts w:ascii="Arial" w:eastAsia="Times New Roman" w:hAnsi="Arial" w:cs="Arial"/>
          <w:sz w:val="24"/>
          <w:szCs w:val="24"/>
        </w:rPr>
        <w:t>espectadores de 35</w:t>
      </w:r>
      <w:r w:rsidR="003D08F6" w:rsidRPr="003D08F6">
        <w:rPr>
          <w:rFonts w:ascii="Arial" w:eastAsia="Times New Roman" w:hAnsi="Arial" w:cs="Arial"/>
          <w:sz w:val="24"/>
          <w:szCs w:val="24"/>
        </w:rPr>
        <w:t xml:space="preserve"> a </w:t>
      </w:r>
      <w:r w:rsidR="00B71F24" w:rsidRPr="00B71F24">
        <w:rPr>
          <w:rFonts w:ascii="Arial" w:eastAsia="Times New Roman" w:hAnsi="Arial" w:cs="Arial"/>
          <w:sz w:val="24"/>
          <w:szCs w:val="24"/>
        </w:rPr>
        <w:t>54 años</w:t>
      </w:r>
      <w:r w:rsidR="003D08F6">
        <w:rPr>
          <w:rFonts w:ascii="Arial" w:eastAsia="Times New Roman" w:hAnsi="Arial" w:cs="Arial"/>
          <w:sz w:val="24"/>
          <w:szCs w:val="24"/>
        </w:rPr>
        <w:t xml:space="preserve">; </w:t>
      </w:r>
      <w:r w:rsidRPr="00343DB8">
        <w:rPr>
          <w:rFonts w:ascii="Arial" w:eastAsia="Times New Roman" w:hAnsi="Arial" w:cs="Arial"/>
          <w:sz w:val="24"/>
          <w:szCs w:val="24"/>
        </w:rPr>
        <w:t>‘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Horizonte’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</w:t>
      </w:r>
      <w:r w:rsidR="003D08F6">
        <w:rPr>
          <w:rFonts w:ascii="Arial" w:eastAsia="Times New Roman" w:hAnsi="Arial" w:cs="Arial"/>
          <w:sz w:val="24"/>
          <w:szCs w:val="24"/>
        </w:rPr>
        <w:t>6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783989">
        <w:rPr>
          <w:rFonts w:ascii="Arial" w:eastAsia="Times New Roman" w:hAnsi="Arial" w:cs="Arial"/>
          <w:sz w:val="24"/>
          <w:szCs w:val="24"/>
        </w:rPr>
        <w:t>7% y 710</w:t>
      </w:r>
      <w:r w:rsidRPr="00343DB8">
        <w:rPr>
          <w:rFonts w:ascii="Arial" w:eastAsia="Times New Roman" w:hAnsi="Arial" w:cs="Arial"/>
          <w:sz w:val="24"/>
          <w:szCs w:val="24"/>
        </w:rPr>
        <w:t xml:space="preserve">.000) ha superado a La Sexta en su franja con un </w:t>
      </w:r>
      <w:r w:rsidR="003D08F6">
        <w:rPr>
          <w:rFonts w:ascii="Arial" w:eastAsia="Times New Roman" w:hAnsi="Arial" w:cs="Arial"/>
          <w:sz w:val="24"/>
          <w:szCs w:val="24"/>
        </w:rPr>
        <w:t>8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3D08F6">
        <w:rPr>
          <w:rFonts w:ascii="Arial" w:eastAsia="Times New Roman" w:hAnsi="Arial" w:cs="Arial"/>
          <w:sz w:val="24"/>
          <w:szCs w:val="24"/>
        </w:rPr>
        <w:t>6</w:t>
      </w:r>
      <w:r w:rsidRPr="00343DB8">
        <w:rPr>
          <w:rFonts w:ascii="Arial" w:eastAsia="Times New Roman" w:hAnsi="Arial" w:cs="Arial"/>
          <w:sz w:val="24"/>
          <w:szCs w:val="24"/>
        </w:rPr>
        <w:t xml:space="preserve">% en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comercial.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spellStart"/>
      <w:r w:rsidRPr="00343DB8">
        <w:rPr>
          <w:rFonts w:ascii="Arial" w:eastAsia="Times New Roman" w:hAnsi="Arial" w:cs="Arial"/>
          <w:b/>
          <w:bCs/>
          <w:sz w:val="24"/>
          <w:szCs w:val="24"/>
        </w:rPr>
        <w:t>First</w:t>
      </w:r>
      <w:proofErr w:type="spellEnd"/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Dates’ </w:t>
      </w:r>
      <w:r w:rsidRPr="00343DB8">
        <w:rPr>
          <w:rFonts w:ascii="Arial" w:eastAsia="Times New Roman" w:hAnsi="Arial" w:cs="Arial"/>
          <w:sz w:val="24"/>
          <w:szCs w:val="24"/>
        </w:rPr>
        <w:t xml:space="preserve">con una media del </w:t>
      </w:r>
      <w:r w:rsidR="003D08F6">
        <w:rPr>
          <w:rFonts w:ascii="Arial" w:eastAsia="Times New Roman" w:hAnsi="Arial" w:cs="Arial"/>
          <w:sz w:val="24"/>
          <w:szCs w:val="24"/>
        </w:rPr>
        <w:t>5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3D08F6">
        <w:rPr>
          <w:rFonts w:ascii="Arial" w:eastAsia="Times New Roman" w:hAnsi="Arial" w:cs="Arial"/>
          <w:sz w:val="24"/>
          <w:szCs w:val="24"/>
        </w:rPr>
        <w:t>9</w:t>
      </w:r>
      <w:r w:rsidRPr="00343DB8">
        <w:rPr>
          <w:rFonts w:ascii="Arial" w:eastAsia="Times New Roman" w:hAnsi="Arial" w:cs="Arial"/>
          <w:sz w:val="24"/>
          <w:szCs w:val="24"/>
        </w:rPr>
        <w:t>%</w:t>
      </w:r>
      <w:r w:rsidR="003D08F6">
        <w:rPr>
          <w:rFonts w:ascii="Arial" w:eastAsia="Times New Roman" w:hAnsi="Arial" w:cs="Arial"/>
          <w:sz w:val="24"/>
          <w:szCs w:val="24"/>
        </w:rPr>
        <w:t xml:space="preserve">, </w:t>
      </w:r>
      <w:r w:rsidRPr="00343DB8">
        <w:rPr>
          <w:rFonts w:ascii="Arial" w:eastAsia="Times New Roman" w:hAnsi="Arial" w:cs="Arial"/>
          <w:sz w:val="24"/>
          <w:szCs w:val="24"/>
        </w:rPr>
        <w:t>1M</w:t>
      </w:r>
      <w:r w:rsidR="003D08F6">
        <w:rPr>
          <w:rFonts w:ascii="Arial" w:eastAsia="Times New Roman" w:hAnsi="Arial" w:cs="Arial"/>
          <w:sz w:val="24"/>
          <w:szCs w:val="24"/>
        </w:rPr>
        <w:t xml:space="preserve"> y un 6,3% en </w:t>
      </w:r>
      <w:r w:rsidR="003D08F6" w:rsidRPr="003D08F6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="003D08F6">
        <w:rPr>
          <w:rFonts w:ascii="Arial" w:eastAsia="Times New Roman" w:hAnsi="Arial" w:cs="Arial"/>
          <w:sz w:val="24"/>
          <w:szCs w:val="24"/>
        </w:rPr>
        <w:t xml:space="preserve"> comercial</w:t>
      </w:r>
      <w:r w:rsidRPr="00343DB8">
        <w:rPr>
          <w:rFonts w:ascii="Arial" w:eastAsia="Times New Roman" w:hAnsi="Arial" w:cs="Arial"/>
          <w:sz w:val="24"/>
          <w:szCs w:val="24"/>
        </w:rPr>
        <w:t>, supera a La Sexta en menores de 35 años (6,</w:t>
      </w:r>
      <w:r w:rsidR="00783989">
        <w:rPr>
          <w:rFonts w:ascii="Arial" w:eastAsia="Times New Roman" w:hAnsi="Arial" w:cs="Arial"/>
          <w:sz w:val="24"/>
          <w:szCs w:val="24"/>
        </w:rPr>
        <w:t>1</w:t>
      </w:r>
      <w:r w:rsidRPr="00343DB8">
        <w:rPr>
          <w:rFonts w:ascii="Arial" w:eastAsia="Times New Roman" w:hAnsi="Arial" w:cs="Arial"/>
          <w:sz w:val="24"/>
          <w:szCs w:val="24"/>
        </w:rPr>
        <w:t>% vs 5</w:t>
      </w:r>
      <w:r w:rsidR="00783989">
        <w:rPr>
          <w:rFonts w:ascii="Arial" w:eastAsia="Times New Roman" w:hAnsi="Arial" w:cs="Arial"/>
          <w:sz w:val="24"/>
          <w:szCs w:val="24"/>
        </w:rPr>
        <w:t>,1</w:t>
      </w:r>
      <w:r w:rsidRPr="00343DB8">
        <w:rPr>
          <w:rFonts w:ascii="Arial" w:eastAsia="Times New Roman" w:hAnsi="Arial" w:cs="Arial"/>
          <w:sz w:val="24"/>
          <w:szCs w:val="24"/>
        </w:rPr>
        <w:t xml:space="preserve">%).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‘En el punto de mira’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ha </w:t>
      </w:r>
      <w:r w:rsidRPr="00343DB8">
        <w:rPr>
          <w:rFonts w:ascii="Arial" w:eastAsia="Times New Roman" w:hAnsi="Arial" w:cs="Arial"/>
          <w:sz w:val="24"/>
          <w:szCs w:val="24"/>
        </w:rPr>
        <w:lastRenderedPageBreak/>
        <w:t>obtenido un 4,</w:t>
      </w:r>
      <w:r w:rsidR="003D08F6">
        <w:rPr>
          <w:rFonts w:ascii="Arial" w:eastAsia="Times New Roman" w:hAnsi="Arial" w:cs="Arial"/>
          <w:sz w:val="24"/>
          <w:szCs w:val="24"/>
        </w:rPr>
        <w:t>2</w:t>
      </w:r>
      <w:r w:rsidRPr="00343DB8">
        <w:rPr>
          <w:rFonts w:ascii="Arial" w:eastAsia="Times New Roman" w:hAnsi="Arial" w:cs="Arial"/>
          <w:sz w:val="24"/>
          <w:szCs w:val="24"/>
        </w:rPr>
        <w:t xml:space="preserve">% y </w:t>
      </w:r>
      <w:r w:rsidR="00783989">
        <w:rPr>
          <w:rFonts w:ascii="Arial" w:eastAsia="Times New Roman" w:hAnsi="Arial" w:cs="Arial"/>
          <w:sz w:val="24"/>
          <w:szCs w:val="24"/>
        </w:rPr>
        <w:t>559</w:t>
      </w:r>
      <w:r w:rsidRPr="00343DB8">
        <w:rPr>
          <w:rFonts w:ascii="Arial" w:eastAsia="Times New Roman" w:hAnsi="Arial" w:cs="Arial"/>
          <w:sz w:val="24"/>
          <w:szCs w:val="24"/>
        </w:rPr>
        <w:t>.000</w:t>
      </w:r>
      <w:r w:rsidR="003D08F6">
        <w:rPr>
          <w:rFonts w:ascii="Arial" w:eastAsia="Times New Roman" w:hAnsi="Arial" w:cs="Arial"/>
          <w:sz w:val="24"/>
          <w:szCs w:val="24"/>
        </w:rPr>
        <w:t xml:space="preserve"> superando igualmente a su rival en menores de 35 años</w:t>
      </w:r>
      <w:r w:rsidRPr="00343DB8">
        <w:rPr>
          <w:rFonts w:ascii="Arial" w:eastAsia="Times New Roman" w:hAnsi="Arial" w:cs="Arial"/>
          <w:sz w:val="24"/>
          <w:szCs w:val="24"/>
        </w:rPr>
        <w:t>, la serie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‘</w:t>
      </w:r>
      <w:proofErr w:type="spellStart"/>
      <w:r w:rsidRPr="00343DB8">
        <w:rPr>
          <w:rFonts w:ascii="Arial" w:eastAsia="Times New Roman" w:hAnsi="Arial" w:cs="Arial"/>
          <w:b/>
          <w:bCs/>
          <w:sz w:val="24"/>
          <w:szCs w:val="24"/>
        </w:rPr>
        <w:t>The</w:t>
      </w:r>
      <w:proofErr w:type="spellEnd"/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43DB8">
        <w:rPr>
          <w:rFonts w:ascii="Arial" w:eastAsia="Times New Roman" w:hAnsi="Arial" w:cs="Arial"/>
          <w:b/>
          <w:bCs/>
          <w:sz w:val="24"/>
          <w:szCs w:val="24"/>
        </w:rPr>
        <w:t>good</w:t>
      </w:r>
      <w:proofErr w:type="spellEnd"/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doctor’ </w:t>
      </w:r>
      <w:r w:rsidRPr="00343DB8">
        <w:rPr>
          <w:rFonts w:ascii="Arial" w:eastAsia="Times New Roman" w:hAnsi="Arial" w:cs="Arial"/>
          <w:sz w:val="24"/>
          <w:szCs w:val="24"/>
        </w:rPr>
        <w:t>un 6% y 7</w:t>
      </w:r>
      <w:r w:rsidR="003D08F6">
        <w:rPr>
          <w:rFonts w:ascii="Arial" w:eastAsia="Times New Roman" w:hAnsi="Arial" w:cs="Arial"/>
          <w:sz w:val="24"/>
          <w:szCs w:val="24"/>
        </w:rPr>
        <w:t>11</w:t>
      </w:r>
      <w:r w:rsidRPr="00343DB8">
        <w:rPr>
          <w:rFonts w:ascii="Arial" w:eastAsia="Times New Roman" w:hAnsi="Arial" w:cs="Arial"/>
          <w:sz w:val="24"/>
          <w:szCs w:val="24"/>
        </w:rPr>
        <w:t xml:space="preserve">.000 espectadores, con un </w:t>
      </w:r>
      <w:r w:rsidR="003D08F6">
        <w:rPr>
          <w:rFonts w:ascii="Arial" w:eastAsia="Times New Roman" w:hAnsi="Arial" w:cs="Arial"/>
          <w:sz w:val="24"/>
          <w:szCs w:val="24"/>
        </w:rPr>
        <w:t>13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3D08F6">
        <w:rPr>
          <w:rFonts w:ascii="Arial" w:eastAsia="Times New Roman" w:hAnsi="Arial" w:cs="Arial"/>
          <w:sz w:val="24"/>
          <w:szCs w:val="24"/>
        </w:rPr>
        <w:t>7</w:t>
      </w:r>
      <w:r w:rsidRPr="00343DB8">
        <w:rPr>
          <w:rFonts w:ascii="Arial" w:eastAsia="Times New Roman" w:hAnsi="Arial" w:cs="Arial"/>
          <w:sz w:val="24"/>
          <w:szCs w:val="24"/>
        </w:rPr>
        <w:t>% en</w:t>
      </w:r>
      <w:r w:rsidR="003D08F6">
        <w:rPr>
          <w:rFonts w:ascii="Arial" w:eastAsia="Times New Roman" w:hAnsi="Arial" w:cs="Arial"/>
          <w:sz w:val="24"/>
          <w:szCs w:val="24"/>
        </w:rPr>
        <w:t xml:space="preserve"> jóvenes de 13 a 24 años</w:t>
      </w:r>
      <w:r w:rsidRPr="00343DB8">
        <w:rPr>
          <w:rFonts w:ascii="Arial" w:eastAsia="Times New Roman" w:hAnsi="Arial" w:cs="Arial"/>
          <w:sz w:val="24"/>
          <w:szCs w:val="24"/>
        </w:rPr>
        <w:t>. ‘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Cuarto Milenio’ </w:t>
      </w:r>
      <w:r w:rsidRPr="00343DB8">
        <w:rPr>
          <w:rFonts w:ascii="Arial" w:eastAsia="Times New Roman" w:hAnsi="Arial" w:cs="Arial"/>
          <w:sz w:val="24"/>
          <w:szCs w:val="24"/>
        </w:rPr>
        <w:t>(5,</w:t>
      </w:r>
      <w:r w:rsidR="003D08F6">
        <w:rPr>
          <w:rFonts w:ascii="Arial" w:eastAsia="Times New Roman" w:hAnsi="Arial" w:cs="Arial"/>
          <w:sz w:val="24"/>
          <w:szCs w:val="24"/>
        </w:rPr>
        <w:t>5</w:t>
      </w:r>
      <w:r w:rsidRPr="00343DB8">
        <w:rPr>
          <w:rFonts w:ascii="Arial" w:eastAsia="Times New Roman" w:hAnsi="Arial" w:cs="Arial"/>
          <w:sz w:val="24"/>
          <w:szCs w:val="24"/>
        </w:rPr>
        <w:t xml:space="preserve">% y </w:t>
      </w:r>
      <w:r w:rsidR="003D08F6">
        <w:rPr>
          <w:rFonts w:ascii="Arial" w:eastAsia="Times New Roman" w:hAnsi="Arial" w:cs="Arial"/>
          <w:sz w:val="24"/>
          <w:szCs w:val="24"/>
        </w:rPr>
        <w:t>868.000</w:t>
      </w:r>
      <w:r w:rsidRPr="00343DB8">
        <w:rPr>
          <w:rFonts w:ascii="Arial" w:eastAsia="Times New Roman" w:hAnsi="Arial" w:cs="Arial"/>
          <w:sz w:val="24"/>
          <w:szCs w:val="24"/>
        </w:rPr>
        <w:t xml:space="preserve">) ha </w:t>
      </w:r>
      <w:r w:rsidR="003D08F6">
        <w:rPr>
          <w:rFonts w:ascii="Arial" w:eastAsia="Times New Roman" w:hAnsi="Arial" w:cs="Arial"/>
          <w:sz w:val="24"/>
          <w:szCs w:val="24"/>
        </w:rPr>
        <w:t xml:space="preserve">superado a su rival con un </w:t>
      </w:r>
      <w:r w:rsidRPr="00343DB8">
        <w:rPr>
          <w:rFonts w:ascii="Arial" w:eastAsia="Times New Roman" w:hAnsi="Arial" w:cs="Arial"/>
          <w:sz w:val="24"/>
          <w:szCs w:val="24"/>
        </w:rPr>
        <w:t>7</w:t>
      </w:r>
      <w:r w:rsidR="003D08F6">
        <w:rPr>
          <w:rFonts w:ascii="Arial" w:eastAsia="Times New Roman" w:hAnsi="Arial" w:cs="Arial"/>
          <w:sz w:val="24"/>
          <w:szCs w:val="24"/>
        </w:rPr>
        <w:t>,7</w:t>
      </w:r>
      <w:r w:rsidRPr="00343DB8">
        <w:rPr>
          <w:rFonts w:ascii="Arial" w:eastAsia="Times New Roman" w:hAnsi="Arial" w:cs="Arial"/>
          <w:sz w:val="24"/>
          <w:szCs w:val="24"/>
        </w:rPr>
        <w:t xml:space="preserve">% en </w:t>
      </w:r>
      <w:r w:rsidRPr="00343DB8">
        <w:rPr>
          <w:rFonts w:ascii="Arial" w:eastAsia="Times New Roman" w:hAnsi="Arial" w:cs="Arial"/>
          <w:i/>
          <w:sz w:val="24"/>
          <w:szCs w:val="24"/>
        </w:rPr>
        <w:t>target comercial.</w:t>
      </w:r>
    </w:p>
    <w:p w14:paraId="46BA1373" w14:textId="77777777" w:rsidR="00343DB8" w:rsidRPr="00343DB8" w:rsidRDefault="00343DB8" w:rsidP="00343DB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62AC51" w14:textId="365AE446" w:rsidR="00B71F24" w:rsidRPr="00B71F24" w:rsidRDefault="00343DB8" w:rsidP="002D23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sz w:val="24"/>
          <w:szCs w:val="24"/>
        </w:rPr>
        <w:t xml:space="preserve">En </w:t>
      </w:r>
      <w:proofErr w:type="spellStart"/>
      <w:r w:rsidRPr="00343DB8">
        <w:rPr>
          <w:rFonts w:ascii="Arial" w:eastAsia="Times New Roman" w:hAnsi="Arial" w:cs="Arial"/>
          <w:i/>
          <w:iCs/>
          <w:sz w:val="24"/>
          <w:szCs w:val="24"/>
        </w:rPr>
        <w:t>day</w:t>
      </w:r>
      <w:proofErr w:type="spellEnd"/>
      <w:r w:rsidRPr="00343DB8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343DB8">
        <w:rPr>
          <w:rFonts w:ascii="Arial" w:eastAsia="Times New Roman" w:hAnsi="Arial" w:cs="Arial"/>
          <w:i/>
          <w:iCs/>
          <w:sz w:val="24"/>
          <w:szCs w:val="24"/>
        </w:rPr>
        <w:t>time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gramEnd"/>
      <w:r w:rsidRPr="00343DB8">
        <w:rPr>
          <w:rFonts w:ascii="Arial" w:eastAsia="Times New Roman" w:hAnsi="Arial" w:cs="Arial"/>
          <w:b/>
          <w:bCs/>
          <w:sz w:val="24"/>
          <w:szCs w:val="24"/>
        </w:rPr>
        <w:t>Todo</w:t>
      </w:r>
      <w:proofErr w:type="spellEnd"/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es mentira’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</w:t>
      </w:r>
      <w:r w:rsidR="00783989">
        <w:rPr>
          <w:rFonts w:ascii="Arial" w:eastAsia="Times New Roman" w:hAnsi="Arial" w:cs="Arial"/>
          <w:sz w:val="24"/>
          <w:szCs w:val="24"/>
        </w:rPr>
        <w:t>iguala su mes</w:t>
      </w:r>
      <w:r w:rsidR="002D23D1">
        <w:rPr>
          <w:rFonts w:ascii="Arial" w:eastAsia="Times New Roman" w:hAnsi="Arial" w:cs="Arial"/>
          <w:sz w:val="24"/>
          <w:szCs w:val="24"/>
        </w:rPr>
        <w:t xml:space="preserve"> histórico más competitivo </w:t>
      </w:r>
      <w:r w:rsidRPr="00343DB8">
        <w:rPr>
          <w:rFonts w:ascii="Arial" w:eastAsia="Times New Roman" w:hAnsi="Arial" w:cs="Arial"/>
          <w:sz w:val="24"/>
          <w:szCs w:val="24"/>
        </w:rPr>
        <w:t>(7</w:t>
      </w:r>
      <w:r w:rsidR="00783989">
        <w:rPr>
          <w:rFonts w:ascii="Arial" w:eastAsia="Times New Roman" w:hAnsi="Arial" w:cs="Arial"/>
          <w:sz w:val="24"/>
          <w:szCs w:val="24"/>
        </w:rPr>
        <w:t>14</w:t>
      </w:r>
      <w:r w:rsidRPr="00343DB8">
        <w:rPr>
          <w:rFonts w:ascii="Arial" w:eastAsia="Times New Roman" w:hAnsi="Arial" w:cs="Arial"/>
          <w:sz w:val="24"/>
          <w:szCs w:val="24"/>
        </w:rPr>
        <w:t xml:space="preserve">.000 y </w:t>
      </w:r>
      <w:r w:rsidR="002D23D1">
        <w:rPr>
          <w:rFonts w:ascii="Arial" w:eastAsia="Times New Roman" w:hAnsi="Arial" w:cs="Arial"/>
          <w:sz w:val="24"/>
          <w:szCs w:val="24"/>
        </w:rPr>
        <w:t>6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2D23D1">
        <w:rPr>
          <w:rFonts w:ascii="Arial" w:eastAsia="Times New Roman" w:hAnsi="Arial" w:cs="Arial"/>
          <w:sz w:val="24"/>
          <w:szCs w:val="24"/>
        </w:rPr>
        <w:t>1</w:t>
      </w:r>
      <w:r w:rsidRPr="00343DB8">
        <w:rPr>
          <w:rFonts w:ascii="Arial" w:eastAsia="Times New Roman" w:hAnsi="Arial" w:cs="Arial"/>
          <w:sz w:val="24"/>
          <w:szCs w:val="24"/>
        </w:rPr>
        <w:t xml:space="preserve">%) al igual que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‘Cuatro al día’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con su edición de tarde (</w:t>
      </w:r>
      <w:r w:rsidR="00F035EC">
        <w:rPr>
          <w:rFonts w:ascii="Arial" w:eastAsia="Times New Roman" w:hAnsi="Arial" w:cs="Arial"/>
          <w:sz w:val="24"/>
          <w:szCs w:val="24"/>
        </w:rPr>
        <w:t>524</w:t>
      </w:r>
      <w:r w:rsidRPr="00343DB8">
        <w:rPr>
          <w:rFonts w:ascii="Arial" w:eastAsia="Times New Roman" w:hAnsi="Arial" w:cs="Arial"/>
          <w:sz w:val="24"/>
          <w:szCs w:val="24"/>
        </w:rPr>
        <w:t>.000 y 5,</w:t>
      </w:r>
      <w:r w:rsidR="002D23D1">
        <w:rPr>
          <w:rFonts w:ascii="Arial" w:eastAsia="Times New Roman" w:hAnsi="Arial" w:cs="Arial"/>
          <w:sz w:val="24"/>
          <w:szCs w:val="24"/>
        </w:rPr>
        <w:t>1</w:t>
      </w:r>
      <w:r w:rsidRPr="00343DB8">
        <w:rPr>
          <w:rFonts w:ascii="Arial" w:eastAsia="Times New Roman" w:hAnsi="Arial" w:cs="Arial"/>
          <w:sz w:val="24"/>
          <w:szCs w:val="24"/>
        </w:rPr>
        <w:t xml:space="preserve">%), que anota su </w:t>
      </w:r>
      <w:r w:rsidR="002D23D1">
        <w:rPr>
          <w:rFonts w:ascii="Arial" w:eastAsia="Times New Roman" w:hAnsi="Arial" w:cs="Arial"/>
          <w:sz w:val="24"/>
          <w:szCs w:val="24"/>
        </w:rPr>
        <w:t>marzo</w:t>
      </w:r>
      <w:r w:rsidRPr="00343DB8">
        <w:rPr>
          <w:rFonts w:ascii="Arial" w:eastAsia="Times New Roman" w:hAnsi="Arial" w:cs="Arial"/>
          <w:sz w:val="24"/>
          <w:szCs w:val="24"/>
        </w:rPr>
        <w:t xml:space="preserve"> más alto de la historia.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‘El concurso del año’</w:t>
      </w:r>
      <w:r w:rsidRPr="00343DB8">
        <w:rPr>
          <w:rFonts w:ascii="Arial" w:eastAsia="Times New Roman" w:hAnsi="Arial" w:cs="Arial"/>
          <w:sz w:val="24"/>
          <w:szCs w:val="24"/>
        </w:rPr>
        <w:t xml:space="preserve">, por su parte, ha </w:t>
      </w:r>
      <w:r w:rsidR="002D23D1">
        <w:rPr>
          <w:rFonts w:ascii="Arial" w:eastAsia="Times New Roman" w:hAnsi="Arial" w:cs="Arial"/>
          <w:sz w:val="24"/>
          <w:szCs w:val="24"/>
        </w:rPr>
        <w:t>anotado</w:t>
      </w:r>
      <w:r w:rsidRPr="00343DB8">
        <w:rPr>
          <w:rFonts w:ascii="Arial" w:eastAsia="Times New Roman" w:hAnsi="Arial" w:cs="Arial"/>
          <w:sz w:val="24"/>
          <w:szCs w:val="24"/>
        </w:rPr>
        <w:t xml:space="preserve"> un 4,</w:t>
      </w:r>
      <w:r w:rsidR="002D23D1">
        <w:rPr>
          <w:rFonts w:ascii="Arial" w:eastAsia="Times New Roman" w:hAnsi="Arial" w:cs="Arial"/>
          <w:sz w:val="24"/>
          <w:szCs w:val="24"/>
        </w:rPr>
        <w:t>2</w:t>
      </w:r>
      <w:r w:rsidRPr="00343DB8">
        <w:rPr>
          <w:rFonts w:ascii="Arial" w:eastAsia="Times New Roman" w:hAnsi="Arial" w:cs="Arial"/>
          <w:sz w:val="24"/>
          <w:szCs w:val="24"/>
        </w:rPr>
        <w:t>%</w:t>
      </w:r>
      <w:r w:rsidR="002D23D1">
        <w:rPr>
          <w:rFonts w:ascii="Arial" w:eastAsia="Times New Roman" w:hAnsi="Arial" w:cs="Arial"/>
          <w:sz w:val="24"/>
          <w:szCs w:val="24"/>
        </w:rPr>
        <w:t xml:space="preserve"> con un </w:t>
      </w:r>
      <w:r w:rsidR="00F035EC">
        <w:rPr>
          <w:rFonts w:ascii="Arial" w:eastAsia="Times New Roman" w:hAnsi="Arial" w:cs="Arial"/>
          <w:sz w:val="24"/>
          <w:szCs w:val="24"/>
        </w:rPr>
        <w:t>6,</w:t>
      </w:r>
      <w:r w:rsidR="002D23D1">
        <w:rPr>
          <w:rFonts w:ascii="Arial" w:eastAsia="Times New Roman" w:hAnsi="Arial" w:cs="Arial"/>
          <w:sz w:val="24"/>
          <w:szCs w:val="24"/>
        </w:rPr>
        <w:t>7% en jóvenes de 13 a 24 años.</w:t>
      </w:r>
      <w:r w:rsidR="00EF252D">
        <w:rPr>
          <w:rFonts w:ascii="Arial" w:eastAsia="Times New Roman" w:hAnsi="Arial" w:cs="Arial"/>
          <w:sz w:val="24"/>
          <w:szCs w:val="24"/>
        </w:rPr>
        <w:t xml:space="preserve"> </w:t>
      </w:r>
      <w:r w:rsidR="00EF252D" w:rsidRPr="001510C8">
        <w:rPr>
          <w:rFonts w:ascii="Arial" w:eastAsia="Times New Roman" w:hAnsi="Arial" w:cs="Arial"/>
          <w:b/>
          <w:bCs/>
          <w:sz w:val="24"/>
          <w:szCs w:val="24"/>
        </w:rPr>
        <w:t xml:space="preserve">‘Mujeres y hombres y viceversa’ </w:t>
      </w:r>
      <w:r w:rsidR="00605FEB">
        <w:rPr>
          <w:rFonts w:ascii="Arial" w:eastAsia="Times New Roman" w:hAnsi="Arial" w:cs="Arial"/>
          <w:sz w:val="24"/>
          <w:szCs w:val="24"/>
        </w:rPr>
        <w:t>ha concluido</w:t>
      </w:r>
      <w:r w:rsidR="00EF252D">
        <w:rPr>
          <w:rFonts w:ascii="Arial" w:eastAsia="Times New Roman" w:hAnsi="Arial" w:cs="Arial"/>
          <w:sz w:val="24"/>
          <w:szCs w:val="24"/>
        </w:rPr>
        <w:t xml:space="preserve"> su etapa en Cuatro con un 10,3% de cuota en jóvenes 13-24 años;</w:t>
      </w:r>
    </w:p>
    <w:p w14:paraId="565C95DB" w14:textId="77777777" w:rsidR="00B71F24" w:rsidRPr="00343DB8" w:rsidRDefault="00B71F24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CB0918" w14:textId="4771601B" w:rsidR="0049463E" w:rsidRPr="004F0EF3" w:rsidRDefault="001F6C31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>Los temáticos</w:t>
      </w:r>
      <w:r w:rsidR="00DC6F8B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, </w:t>
      </w:r>
      <w:r w:rsidR="009C3303">
        <w:rPr>
          <w:rFonts w:ascii="Arial" w:eastAsia="Arial" w:hAnsi="Arial" w:cs="Arial"/>
          <w:b/>
          <w:bCs/>
          <w:color w:val="002C5F"/>
          <w:sz w:val="28"/>
          <w:szCs w:val="28"/>
        </w:rPr>
        <w:t>8</w:t>
      </w:r>
      <w:r w:rsidR="002D23D1">
        <w:rPr>
          <w:rFonts w:ascii="Arial" w:eastAsia="Arial" w:hAnsi="Arial" w:cs="Arial"/>
          <w:b/>
          <w:bCs/>
          <w:color w:val="002C5F"/>
          <w:sz w:val="28"/>
          <w:szCs w:val="28"/>
        </w:rPr>
        <w:t>3</w:t>
      </w:r>
      <w:r w:rsidR="00DC6F8B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meses líderes</w:t>
      </w:r>
      <w:r w:rsidR="002D23D1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, con </w:t>
      </w:r>
      <w:r w:rsidR="002D23D1" w:rsidRPr="004E2FD2">
        <w:rPr>
          <w:rFonts w:ascii="Arial" w:eastAsia="Arial" w:hAnsi="Arial" w:cs="Arial"/>
          <w:b/>
          <w:bCs/>
          <w:color w:val="002C5F"/>
          <w:sz w:val="28"/>
          <w:szCs w:val="28"/>
        </w:rPr>
        <w:t>Boing por delante de Clan TV</w:t>
      </w:r>
    </w:p>
    <w:p w14:paraId="7828A13A" w14:textId="7B7F367E" w:rsidR="005B304F" w:rsidRDefault="001F6C31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El conjunto de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canales 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>temáticos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F57A4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Mediaset España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, con un </w:t>
      </w:r>
      <w:r w:rsidR="00064257" w:rsidRPr="00384C7A">
        <w:rPr>
          <w:rFonts w:ascii="Arial" w:eastAsia="Arial" w:hAnsi="Arial" w:cs="Arial"/>
          <w:b/>
          <w:color w:val="000000"/>
          <w:sz w:val="24"/>
          <w:szCs w:val="24"/>
        </w:rPr>
        <w:t>7,</w:t>
      </w:r>
      <w:r w:rsidR="002D23D1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% de </w:t>
      </w:r>
      <w:r w:rsidRPr="00384C7A">
        <w:rPr>
          <w:rFonts w:ascii="Arial" w:eastAsia="Arial" w:hAnsi="Arial" w:cs="Arial"/>
          <w:b/>
          <w:i/>
          <w:color w:val="000000"/>
          <w:sz w:val="24"/>
          <w:szCs w:val="24"/>
        </w:rPr>
        <w:t>share</w:t>
      </w:r>
      <w:r w:rsidR="0081630E" w:rsidRPr="00384C7A">
        <w:rPr>
          <w:rFonts w:ascii="Arial" w:eastAsia="Arial" w:hAnsi="Arial" w:cs="Arial"/>
          <w:color w:val="000000"/>
          <w:sz w:val="24"/>
          <w:szCs w:val="24"/>
        </w:rPr>
        <w:t>,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>acumula</w:t>
      </w:r>
      <w:r w:rsidR="003B4A49" w:rsidRPr="00384C7A">
        <w:rPr>
          <w:rFonts w:ascii="Arial" w:eastAsia="Arial" w:hAnsi="Arial" w:cs="Arial"/>
          <w:color w:val="000000"/>
          <w:sz w:val="24"/>
          <w:szCs w:val="24"/>
        </w:rPr>
        <w:t>n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C3303" w:rsidRPr="00384C7A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="002D23D1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meses de liderazgo consecutivo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Factoría de Ficción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>,</w:t>
      </w:r>
      <w:r w:rsidR="00C955C0" w:rsidRPr="00384C7A">
        <w:rPr>
          <w:rFonts w:ascii="Arial" w:eastAsia="Arial" w:hAnsi="Arial" w:cs="Arial"/>
          <w:color w:val="000000"/>
          <w:sz w:val="24"/>
          <w:szCs w:val="24"/>
        </w:rPr>
        <w:t xml:space="preserve"> con un 2,</w:t>
      </w:r>
      <w:r w:rsidR="004E2FD2">
        <w:rPr>
          <w:rFonts w:ascii="Arial" w:eastAsia="Arial" w:hAnsi="Arial" w:cs="Arial"/>
          <w:color w:val="000000"/>
          <w:sz w:val="24"/>
          <w:szCs w:val="24"/>
        </w:rPr>
        <w:t>3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% en total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día, es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Pr="00384C7A">
        <w:rPr>
          <w:rFonts w:ascii="Arial" w:eastAsia="Arial" w:hAnsi="Arial" w:cs="Arial"/>
          <w:b/>
          <w:bCs/>
          <w:color w:val="000000"/>
          <w:sz w:val="24"/>
          <w:szCs w:val="24"/>
        </w:rPr>
        <w:t>canal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temático más visto entre jóvenes 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13-24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años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con una media del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6,</w:t>
      </w:r>
      <w:r w:rsidR="004E2FD2">
        <w:rPr>
          <w:rFonts w:ascii="Arial" w:eastAsia="Arial" w:hAnsi="Arial" w:cs="Arial"/>
          <w:color w:val="000000"/>
          <w:sz w:val="24"/>
          <w:szCs w:val="24"/>
        </w:rPr>
        <w:t>7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% y un </w:t>
      </w:r>
      <w:r w:rsidR="009C3303" w:rsidRPr="00D759CA">
        <w:rPr>
          <w:rFonts w:ascii="Arial" w:eastAsia="Arial" w:hAnsi="Arial" w:cs="Arial"/>
          <w:i/>
          <w:iCs/>
          <w:color w:val="000000"/>
          <w:sz w:val="24"/>
          <w:szCs w:val="24"/>
        </w:rPr>
        <w:t>target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 comercial del </w:t>
      </w:r>
      <w:r w:rsidR="002D23D1">
        <w:rPr>
          <w:rFonts w:ascii="Arial" w:eastAsia="Arial" w:hAnsi="Arial" w:cs="Arial"/>
          <w:color w:val="000000"/>
          <w:sz w:val="24"/>
          <w:szCs w:val="24"/>
        </w:rPr>
        <w:t>2,9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 xml:space="preserve">. Tras él,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Energy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F252D"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proofErr w:type="spellStart"/>
      <w:r w:rsidR="00EF252D" w:rsidRPr="001510C8">
        <w:rPr>
          <w:rFonts w:ascii="Arial" w:eastAsia="Arial" w:hAnsi="Arial" w:cs="Arial"/>
          <w:b/>
          <w:bCs/>
          <w:color w:val="000000"/>
          <w:sz w:val="24"/>
          <w:szCs w:val="24"/>
        </w:rPr>
        <w:t>Divinity</w:t>
      </w:r>
      <w:proofErr w:type="spellEnd"/>
      <w:r w:rsidR="00EF252D" w:rsidRPr="001510C8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>ha</w:t>
      </w:r>
      <w:r w:rsidR="00EF252D">
        <w:rPr>
          <w:rFonts w:ascii="Arial" w:eastAsia="Arial" w:hAnsi="Arial" w:cs="Arial"/>
          <w:color w:val="000000"/>
          <w:sz w:val="24"/>
          <w:szCs w:val="24"/>
        </w:rPr>
        <w:t>n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 xml:space="preserve"> cerrado el mes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con </w:t>
      </w:r>
      <w:r w:rsidR="00EF252D">
        <w:rPr>
          <w:rFonts w:ascii="Arial" w:eastAsia="Arial" w:hAnsi="Arial" w:cs="Arial"/>
          <w:color w:val="000000"/>
          <w:sz w:val="24"/>
          <w:szCs w:val="24"/>
        </w:rPr>
        <w:t>sendas</w:t>
      </w:r>
      <w:r w:rsidR="00EF252D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cuota</w:t>
      </w:r>
      <w:r w:rsidR="00EF252D">
        <w:rPr>
          <w:rFonts w:ascii="Arial" w:eastAsia="Arial" w:hAnsi="Arial" w:cs="Arial"/>
          <w:color w:val="000000"/>
          <w:sz w:val="24"/>
          <w:szCs w:val="24"/>
        </w:rPr>
        <w:t>s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de pantalla del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1,9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D5198">
        <w:rPr>
          <w:rFonts w:ascii="Arial" w:eastAsia="Arial" w:hAnsi="Arial" w:cs="Arial"/>
          <w:color w:val="000000"/>
          <w:sz w:val="24"/>
          <w:szCs w:val="24"/>
        </w:rPr>
        <w:t xml:space="preserve">en total individuos y </w:t>
      </w:r>
      <w:r w:rsidR="00EF252D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="002D23D1">
        <w:rPr>
          <w:rFonts w:ascii="Arial" w:eastAsia="Arial" w:hAnsi="Arial" w:cs="Arial"/>
          <w:color w:val="000000"/>
          <w:sz w:val="24"/>
          <w:szCs w:val="24"/>
        </w:rPr>
        <w:t xml:space="preserve">2% </w:t>
      </w:r>
      <w:r w:rsidR="004E2FD2">
        <w:rPr>
          <w:rFonts w:ascii="Arial" w:eastAsia="Arial" w:hAnsi="Arial" w:cs="Arial"/>
          <w:color w:val="000000"/>
          <w:sz w:val="24"/>
          <w:szCs w:val="24"/>
        </w:rPr>
        <w:t xml:space="preserve">en </w:t>
      </w:r>
      <w:r w:rsidR="00CD5198" w:rsidRPr="00CD5198"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 w:rsidRPr="00384C7A">
        <w:rPr>
          <w:rFonts w:ascii="Arial" w:eastAsia="Arial" w:hAnsi="Arial" w:cs="Arial"/>
          <w:i/>
          <w:color w:val="000000"/>
          <w:sz w:val="24"/>
          <w:szCs w:val="24"/>
        </w:rPr>
        <w:t>arget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comercial</w:t>
      </w:r>
      <w:r w:rsidR="004E2FD2">
        <w:rPr>
          <w:rFonts w:ascii="Arial" w:eastAsia="Arial" w:hAnsi="Arial" w:cs="Arial"/>
          <w:color w:val="000000"/>
          <w:sz w:val="24"/>
          <w:szCs w:val="24"/>
        </w:rPr>
        <w:t xml:space="preserve"> en el caso de Energy</w:t>
      </w:r>
      <w:r w:rsidR="002D23D1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>mientras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Be </w:t>
      </w:r>
      <w:proofErr w:type="spellStart"/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Mad</w:t>
      </w:r>
      <w:proofErr w:type="spellEnd"/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ha 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>obtenido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0,</w:t>
      </w:r>
      <w:r w:rsidR="002D23D1">
        <w:rPr>
          <w:rFonts w:ascii="Arial" w:eastAsia="Arial" w:hAnsi="Arial" w:cs="Arial"/>
          <w:color w:val="000000"/>
          <w:sz w:val="24"/>
          <w:szCs w:val="24"/>
        </w:rPr>
        <w:t>6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2D23D1">
        <w:rPr>
          <w:rFonts w:ascii="Arial" w:eastAsia="Arial" w:hAnsi="Arial" w:cs="Arial"/>
          <w:color w:val="000000"/>
          <w:sz w:val="24"/>
          <w:szCs w:val="24"/>
        </w:rPr>
        <w:t xml:space="preserve"> en total día</w:t>
      </w:r>
      <w:r w:rsidR="0081630E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y</w:t>
      </w:r>
      <w:r w:rsidR="003B4A49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un </w:t>
      </w:r>
      <w:r w:rsidR="002D23D1">
        <w:rPr>
          <w:rFonts w:ascii="Arial" w:eastAsia="Arial" w:hAnsi="Arial" w:cs="Arial"/>
          <w:color w:val="000000"/>
          <w:sz w:val="24"/>
          <w:szCs w:val="24"/>
        </w:rPr>
        <w:t>0</w:t>
      </w:r>
      <w:r w:rsidR="00343DB8">
        <w:rPr>
          <w:rFonts w:ascii="Arial" w:eastAsia="Arial" w:hAnsi="Arial" w:cs="Arial"/>
          <w:color w:val="000000"/>
          <w:sz w:val="24"/>
          <w:szCs w:val="24"/>
        </w:rPr>
        <w:t>,</w:t>
      </w:r>
      <w:r w:rsidR="002D23D1">
        <w:rPr>
          <w:rFonts w:ascii="Arial" w:eastAsia="Arial" w:hAnsi="Arial" w:cs="Arial"/>
          <w:color w:val="000000"/>
          <w:sz w:val="24"/>
          <w:szCs w:val="24"/>
        </w:rPr>
        <w:t>9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 en hombres de 16 a 44 años.</w:t>
      </w:r>
    </w:p>
    <w:p w14:paraId="0F043A18" w14:textId="30355F05" w:rsidR="002D23D1" w:rsidRDefault="002D23D1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23DB4C" w14:textId="77FC8E78" w:rsidR="002D23D1" w:rsidRDefault="002D23D1" w:rsidP="002D23D1">
      <w:pPr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2D23D1">
        <w:rPr>
          <w:rFonts w:ascii="Arial" w:eastAsia="Arial" w:hAnsi="Arial" w:cs="Arial"/>
          <w:bCs/>
          <w:color w:val="000000"/>
          <w:sz w:val="24"/>
          <w:szCs w:val="24"/>
        </w:rPr>
        <w:t>Este mes,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Boing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ha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repetido uno de sus grandes hitos históricos: el 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liderazgo absoluto de la audiencia infantil en la televisión en abierto de nuestro país.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Con un 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12</w:t>
      </w:r>
      <w:r w:rsidR="004E2FD2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,2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% de cuota de pantalla en niños de 4 a 12</w:t>
      </w:r>
      <w:r w:rsidR="004E2FD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años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, el canal de Medias</w:t>
      </w:r>
      <w:r w:rsidR="004E2FD2">
        <w:rPr>
          <w:rFonts w:ascii="Arial" w:eastAsia="Calibri" w:hAnsi="Arial" w:cs="Arial"/>
          <w:sz w:val="24"/>
          <w:szCs w:val="24"/>
          <w:shd w:val="clear" w:color="auto" w:fill="FFFFFF"/>
        </w:rPr>
        <w:t>et España se ha impuesto por 2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décima</w:t>
      </w:r>
      <w:r w:rsidR="004E2FD2">
        <w:rPr>
          <w:rFonts w:ascii="Arial" w:eastAsia="Calibri" w:hAnsi="Arial" w:cs="Arial"/>
          <w:sz w:val="24"/>
          <w:szCs w:val="24"/>
          <w:shd w:val="clear" w:color="auto" w:fill="FFFFFF"/>
        </w:rPr>
        <w:t>s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 Clan TV, al que no superaba en un acumulado mensual desde agosto de 2014. Como viene siendo habitual, 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se supera igualmente a su inmediato competidor en la televisión comercial,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Disney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Channel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sobre el </w:t>
      </w:r>
      <w:r w:rsidR="004E2FD2">
        <w:rPr>
          <w:rFonts w:ascii="Arial" w:eastAsia="Calibri" w:hAnsi="Arial" w:cs="Arial"/>
          <w:sz w:val="24"/>
          <w:szCs w:val="24"/>
          <w:shd w:val="clear" w:color="auto" w:fill="FFFFFF"/>
        </w:rPr>
        <w:t>que alcanza una distancia de 6,3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puntos en niños, su mayor ventaja histórica.</w:t>
      </w:r>
    </w:p>
    <w:p w14:paraId="01954C9C" w14:textId="77777777" w:rsidR="002D23D1" w:rsidRPr="000558FF" w:rsidRDefault="002D23D1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2D23D1" w:rsidRPr="000558FF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6B61" w14:textId="77777777" w:rsidR="008251A6" w:rsidRDefault="008251A6" w:rsidP="00AE7C8B">
      <w:pPr>
        <w:spacing w:after="0" w:line="240" w:lineRule="auto"/>
      </w:pPr>
      <w:r>
        <w:separator/>
      </w:r>
    </w:p>
  </w:endnote>
  <w:endnote w:type="continuationSeparator" w:id="0">
    <w:p w14:paraId="447BE9EB" w14:textId="77777777" w:rsidR="008251A6" w:rsidRDefault="008251A6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DF79" w14:textId="77777777" w:rsidR="00AE7C8B" w:rsidRDefault="00AE7C8B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966A" w14:textId="77777777" w:rsidR="008251A6" w:rsidRDefault="008251A6" w:rsidP="00AE7C8B">
      <w:pPr>
        <w:spacing w:after="0" w:line="240" w:lineRule="auto"/>
      </w:pPr>
      <w:r>
        <w:separator/>
      </w:r>
    </w:p>
  </w:footnote>
  <w:footnote w:type="continuationSeparator" w:id="0">
    <w:p w14:paraId="1805A1A3" w14:textId="77777777" w:rsidR="008251A6" w:rsidRDefault="008251A6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1123F"/>
    <w:rsid w:val="00034226"/>
    <w:rsid w:val="0005418C"/>
    <w:rsid w:val="000558FF"/>
    <w:rsid w:val="00064257"/>
    <w:rsid w:val="00075EA1"/>
    <w:rsid w:val="000861E8"/>
    <w:rsid w:val="00090ED4"/>
    <w:rsid w:val="00091D6F"/>
    <w:rsid w:val="0009692F"/>
    <w:rsid w:val="000B0EF3"/>
    <w:rsid w:val="000B7CE7"/>
    <w:rsid w:val="000C1A24"/>
    <w:rsid w:val="000D2377"/>
    <w:rsid w:val="000F11E7"/>
    <w:rsid w:val="00101BAA"/>
    <w:rsid w:val="0011067F"/>
    <w:rsid w:val="00121A78"/>
    <w:rsid w:val="001256D3"/>
    <w:rsid w:val="001261F7"/>
    <w:rsid w:val="001411CB"/>
    <w:rsid w:val="00144B97"/>
    <w:rsid w:val="00144FB0"/>
    <w:rsid w:val="001510C8"/>
    <w:rsid w:val="00155E07"/>
    <w:rsid w:val="00163020"/>
    <w:rsid w:val="00166F82"/>
    <w:rsid w:val="00174283"/>
    <w:rsid w:val="00174B3D"/>
    <w:rsid w:val="00190DD6"/>
    <w:rsid w:val="001A6F3D"/>
    <w:rsid w:val="001B0D41"/>
    <w:rsid w:val="001B4E37"/>
    <w:rsid w:val="001B7FF4"/>
    <w:rsid w:val="001C2FF2"/>
    <w:rsid w:val="001C523F"/>
    <w:rsid w:val="001C5988"/>
    <w:rsid w:val="001C65F2"/>
    <w:rsid w:val="001E01C3"/>
    <w:rsid w:val="001F5EB0"/>
    <w:rsid w:val="001F6C31"/>
    <w:rsid w:val="00211D42"/>
    <w:rsid w:val="0022519E"/>
    <w:rsid w:val="00230212"/>
    <w:rsid w:val="002332A9"/>
    <w:rsid w:val="002344B9"/>
    <w:rsid w:val="00236B4A"/>
    <w:rsid w:val="002504B0"/>
    <w:rsid w:val="00251214"/>
    <w:rsid w:val="00255D29"/>
    <w:rsid w:val="002641E8"/>
    <w:rsid w:val="00270A6A"/>
    <w:rsid w:val="00271A7D"/>
    <w:rsid w:val="00272014"/>
    <w:rsid w:val="002730F7"/>
    <w:rsid w:val="00276201"/>
    <w:rsid w:val="00277F59"/>
    <w:rsid w:val="00280E5F"/>
    <w:rsid w:val="00295F0D"/>
    <w:rsid w:val="002B1577"/>
    <w:rsid w:val="002B1ABF"/>
    <w:rsid w:val="002B58B0"/>
    <w:rsid w:val="002C45DD"/>
    <w:rsid w:val="002D23D1"/>
    <w:rsid w:val="002E022A"/>
    <w:rsid w:val="002E1CBC"/>
    <w:rsid w:val="002E520F"/>
    <w:rsid w:val="002E72DA"/>
    <w:rsid w:val="002F78DB"/>
    <w:rsid w:val="00305399"/>
    <w:rsid w:val="00314CA5"/>
    <w:rsid w:val="00323C50"/>
    <w:rsid w:val="00327F88"/>
    <w:rsid w:val="00330F3B"/>
    <w:rsid w:val="00332AD9"/>
    <w:rsid w:val="00333ADE"/>
    <w:rsid w:val="00337B71"/>
    <w:rsid w:val="00341A7F"/>
    <w:rsid w:val="00343DB8"/>
    <w:rsid w:val="00346144"/>
    <w:rsid w:val="00353276"/>
    <w:rsid w:val="00361139"/>
    <w:rsid w:val="00363E23"/>
    <w:rsid w:val="00364574"/>
    <w:rsid w:val="00366C49"/>
    <w:rsid w:val="00371C70"/>
    <w:rsid w:val="003733FF"/>
    <w:rsid w:val="0037639E"/>
    <w:rsid w:val="0037643E"/>
    <w:rsid w:val="003822C5"/>
    <w:rsid w:val="00384C7A"/>
    <w:rsid w:val="00393610"/>
    <w:rsid w:val="003975A3"/>
    <w:rsid w:val="003A1269"/>
    <w:rsid w:val="003A3D16"/>
    <w:rsid w:val="003B3995"/>
    <w:rsid w:val="003B4A49"/>
    <w:rsid w:val="003B4B28"/>
    <w:rsid w:val="003C442A"/>
    <w:rsid w:val="003D08F6"/>
    <w:rsid w:val="003E05E6"/>
    <w:rsid w:val="003E3972"/>
    <w:rsid w:val="003E60D2"/>
    <w:rsid w:val="003F100A"/>
    <w:rsid w:val="003F4AA8"/>
    <w:rsid w:val="0040068D"/>
    <w:rsid w:val="00401451"/>
    <w:rsid w:val="00401D98"/>
    <w:rsid w:val="00403C5C"/>
    <w:rsid w:val="004040A3"/>
    <w:rsid w:val="00415223"/>
    <w:rsid w:val="00422ABF"/>
    <w:rsid w:val="00433D8F"/>
    <w:rsid w:val="00436F9C"/>
    <w:rsid w:val="00437F9A"/>
    <w:rsid w:val="0044112D"/>
    <w:rsid w:val="004428C3"/>
    <w:rsid w:val="004517ED"/>
    <w:rsid w:val="00457950"/>
    <w:rsid w:val="004702D8"/>
    <w:rsid w:val="00472A9B"/>
    <w:rsid w:val="00494478"/>
    <w:rsid w:val="0049463E"/>
    <w:rsid w:val="004A347A"/>
    <w:rsid w:val="004B474A"/>
    <w:rsid w:val="004B7A3D"/>
    <w:rsid w:val="004C25C6"/>
    <w:rsid w:val="004E268E"/>
    <w:rsid w:val="004E2FD2"/>
    <w:rsid w:val="004E380E"/>
    <w:rsid w:val="004F0EF3"/>
    <w:rsid w:val="004F0F0D"/>
    <w:rsid w:val="004F1A24"/>
    <w:rsid w:val="004F3B66"/>
    <w:rsid w:val="00500703"/>
    <w:rsid w:val="00501A0F"/>
    <w:rsid w:val="005104C8"/>
    <w:rsid w:val="00510591"/>
    <w:rsid w:val="005251B4"/>
    <w:rsid w:val="0052619A"/>
    <w:rsid w:val="005338D4"/>
    <w:rsid w:val="005351A5"/>
    <w:rsid w:val="005414DC"/>
    <w:rsid w:val="00557475"/>
    <w:rsid w:val="005650CE"/>
    <w:rsid w:val="005825B4"/>
    <w:rsid w:val="00586CD1"/>
    <w:rsid w:val="005A100F"/>
    <w:rsid w:val="005A58CD"/>
    <w:rsid w:val="005A77F2"/>
    <w:rsid w:val="005A7EB5"/>
    <w:rsid w:val="005B13A0"/>
    <w:rsid w:val="005B304F"/>
    <w:rsid w:val="005B6AFA"/>
    <w:rsid w:val="005C11C7"/>
    <w:rsid w:val="005C4704"/>
    <w:rsid w:val="005E2188"/>
    <w:rsid w:val="005E3247"/>
    <w:rsid w:val="005E4F11"/>
    <w:rsid w:val="005F4C55"/>
    <w:rsid w:val="005F5143"/>
    <w:rsid w:val="0060249B"/>
    <w:rsid w:val="00604383"/>
    <w:rsid w:val="00604FD2"/>
    <w:rsid w:val="00605FEB"/>
    <w:rsid w:val="00613666"/>
    <w:rsid w:val="006168C7"/>
    <w:rsid w:val="0062068E"/>
    <w:rsid w:val="00642B59"/>
    <w:rsid w:val="00644D6A"/>
    <w:rsid w:val="0064565E"/>
    <w:rsid w:val="00646126"/>
    <w:rsid w:val="006563C6"/>
    <w:rsid w:val="00656FAA"/>
    <w:rsid w:val="006741CE"/>
    <w:rsid w:val="00681871"/>
    <w:rsid w:val="0068287A"/>
    <w:rsid w:val="00687714"/>
    <w:rsid w:val="00690DE3"/>
    <w:rsid w:val="00694CEF"/>
    <w:rsid w:val="006964DC"/>
    <w:rsid w:val="006B0DD5"/>
    <w:rsid w:val="006B2D7B"/>
    <w:rsid w:val="006D5AE3"/>
    <w:rsid w:val="006E0C55"/>
    <w:rsid w:val="006E3D81"/>
    <w:rsid w:val="006F1427"/>
    <w:rsid w:val="006F31B0"/>
    <w:rsid w:val="00706B40"/>
    <w:rsid w:val="007148E6"/>
    <w:rsid w:val="00716709"/>
    <w:rsid w:val="00720F35"/>
    <w:rsid w:val="00721AC0"/>
    <w:rsid w:val="00734C50"/>
    <w:rsid w:val="00750AE4"/>
    <w:rsid w:val="007519EA"/>
    <w:rsid w:val="00751EE8"/>
    <w:rsid w:val="00760B82"/>
    <w:rsid w:val="00762DC3"/>
    <w:rsid w:val="00776742"/>
    <w:rsid w:val="007776AE"/>
    <w:rsid w:val="00782324"/>
    <w:rsid w:val="00783989"/>
    <w:rsid w:val="00790B67"/>
    <w:rsid w:val="007A7B73"/>
    <w:rsid w:val="007B5016"/>
    <w:rsid w:val="007E1453"/>
    <w:rsid w:val="007E388E"/>
    <w:rsid w:val="007E5E5F"/>
    <w:rsid w:val="007F528B"/>
    <w:rsid w:val="007F5E44"/>
    <w:rsid w:val="008018F9"/>
    <w:rsid w:val="00803E98"/>
    <w:rsid w:val="0081630E"/>
    <w:rsid w:val="008207FA"/>
    <w:rsid w:val="00821270"/>
    <w:rsid w:val="00821F74"/>
    <w:rsid w:val="00823715"/>
    <w:rsid w:val="008251A6"/>
    <w:rsid w:val="00835D14"/>
    <w:rsid w:val="008442E7"/>
    <w:rsid w:val="008505B8"/>
    <w:rsid w:val="00852DDE"/>
    <w:rsid w:val="00853705"/>
    <w:rsid w:val="00864D2A"/>
    <w:rsid w:val="00871039"/>
    <w:rsid w:val="008760C3"/>
    <w:rsid w:val="0088136E"/>
    <w:rsid w:val="00881C18"/>
    <w:rsid w:val="008A01FA"/>
    <w:rsid w:val="008A05F2"/>
    <w:rsid w:val="008A2ABB"/>
    <w:rsid w:val="008A5ACB"/>
    <w:rsid w:val="008B5B6A"/>
    <w:rsid w:val="008B6ACF"/>
    <w:rsid w:val="008B70C1"/>
    <w:rsid w:val="008B71AF"/>
    <w:rsid w:val="008C0C64"/>
    <w:rsid w:val="008C299C"/>
    <w:rsid w:val="008C4DC0"/>
    <w:rsid w:val="008D2695"/>
    <w:rsid w:val="008D4BD7"/>
    <w:rsid w:val="008D69CE"/>
    <w:rsid w:val="008D6A79"/>
    <w:rsid w:val="008E1C9B"/>
    <w:rsid w:val="008E6FAA"/>
    <w:rsid w:val="0090262D"/>
    <w:rsid w:val="00905A20"/>
    <w:rsid w:val="00911798"/>
    <w:rsid w:val="00917EAF"/>
    <w:rsid w:val="00925DBB"/>
    <w:rsid w:val="00933532"/>
    <w:rsid w:val="00935CF9"/>
    <w:rsid w:val="0093600D"/>
    <w:rsid w:val="00956291"/>
    <w:rsid w:val="009601E7"/>
    <w:rsid w:val="00973DB0"/>
    <w:rsid w:val="009760B3"/>
    <w:rsid w:val="009807D6"/>
    <w:rsid w:val="00990454"/>
    <w:rsid w:val="009B3EBF"/>
    <w:rsid w:val="009B54D4"/>
    <w:rsid w:val="009C3303"/>
    <w:rsid w:val="009D2887"/>
    <w:rsid w:val="009D3849"/>
    <w:rsid w:val="009E091C"/>
    <w:rsid w:val="009E2658"/>
    <w:rsid w:val="009E43A1"/>
    <w:rsid w:val="009F0B7B"/>
    <w:rsid w:val="009F5C87"/>
    <w:rsid w:val="00A05FA0"/>
    <w:rsid w:val="00A07C31"/>
    <w:rsid w:val="00A11826"/>
    <w:rsid w:val="00A14B52"/>
    <w:rsid w:val="00A24BC4"/>
    <w:rsid w:val="00A3130B"/>
    <w:rsid w:val="00A36FCA"/>
    <w:rsid w:val="00A37391"/>
    <w:rsid w:val="00A37E77"/>
    <w:rsid w:val="00A408F2"/>
    <w:rsid w:val="00A50CCE"/>
    <w:rsid w:val="00A534DA"/>
    <w:rsid w:val="00A56625"/>
    <w:rsid w:val="00A65F97"/>
    <w:rsid w:val="00A7032B"/>
    <w:rsid w:val="00A92807"/>
    <w:rsid w:val="00A93475"/>
    <w:rsid w:val="00A94429"/>
    <w:rsid w:val="00A95F82"/>
    <w:rsid w:val="00AA2833"/>
    <w:rsid w:val="00AB39D7"/>
    <w:rsid w:val="00AC0DB0"/>
    <w:rsid w:val="00AD32EA"/>
    <w:rsid w:val="00AD592A"/>
    <w:rsid w:val="00AD7079"/>
    <w:rsid w:val="00AE4592"/>
    <w:rsid w:val="00AE7C8B"/>
    <w:rsid w:val="00B015DA"/>
    <w:rsid w:val="00B02080"/>
    <w:rsid w:val="00B060E1"/>
    <w:rsid w:val="00B124E7"/>
    <w:rsid w:val="00B153D3"/>
    <w:rsid w:val="00B15C09"/>
    <w:rsid w:val="00B31242"/>
    <w:rsid w:val="00B53635"/>
    <w:rsid w:val="00B546F0"/>
    <w:rsid w:val="00B62835"/>
    <w:rsid w:val="00B628B0"/>
    <w:rsid w:val="00B66598"/>
    <w:rsid w:val="00B70167"/>
    <w:rsid w:val="00B70397"/>
    <w:rsid w:val="00B706BA"/>
    <w:rsid w:val="00B71F24"/>
    <w:rsid w:val="00B76E0D"/>
    <w:rsid w:val="00B86422"/>
    <w:rsid w:val="00BB687E"/>
    <w:rsid w:val="00BD71C9"/>
    <w:rsid w:val="00BE0736"/>
    <w:rsid w:val="00BE26D7"/>
    <w:rsid w:val="00BE44A0"/>
    <w:rsid w:val="00BF022E"/>
    <w:rsid w:val="00BF1C55"/>
    <w:rsid w:val="00BF1FBD"/>
    <w:rsid w:val="00BF3BA7"/>
    <w:rsid w:val="00C02171"/>
    <w:rsid w:val="00C03C1A"/>
    <w:rsid w:val="00C03DA7"/>
    <w:rsid w:val="00C06340"/>
    <w:rsid w:val="00C07375"/>
    <w:rsid w:val="00C12124"/>
    <w:rsid w:val="00C1311A"/>
    <w:rsid w:val="00C14978"/>
    <w:rsid w:val="00C2355F"/>
    <w:rsid w:val="00C254F6"/>
    <w:rsid w:val="00C326B7"/>
    <w:rsid w:val="00C36E95"/>
    <w:rsid w:val="00C548EA"/>
    <w:rsid w:val="00C57360"/>
    <w:rsid w:val="00C706D4"/>
    <w:rsid w:val="00C70AA3"/>
    <w:rsid w:val="00C82741"/>
    <w:rsid w:val="00C83AEA"/>
    <w:rsid w:val="00C91C79"/>
    <w:rsid w:val="00C922C8"/>
    <w:rsid w:val="00C955C0"/>
    <w:rsid w:val="00CA6EB3"/>
    <w:rsid w:val="00CB10F9"/>
    <w:rsid w:val="00CB25A9"/>
    <w:rsid w:val="00CC5F7A"/>
    <w:rsid w:val="00CD5198"/>
    <w:rsid w:val="00CD6518"/>
    <w:rsid w:val="00CE6D20"/>
    <w:rsid w:val="00CE77A8"/>
    <w:rsid w:val="00CE7D32"/>
    <w:rsid w:val="00CF0C47"/>
    <w:rsid w:val="00CF57A4"/>
    <w:rsid w:val="00CF5C75"/>
    <w:rsid w:val="00D05368"/>
    <w:rsid w:val="00D156DC"/>
    <w:rsid w:val="00D22F44"/>
    <w:rsid w:val="00D237DC"/>
    <w:rsid w:val="00D44340"/>
    <w:rsid w:val="00D44A22"/>
    <w:rsid w:val="00D44EE2"/>
    <w:rsid w:val="00D453EF"/>
    <w:rsid w:val="00D46B25"/>
    <w:rsid w:val="00D51E0C"/>
    <w:rsid w:val="00D52E7B"/>
    <w:rsid w:val="00D53487"/>
    <w:rsid w:val="00D6214E"/>
    <w:rsid w:val="00D62AC8"/>
    <w:rsid w:val="00D6721D"/>
    <w:rsid w:val="00D717B4"/>
    <w:rsid w:val="00D759CA"/>
    <w:rsid w:val="00D76080"/>
    <w:rsid w:val="00D760C4"/>
    <w:rsid w:val="00D77098"/>
    <w:rsid w:val="00D80640"/>
    <w:rsid w:val="00D84D5A"/>
    <w:rsid w:val="00D946D3"/>
    <w:rsid w:val="00D95341"/>
    <w:rsid w:val="00DB0FDD"/>
    <w:rsid w:val="00DB16DE"/>
    <w:rsid w:val="00DB473E"/>
    <w:rsid w:val="00DC4103"/>
    <w:rsid w:val="00DC6F8B"/>
    <w:rsid w:val="00DD0E95"/>
    <w:rsid w:val="00DD1529"/>
    <w:rsid w:val="00DD3D5E"/>
    <w:rsid w:val="00DD4634"/>
    <w:rsid w:val="00DD5B82"/>
    <w:rsid w:val="00DD5DC0"/>
    <w:rsid w:val="00DE2D5D"/>
    <w:rsid w:val="00DE3FFD"/>
    <w:rsid w:val="00DF45F4"/>
    <w:rsid w:val="00DF6B8A"/>
    <w:rsid w:val="00E10D9E"/>
    <w:rsid w:val="00E221B3"/>
    <w:rsid w:val="00E24C83"/>
    <w:rsid w:val="00E27339"/>
    <w:rsid w:val="00E315F2"/>
    <w:rsid w:val="00E331AD"/>
    <w:rsid w:val="00E371A4"/>
    <w:rsid w:val="00E37CD1"/>
    <w:rsid w:val="00E45AA7"/>
    <w:rsid w:val="00E475B6"/>
    <w:rsid w:val="00E83AF0"/>
    <w:rsid w:val="00E84696"/>
    <w:rsid w:val="00E84FE0"/>
    <w:rsid w:val="00EA36C3"/>
    <w:rsid w:val="00EA50DF"/>
    <w:rsid w:val="00EA5322"/>
    <w:rsid w:val="00EB0542"/>
    <w:rsid w:val="00EB2A1F"/>
    <w:rsid w:val="00EC3E27"/>
    <w:rsid w:val="00ED11F8"/>
    <w:rsid w:val="00ED1784"/>
    <w:rsid w:val="00ED6652"/>
    <w:rsid w:val="00ED7DBE"/>
    <w:rsid w:val="00EE01A0"/>
    <w:rsid w:val="00EE1384"/>
    <w:rsid w:val="00EE30DA"/>
    <w:rsid w:val="00EE7307"/>
    <w:rsid w:val="00EF013A"/>
    <w:rsid w:val="00EF19F4"/>
    <w:rsid w:val="00EF241D"/>
    <w:rsid w:val="00EF252D"/>
    <w:rsid w:val="00EF26CB"/>
    <w:rsid w:val="00EF3938"/>
    <w:rsid w:val="00F01F0F"/>
    <w:rsid w:val="00F0266E"/>
    <w:rsid w:val="00F035EC"/>
    <w:rsid w:val="00F12F92"/>
    <w:rsid w:val="00F1765C"/>
    <w:rsid w:val="00F1770E"/>
    <w:rsid w:val="00F21DF9"/>
    <w:rsid w:val="00F41AC0"/>
    <w:rsid w:val="00F5167D"/>
    <w:rsid w:val="00F51BA2"/>
    <w:rsid w:val="00F52CDE"/>
    <w:rsid w:val="00F530A6"/>
    <w:rsid w:val="00F57389"/>
    <w:rsid w:val="00F64E46"/>
    <w:rsid w:val="00F7389E"/>
    <w:rsid w:val="00F874F3"/>
    <w:rsid w:val="00FA6827"/>
    <w:rsid w:val="00FB0E78"/>
    <w:rsid w:val="00FB2134"/>
    <w:rsid w:val="00FB7CA1"/>
    <w:rsid w:val="00FC252E"/>
    <w:rsid w:val="00FC61A0"/>
    <w:rsid w:val="00FC7A43"/>
    <w:rsid w:val="00FF3450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DEF2-786B-4193-8489-B1EEB935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1431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2</cp:revision>
  <cp:lastPrinted>2021-02-01T07:27:00Z</cp:lastPrinted>
  <dcterms:created xsi:type="dcterms:W3CDTF">2021-04-01T08:33:00Z</dcterms:created>
  <dcterms:modified xsi:type="dcterms:W3CDTF">2021-04-01T08:33:00Z</dcterms:modified>
</cp:coreProperties>
</file>