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6F34D" w14:textId="24332DF8" w:rsidR="00EC7339" w:rsidRPr="00D47874" w:rsidRDefault="00AC7CEC" w:rsidP="005B17FF">
      <w:pPr>
        <w:spacing w:after="0" w:line="240" w:lineRule="auto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101FA8E" wp14:editId="57CA4802">
            <wp:simplePos x="0" y="0"/>
            <wp:positionH relativeFrom="margin">
              <wp:posOffset>3302635</wp:posOffset>
            </wp:positionH>
            <wp:positionV relativeFrom="margin">
              <wp:posOffset>-635</wp:posOffset>
            </wp:positionV>
            <wp:extent cx="2371725" cy="7715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74E">
        <w:rPr>
          <w:noProof/>
        </w:rPr>
        <w:drawing>
          <wp:anchor distT="0" distB="0" distL="114300" distR="114300" simplePos="0" relativeHeight="251665408" behindDoc="0" locked="0" layoutInCell="1" allowOverlap="1" wp14:anchorId="65FC5964" wp14:editId="530B468A">
            <wp:simplePos x="0" y="0"/>
            <wp:positionH relativeFrom="margin">
              <wp:posOffset>-245745</wp:posOffset>
            </wp:positionH>
            <wp:positionV relativeFrom="margin">
              <wp:posOffset>-123825</wp:posOffset>
            </wp:positionV>
            <wp:extent cx="1796415" cy="113157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74E">
        <w:rPr>
          <w:noProof/>
        </w:rPr>
        <w:drawing>
          <wp:anchor distT="0" distB="0" distL="114300" distR="114300" simplePos="0" relativeHeight="251661312" behindDoc="0" locked="0" layoutInCell="1" allowOverlap="1" wp14:anchorId="542EA30E" wp14:editId="002A03B9">
            <wp:simplePos x="0" y="0"/>
            <wp:positionH relativeFrom="page">
              <wp:posOffset>3104073</wp:posOffset>
            </wp:positionH>
            <wp:positionV relativeFrom="paragraph">
              <wp:posOffset>-32385</wp:posOffset>
            </wp:positionV>
            <wp:extent cx="581025" cy="803113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08665" w14:textId="3184C9E8" w:rsidR="00EC7339" w:rsidRPr="00D47874" w:rsidRDefault="00EC7339" w:rsidP="005B17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s-ES"/>
        </w:rPr>
      </w:pPr>
    </w:p>
    <w:p w14:paraId="0F02CF1F" w14:textId="4BAB2040" w:rsidR="00EC7339" w:rsidRDefault="00EC7339" w:rsidP="005B17FF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F0111AF" w14:textId="77777777" w:rsidR="00BA2F66" w:rsidRPr="000E0703" w:rsidRDefault="00BA2F66" w:rsidP="005B17FF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2277A947" w14:textId="77777777" w:rsidR="00C81B8D" w:rsidRDefault="00C81B8D" w:rsidP="005B17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9565E45" w14:textId="6627DDDF" w:rsidR="00BA2F66" w:rsidRPr="008232CF" w:rsidRDefault="008232CF" w:rsidP="005B17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232CF">
        <w:rPr>
          <w:rFonts w:ascii="Arial" w:hAnsi="Arial" w:cs="Arial"/>
          <w:bCs/>
          <w:sz w:val="24"/>
          <w:szCs w:val="24"/>
        </w:rPr>
        <w:t>Madrid, 22 de marzo de 2021</w:t>
      </w:r>
    </w:p>
    <w:p w14:paraId="1EBD8C67" w14:textId="77777777" w:rsidR="008232CF" w:rsidRDefault="008232CF" w:rsidP="005B17FF">
      <w:pPr>
        <w:spacing w:after="0" w:line="240" w:lineRule="auto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6252DA66" w14:textId="77777777" w:rsidR="006A5BEA" w:rsidRPr="00282498" w:rsidRDefault="006A5BEA" w:rsidP="005B17FF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28249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Mediaset España y Finish lanzan la segunda edición de la campaña ‘Por un futuro con agua’ dentro de la iniciativa de comunicación social empresarial VALOR MEDIASET</w:t>
      </w:r>
    </w:p>
    <w:p w14:paraId="2B017E2B" w14:textId="77777777" w:rsidR="00BA2F66" w:rsidRPr="008625E7" w:rsidRDefault="00BA2F66" w:rsidP="005B17FF">
      <w:pPr>
        <w:spacing w:after="0" w:line="240" w:lineRule="auto"/>
        <w:jc w:val="center"/>
        <w:rPr>
          <w:rFonts w:ascii="Arial" w:eastAsia="Times New Roman" w:hAnsi="Arial" w:cs="Arial"/>
          <w:b/>
          <w:sz w:val="38"/>
          <w:szCs w:val="38"/>
          <w:lang w:eastAsia="es-ES"/>
        </w:rPr>
      </w:pPr>
    </w:p>
    <w:p w14:paraId="4A69D77D" w14:textId="6F2680A7" w:rsidR="00BA2F66" w:rsidRPr="00BA2F66" w:rsidRDefault="00BA2F66" w:rsidP="005B17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es-ES"/>
        </w:rPr>
      </w:pPr>
      <w:r w:rsidRPr="00BA2F66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Con motivo del Día Mundial del Agua</w:t>
      </w:r>
      <w:r w:rsid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 que hoy se celebra</w:t>
      </w:r>
      <w:r w:rsidRPr="00BA2F66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, Finish y Mediaset España refuerzan su compromiso y dan continuidad a la campaña iniciada el año pasado que busca fomentar un cambio de hábitos en la sociedad ante las previsiones de una futura desertificación en nuestro país en el año 2040</w:t>
      </w:r>
      <w:r w:rsidR="00124959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.</w:t>
      </w:r>
    </w:p>
    <w:p w14:paraId="1FD5B52C" w14:textId="77777777" w:rsidR="00BA2F66" w:rsidRDefault="00BA2F66" w:rsidP="005B17F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es-ES"/>
        </w:rPr>
      </w:pPr>
    </w:p>
    <w:p w14:paraId="22819C1E" w14:textId="0BBB3E3F" w:rsidR="006A5BEA" w:rsidRDefault="00282498" w:rsidP="005B17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es-ES"/>
        </w:rPr>
      </w:pPr>
      <w:r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En </w:t>
      </w:r>
      <w:r w:rsidR="0077233D"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e</w:t>
      </w:r>
      <w:r w:rsidR="00350133"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sta </w:t>
      </w:r>
      <w:r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iniciativa</w:t>
      </w:r>
      <w:r w:rsidR="00A02221"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, presentada hoy </w:t>
      </w:r>
      <w:r w:rsidR="003C3A24"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por Laura Madrueño </w:t>
      </w:r>
      <w:r w:rsidR="00A02221"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en un</w:t>
      </w:r>
      <w:r w:rsidR="003C3A24"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 evento </w:t>
      </w:r>
      <w:r w:rsidR="00A02221"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virtual </w:t>
      </w:r>
      <w:r w:rsidR="003C3A24"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participado por</w:t>
      </w:r>
      <w:r w:rsidR="003E6F49"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 representantes de ambas </w:t>
      </w:r>
      <w:r w:rsidR="005F7389"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empresas</w:t>
      </w:r>
      <w:r w:rsidR="00A02221"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, </w:t>
      </w:r>
      <w:r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Finish donará a</w:t>
      </w:r>
      <w:r w:rsidR="00350133"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 </w:t>
      </w:r>
      <w:r w:rsidR="00C5699D"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FESBAL</w:t>
      </w:r>
      <w:r w:rsidR="00BA20ED"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 </w:t>
      </w:r>
      <w:r w:rsidR="00776236"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hasta </w:t>
      </w:r>
      <w:r w:rsidR="00BA20ED"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200.000 litros </w:t>
      </w:r>
      <w:r w:rsidR="001177AD"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a familias sin acceso </w:t>
      </w:r>
      <w:r w:rsidR="00C5699D"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a </w:t>
      </w:r>
      <w:r w:rsidR="001177AD"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agua de calidad</w:t>
      </w:r>
      <w:r w:rsidR="00E568F7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, cantidad </w:t>
      </w:r>
      <w:r w:rsidR="00D3162B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correspondiente al agua que se ahorra </w:t>
      </w:r>
      <w:r w:rsidR="00E568F7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al evitar el prelavado de platos</w:t>
      </w:r>
      <w:r w:rsidR="006A5BEA">
        <w:rPr>
          <w:rFonts w:ascii="Arial" w:hAnsi="Arial" w:cs="Arial"/>
          <w:b/>
          <w:bCs/>
          <w:sz w:val="24"/>
          <w:szCs w:val="24"/>
        </w:rPr>
        <w:t>.</w:t>
      </w:r>
    </w:p>
    <w:p w14:paraId="2BCC827E" w14:textId="77777777" w:rsidR="006A5BEA" w:rsidRPr="006A5BEA" w:rsidRDefault="006A5BEA" w:rsidP="005B17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noProof/>
          <w:sz w:val="24"/>
          <w:szCs w:val="24"/>
          <w:lang w:eastAsia="es-ES"/>
        </w:rPr>
      </w:pPr>
    </w:p>
    <w:p w14:paraId="456608C6" w14:textId="4E2FAFAC" w:rsidR="006A5BEA" w:rsidRPr="006A5BEA" w:rsidRDefault="006A5BEA" w:rsidP="005B17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es-ES"/>
        </w:rPr>
      </w:pPr>
      <w:r w:rsidRPr="006A5BE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‘Todo es agua’, tema compuesto especialmente para la campaña por la artista Laura Durand, ambientará musicalmente todas las piezas y contenidos editoriales que la integran</w:t>
      </w:r>
      <w:r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.</w:t>
      </w:r>
    </w:p>
    <w:p w14:paraId="17351714" w14:textId="77777777" w:rsidR="00BA2F66" w:rsidRPr="00D3162B" w:rsidRDefault="00BA2F66" w:rsidP="005B17FF">
      <w:pPr>
        <w:pStyle w:val="Prrafodelista"/>
        <w:spacing w:after="0" w:line="240" w:lineRule="auto"/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</w:pPr>
    </w:p>
    <w:p w14:paraId="35E07BBB" w14:textId="7A03E748" w:rsidR="008232CF" w:rsidRDefault="008232CF" w:rsidP="005B17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Finish</w:t>
      </w:r>
      <w:r>
        <w:rPr>
          <w:rFonts w:ascii="Arial" w:hAnsi="Arial" w:cs="Arial"/>
          <w:bCs/>
          <w:sz w:val="24"/>
          <w:szCs w:val="24"/>
        </w:rPr>
        <w:t xml:space="preserve">, marca de referencia en pastillas para lavavajillas perteneciente a Reckitt Benkiser, compañía líder en consumo de salud, higiene y hogar con más de 60 años de experiencia, y </w:t>
      </w:r>
      <w:r>
        <w:rPr>
          <w:rFonts w:ascii="Arial" w:hAnsi="Arial" w:cs="Arial"/>
          <w:b/>
          <w:sz w:val="24"/>
          <w:szCs w:val="24"/>
        </w:rPr>
        <w:t>Mediaset España</w:t>
      </w:r>
      <w:r>
        <w:rPr>
          <w:rFonts w:ascii="Arial" w:hAnsi="Arial" w:cs="Arial"/>
          <w:bCs/>
          <w:sz w:val="24"/>
          <w:szCs w:val="24"/>
        </w:rPr>
        <w:t xml:space="preserve">, grupo líder en el sector audiovisual con más de tres décadas informando, entreteniendo y sensibilizando sobre causas sociales a la audiencia, emprenden de nuevo un camino conjunto para </w:t>
      </w:r>
      <w:r>
        <w:rPr>
          <w:rFonts w:ascii="Arial" w:hAnsi="Arial" w:cs="Arial"/>
          <w:b/>
          <w:sz w:val="24"/>
          <w:szCs w:val="24"/>
        </w:rPr>
        <w:t>poner en valor el agua como elemento único, fundamental e irremplazable</w:t>
      </w:r>
      <w:r>
        <w:rPr>
          <w:rFonts w:ascii="Arial" w:hAnsi="Arial" w:cs="Arial"/>
          <w:bCs/>
          <w:sz w:val="24"/>
          <w:szCs w:val="24"/>
        </w:rPr>
        <w:t xml:space="preserve"> para la continuidad de la vida en nuestro planeta con el lanzamiento de la segunda edición de la campaña </w:t>
      </w:r>
      <w:r>
        <w:rPr>
          <w:rFonts w:ascii="Arial" w:hAnsi="Arial" w:cs="Arial"/>
          <w:b/>
          <w:sz w:val="24"/>
          <w:szCs w:val="24"/>
        </w:rPr>
        <w:t>‘Por un futuro con agua’</w:t>
      </w:r>
      <w:r>
        <w:rPr>
          <w:rFonts w:ascii="Arial" w:hAnsi="Arial" w:cs="Arial"/>
          <w:bCs/>
          <w:sz w:val="24"/>
          <w:szCs w:val="24"/>
        </w:rPr>
        <w:t>.</w:t>
      </w:r>
    </w:p>
    <w:p w14:paraId="7FF78EEB" w14:textId="77777777" w:rsidR="008232CF" w:rsidRDefault="008232CF" w:rsidP="005B17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732D357" w14:textId="0EADBB12" w:rsidR="008232CF" w:rsidRDefault="008232CF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Coincidiendo con la celebración del Día Mundial del Agua, ambas compañías </w:t>
      </w:r>
      <w:r>
        <w:rPr>
          <w:rFonts w:ascii="Arial" w:hAnsi="Arial" w:cs="Arial"/>
          <w:sz w:val="24"/>
          <w:szCs w:val="24"/>
        </w:rPr>
        <w:t xml:space="preserve">unen sus fuerzas a través de la comunicación en televisión, soportes digitales y redes sociales para </w:t>
      </w:r>
      <w:r>
        <w:rPr>
          <w:rFonts w:ascii="Arial" w:hAnsi="Arial" w:cs="Arial"/>
          <w:b/>
          <w:bCs/>
          <w:sz w:val="24"/>
          <w:szCs w:val="24"/>
        </w:rPr>
        <w:t xml:space="preserve">combatir la escasez de este recurso </w:t>
      </w:r>
      <w:r>
        <w:rPr>
          <w:rFonts w:ascii="Arial" w:hAnsi="Arial" w:cs="Arial"/>
          <w:sz w:val="24"/>
          <w:szCs w:val="24"/>
        </w:rPr>
        <w:t xml:space="preserve">y promover su ahorro a través de la </w:t>
      </w:r>
      <w:r>
        <w:rPr>
          <w:rFonts w:ascii="Arial" w:hAnsi="Arial" w:cs="Arial"/>
          <w:b/>
          <w:bCs/>
          <w:sz w:val="24"/>
          <w:szCs w:val="24"/>
        </w:rPr>
        <w:t>innovación</w:t>
      </w:r>
      <w:r>
        <w:rPr>
          <w:rFonts w:ascii="Arial" w:hAnsi="Arial" w:cs="Arial"/>
          <w:sz w:val="24"/>
          <w:szCs w:val="24"/>
        </w:rPr>
        <w:t xml:space="preserve"> y de la </w:t>
      </w:r>
      <w:r>
        <w:rPr>
          <w:rFonts w:ascii="Arial" w:hAnsi="Arial" w:cs="Arial"/>
          <w:b/>
          <w:bCs/>
          <w:sz w:val="24"/>
          <w:szCs w:val="24"/>
        </w:rPr>
        <w:t>concienciación</w:t>
      </w:r>
      <w:r>
        <w:rPr>
          <w:rFonts w:ascii="Arial" w:hAnsi="Arial" w:cs="Arial"/>
          <w:sz w:val="24"/>
          <w:szCs w:val="24"/>
        </w:rPr>
        <w:t xml:space="preserve"> en torno a un </w:t>
      </w:r>
      <w:r>
        <w:rPr>
          <w:rFonts w:ascii="Arial" w:hAnsi="Arial" w:cs="Arial"/>
          <w:b/>
          <w:bCs/>
          <w:sz w:val="24"/>
          <w:szCs w:val="24"/>
        </w:rPr>
        <w:t>cambio de hábitos</w:t>
      </w:r>
      <w:r>
        <w:rPr>
          <w:rFonts w:ascii="Arial" w:hAnsi="Arial" w:cs="Arial"/>
          <w:sz w:val="24"/>
          <w:szCs w:val="24"/>
        </w:rPr>
        <w:t xml:space="preserve">, sobre todo el de evitar prelavar a mano los platos antes de meterlos </w:t>
      </w:r>
      <w:r w:rsidR="001D7034">
        <w:rPr>
          <w:rFonts w:ascii="Arial" w:hAnsi="Arial" w:cs="Arial"/>
          <w:sz w:val="24"/>
          <w:szCs w:val="24"/>
        </w:rPr>
        <w:t>a</w:t>
      </w:r>
      <w:r w:rsidR="00E568F7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lavavajillas.</w:t>
      </w:r>
    </w:p>
    <w:p w14:paraId="53E2A81D" w14:textId="77777777" w:rsidR="008232CF" w:rsidRDefault="008232CF" w:rsidP="005B17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95855E0" w14:textId="77777777" w:rsidR="008232CF" w:rsidRDefault="008232CF" w:rsidP="005B17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‘Por un futuro con agua’ llega enmarcada dentro de </w:t>
      </w:r>
      <w:r>
        <w:rPr>
          <w:rFonts w:ascii="Arial" w:hAnsi="Arial" w:cs="Arial"/>
          <w:b/>
          <w:sz w:val="24"/>
          <w:szCs w:val="24"/>
        </w:rPr>
        <w:t>VALOR MEDIASET</w:t>
      </w:r>
      <w:r>
        <w:rPr>
          <w:rFonts w:ascii="Arial" w:hAnsi="Arial" w:cs="Arial"/>
          <w:bCs/>
          <w:sz w:val="24"/>
          <w:szCs w:val="24"/>
        </w:rPr>
        <w:t>, sello corporativo creado el pasado año por la compañía para apoyar a las marcas en su estrategia de responsabilidad corporativa, aprovechando la amplia experiencia de más de 20 años en comunicación social de Mediaset España a través 12 Meses.</w:t>
      </w:r>
    </w:p>
    <w:p w14:paraId="54C801C5" w14:textId="0CE33716" w:rsidR="00A84917" w:rsidRDefault="00A84917" w:rsidP="005B17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0C4460" w14:textId="43BE41A8" w:rsidR="009A3330" w:rsidRPr="0095170C" w:rsidRDefault="0093112D" w:rsidP="005B17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</w:rPr>
        <w:t xml:space="preserve">Dos marcas </w:t>
      </w:r>
      <w:r w:rsidR="009A3330">
        <w:rPr>
          <w:rFonts w:ascii="Arial" w:eastAsia="Times New Roman" w:hAnsi="Arial" w:cs="Arial"/>
          <w:b/>
          <w:bCs/>
          <w:color w:val="002C5F"/>
          <w:sz w:val="28"/>
          <w:szCs w:val="28"/>
        </w:rPr>
        <w:t xml:space="preserve">con un </w:t>
      </w:r>
      <w:r w:rsidR="005A3F29">
        <w:rPr>
          <w:rFonts w:ascii="Arial" w:eastAsia="Times New Roman" w:hAnsi="Arial" w:cs="Arial"/>
          <w:b/>
          <w:bCs/>
          <w:color w:val="002C5F"/>
          <w:sz w:val="28"/>
          <w:szCs w:val="28"/>
        </w:rPr>
        <w:t xml:space="preserve">gran </w:t>
      </w:r>
      <w:r w:rsidR="009A3330">
        <w:rPr>
          <w:rFonts w:ascii="Arial" w:eastAsia="Times New Roman" w:hAnsi="Arial" w:cs="Arial"/>
          <w:b/>
          <w:bCs/>
          <w:color w:val="002C5F"/>
          <w:sz w:val="28"/>
          <w:szCs w:val="28"/>
        </w:rPr>
        <w:t>objetivo común: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</w:rPr>
        <w:t xml:space="preserve"> poner en valor el agua</w:t>
      </w:r>
    </w:p>
    <w:p w14:paraId="72F4288E" w14:textId="77777777" w:rsidR="00C5699D" w:rsidRDefault="00C5699D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51F89F" w14:textId="7A2B7009" w:rsidR="008232CF" w:rsidRPr="00E568F7" w:rsidRDefault="008232CF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acción ha sido presentada hoy en una gala virtual conducida por la presentadora de El Tiempo </w:t>
      </w:r>
      <w:r>
        <w:rPr>
          <w:rFonts w:ascii="Arial" w:hAnsi="Arial" w:cs="Arial"/>
          <w:b/>
          <w:bCs/>
          <w:sz w:val="24"/>
          <w:szCs w:val="24"/>
        </w:rPr>
        <w:t>Laura Madrueño</w:t>
      </w:r>
      <w:r>
        <w:rPr>
          <w:rFonts w:ascii="Arial" w:hAnsi="Arial" w:cs="Arial"/>
          <w:sz w:val="24"/>
          <w:szCs w:val="24"/>
        </w:rPr>
        <w:t xml:space="preserve"> y participada por </w:t>
      </w:r>
      <w:r>
        <w:rPr>
          <w:rFonts w:ascii="Arial" w:hAnsi="Arial" w:cs="Arial"/>
          <w:b/>
          <w:bCs/>
          <w:sz w:val="24"/>
          <w:szCs w:val="24"/>
        </w:rPr>
        <w:t>Paolo Vasile</w:t>
      </w:r>
      <w:r>
        <w:rPr>
          <w:rFonts w:ascii="Arial" w:hAnsi="Arial" w:cs="Arial"/>
          <w:sz w:val="24"/>
          <w:szCs w:val="24"/>
        </w:rPr>
        <w:t xml:space="preserve">, consejero delegado de Mediaset España, del Director General de RB Iberia, </w:t>
      </w:r>
      <w:r>
        <w:rPr>
          <w:rFonts w:ascii="Arial" w:hAnsi="Arial" w:cs="Arial"/>
          <w:b/>
          <w:bCs/>
          <w:sz w:val="24"/>
          <w:szCs w:val="24"/>
        </w:rPr>
        <w:t>Selim Akis</w:t>
      </w:r>
      <w:r>
        <w:rPr>
          <w:rFonts w:ascii="Arial" w:hAnsi="Arial" w:cs="Arial"/>
          <w:sz w:val="24"/>
          <w:szCs w:val="24"/>
        </w:rPr>
        <w:t xml:space="preserve"> y el Director de </w:t>
      </w:r>
      <w:r w:rsidRPr="00E568F7">
        <w:rPr>
          <w:rFonts w:ascii="Arial" w:hAnsi="Arial" w:cs="Arial"/>
          <w:sz w:val="24"/>
          <w:szCs w:val="24"/>
        </w:rPr>
        <w:t xml:space="preserve">Marketing de RB Higiene Iberia, </w:t>
      </w:r>
      <w:r w:rsidRPr="00E568F7">
        <w:rPr>
          <w:rFonts w:ascii="Arial" w:hAnsi="Arial" w:cs="Arial"/>
          <w:b/>
          <w:bCs/>
          <w:sz w:val="24"/>
          <w:szCs w:val="24"/>
        </w:rPr>
        <w:t xml:space="preserve">Xavier Cuadrat </w:t>
      </w:r>
      <w:r w:rsidRPr="00E568F7">
        <w:rPr>
          <w:rFonts w:ascii="Arial" w:hAnsi="Arial" w:cs="Arial"/>
          <w:sz w:val="24"/>
          <w:szCs w:val="24"/>
        </w:rPr>
        <w:t>quien comenta que:</w:t>
      </w:r>
    </w:p>
    <w:p w14:paraId="10BB97F9" w14:textId="77777777" w:rsidR="008232CF" w:rsidRPr="00E568F7" w:rsidRDefault="008232CF" w:rsidP="005B17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7C1E561" w14:textId="6278516F" w:rsidR="008232CF" w:rsidRDefault="008232CF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8F7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“</w:t>
      </w:r>
      <w:r w:rsidRPr="00E568F7">
        <w:rPr>
          <w:rFonts w:ascii="Arial" w:eastAsia="Calibri" w:hAnsi="Arial" w:cs="Arial"/>
          <w:i/>
          <w:iCs/>
          <w:color w:val="000000" w:themeColor="text1"/>
          <w:sz w:val="24"/>
          <w:szCs w:val="24"/>
          <w:lang w:val="it-IT"/>
        </w:rPr>
        <w:t>La campa</w:t>
      </w:r>
      <w:r w:rsidRPr="00E568F7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ña ‘Por un Futuro con agua’ que hemos hecho Mediaset España y Finish ha conseguido que se incrementase un 20% la concienciación sobre el valor del agua y que el 70% de los hogares impactados se planteen adquirir nuevos hábitos como dejar de prelavar para ahorrar agua</w:t>
      </w:r>
      <w:r w:rsidR="00DD648B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. Y esto desde Finish nos enorgullece</w:t>
      </w:r>
      <w:r w:rsidRPr="00E568F7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”</w:t>
      </w:r>
      <w:r w:rsidR="00E568F7">
        <w:rPr>
          <w:rFonts w:ascii="Arial" w:hAnsi="Arial" w:cs="Arial"/>
          <w:sz w:val="24"/>
          <w:szCs w:val="24"/>
        </w:rPr>
        <w:t>, asegura</w:t>
      </w:r>
      <w:r w:rsidRPr="00E568F7">
        <w:rPr>
          <w:rFonts w:ascii="Arial" w:hAnsi="Arial" w:cs="Arial"/>
          <w:sz w:val="24"/>
          <w:szCs w:val="24"/>
        </w:rPr>
        <w:t xml:space="preserve"> </w:t>
      </w:r>
      <w:r w:rsidRPr="00E568F7">
        <w:rPr>
          <w:rFonts w:ascii="Arial" w:hAnsi="Arial" w:cs="Arial"/>
          <w:b/>
          <w:bCs/>
          <w:sz w:val="24"/>
          <w:szCs w:val="24"/>
        </w:rPr>
        <w:t>Xavier Cuadrat</w:t>
      </w:r>
      <w:r w:rsidR="00E568F7">
        <w:rPr>
          <w:rFonts w:ascii="Arial" w:hAnsi="Arial" w:cs="Arial"/>
          <w:sz w:val="24"/>
          <w:szCs w:val="24"/>
        </w:rPr>
        <w:t>, d</w:t>
      </w:r>
      <w:r w:rsidRPr="00E568F7">
        <w:rPr>
          <w:rFonts w:ascii="Arial" w:hAnsi="Arial" w:cs="Arial"/>
          <w:sz w:val="24"/>
          <w:szCs w:val="24"/>
        </w:rPr>
        <w:t>irector de Marketing de RB Higiene Iberia.</w:t>
      </w:r>
    </w:p>
    <w:p w14:paraId="487862AD" w14:textId="77777777" w:rsidR="00DD648B" w:rsidRDefault="00DD648B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9B9C20" w14:textId="5E58B70A" w:rsidR="008232CF" w:rsidRDefault="00E568F7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</w:t>
      </w:r>
      <w:r w:rsidRPr="00E568F7">
        <w:rPr>
          <w:rFonts w:ascii="Arial" w:hAnsi="Arial" w:cs="Arial"/>
          <w:b/>
          <w:bCs/>
          <w:sz w:val="24"/>
          <w:szCs w:val="24"/>
        </w:rPr>
        <w:t>Paolo Vasile</w:t>
      </w:r>
      <w:r>
        <w:rPr>
          <w:rFonts w:ascii="Arial" w:hAnsi="Arial" w:cs="Arial"/>
          <w:sz w:val="24"/>
          <w:szCs w:val="24"/>
        </w:rPr>
        <w:t xml:space="preserve">, consejero delegado de Mediaset España, ha destacado que </w:t>
      </w:r>
      <w:r w:rsidRPr="00E568F7">
        <w:rPr>
          <w:rFonts w:ascii="Arial" w:hAnsi="Arial" w:cs="Arial"/>
          <w:i/>
          <w:iCs/>
          <w:sz w:val="24"/>
          <w:szCs w:val="24"/>
        </w:rPr>
        <w:t>“</w:t>
      </w:r>
      <w:r w:rsidR="00DA7AB5">
        <w:rPr>
          <w:rFonts w:ascii="Arial" w:hAnsi="Arial" w:cs="Arial"/>
          <w:i/>
          <w:iCs/>
          <w:sz w:val="24"/>
          <w:szCs w:val="24"/>
        </w:rPr>
        <w:t>u</w:t>
      </w:r>
      <w:r w:rsidR="00DA7AB5" w:rsidRPr="00DA7AB5">
        <w:rPr>
          <w:rFonts w:ascii="Arial" w:hAnsi="Arial" w:cs="Arial"/>
          <w:i/>
          <w:iCs/>
          <w:sz w:val="24"/>
          <w:szCs w:val="24"/>
        </w:rPr>
        <w:t>n año más Mediaset España apoya con entusiasmo esta magnífica iniciativa de Finish y RB porque un futuro sin agua es un futuro sin futuro. Hablar del futuro con agua, de concienciar a las personas, tiene una importancia aún mayor de la que tenía hace un año porque ahora estamos todos volcados en el presente, en la lucha contra la pandemia y los avances de la vacunación, pero pensar en el futuro sigue siendo lo más importante puesto que el presente, como todas las pandemias, pasa y no debe ocultar los problemas del planeta y de los seres humanos con un bien escaso y preciado como el agua y su desperdicio. Debemos recordar lo fundamental que es la colaboración de cada uno de nosotros para solucionar problemas globales. La humanidad se construye con la suma de todos y debemos llamar a la responsabilidad individual, especialmente en este caso</w:t>
      </w:r>
      <w:r w:rsidR="0099119C" w:rsidRPr="0099119C">
        <w:rPr>
          <w:rFonts w:ascii="Arial" w:hAnsi="Arial" w:cs="Arial"/>
          <w:i/>
          <w:iCs/>
          <w:sz w:val="24"/>
          <w:szCs w:val="24"/>
        </w:rPr>
        <w:t>”</w:t>
      </w:r>
      <w:r w:rsidRPr="00E568F7">
        <w:rPr>
          <w:rFonts w:ascii="Arial" w:hAnsi="Arial" w:cs="Arial"/>
          <w:sz w:val="24"/>
          <w:szCs w:val="24"/>
        </w:rPr>
        <w:t>.</w:t>
      </w:r>
    </w:p>
    <w:p w14:paraId="7D980442" w14:textId="77777777" w:rsidR="00E568F7" w:rsidRPr="00E568F7" w:rsidRDefault="00E568F7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C13FB6" w14:textId="4DEC6DEA" w:rsidR="008232CF" w:rsidRDefault="008232CF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#PorUnFuturoConAgua tiene como objetivo hacer frente a una serie de cifras y previsiones cada vez más alarmantes en torno a la escasez de agua y la desertización: </w:t>
      </w:r>
      <w:r>
        <w:rPr>
          <w:rFonts w:ascii="Arial" w:hAnsi="Arial" w:cs="Arial"/>
          <w:b/>
          <w:bCs/>
          <w:sz w:val="24"/>
          <w:szCs w:val="24"/>
        </w:rPr>
        <w:t>España será uno de los países más secos del mundo en 2040</w:t>
      </w:r>
      <w:r>
        <w:rPr>
          <w:rFonts w:ascii="Arial" w:hAnsi="Arial" w:cs="Arial"/>
          <w:sz w:val="24"/>
          <w:szCs w:val="24"/>
        </w:rPr>
        <w:t>, Además, hay cálculos que indican que en 2030 el 65% de la población española sufrirá las consecuencias de la escasez de agua, según la Comisión Europea y World Resources Institute.</w:t>
      </w:r>
    </w:p>
    <w:p w14:paraId="6DB5D28D" w14:textId="77777777" w:rsidR="008232CF" w:rsidRDefault="008232CF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5B5638" w14:textId="77777777" w:rsidR="008232CF" w:rsidRDefault="008232CF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nivel mundial, </w:t>
      </w:r>
      <w:r>
        <w:rPr>
          <w:rFonts w:ascii="Arial" w:hAnsi="Arial" w:cs="Arial"/>
          <w:b/>
          <w:bCs/>
          <w:sz w:val="24"/>
          <w:szCs w:val="24"/>
        </w:rPr>
        <w:t>tres de cada diez personas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carecen de acceso a agua potable</w:t>
      </w:r>
      <w:r>
        <w:rPr>
          <w:rFonts w:ascii="Arial" w:hAnsi="Arial" w:cs="Arial"/>
          <w:sz w:val="24"/>
          <w:szCs w:val="24"/>
        </w:rPr>
        <w:t xml:space="preserve"> en el hogar, según la ONU. Las sequías propician, además, una cada vez mayor escasez de agua potable, lo que genera un </w:t>
      </w:r>
      <w:r>
        <w:rPr>
          <w:rFonts w:ascii="Arial" w:hAnsi="Arial" w:cs="Arial"/>
          <w:b/>
          <w:bCs/>
          <w:sz w:val="24"/>
          <w:szCs w:val="24"/>
        </w:rPr>
        <w:t>impacto negativo en 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salud</w:t>
      </w:r>
      <w:r>
        <w:rPr>
          <w:rFonts w:ascii="Arial" w:hAnsi="Arial" w:cs="Arial"/>
          <w:sz w:val="24"/>
          <w:szCs w:val="24"/>
        </w:rPr>
        <w:t xml:space="preserve"> de las personas sin acceso a ella.</w:t>
      </w:r>
    </w:p>
    <w:p w14:paraId="1207A1F3" w14:textId="77777777" w:rsidR="008232CF" w:rsidRDefault="008232CF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DCA7A4" w14:textId="0B9E2B36" w:rsidR="008232CF" w:rsidRDefault="008232CF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Estas situaciones pueden ser combatidas </w:t>
      </w:r>
      <w:r>
        <w:rPr>
          <w:rFonts w:ascii="Arial" w:hAnsi="Arial" w:cs="Arial"/>
          <w:b/>
          <w:bCs/>
          <w:sz w:val="24"/>
          <w:szCs w:val="24"/>
        </w:rPr>
        <w:t>incorporando hábitos</w:t>
      </w:r>
      <w:r>
        <w:rPr>
          <w:rFonts w:ascii="Arial" w:hAnsi="Arial" w:cs="Arial"/>
          <w:sz w:val="24"/>
          <w:szCs w:val="24"/>
        </w:rPr>
        <w:t xml:space="preserve"> como sustituir el baño por la ducha, cerrar el grifo durante el cepillado de dientes o </w:t>
      </w:r>
      <w:r>
        <w:rPr>
          <w:rFonts w:ascii="Arial" w:hAnsi="Arial" w:cs="Arial"/>
          <w:b/>
          <w:bCs/>
          <w:sz w:val="24"/>
          <w:szCs w:val="24"/>
        </w:rPr>
        <w:t>evitar prelavar a mano los platos antes de meterlos al lavavajillas</w:t>
      </w:r>
      <w:r>
        <w:rPr>
          <w:rFonts w:ascii="Arial" w:hAnsi="Arial" w:cs="Arial"/>
          <w:sz w:val="24"/>
          <w:szCs w:val="24"/>
        </w:rPr>
        <w:t>, gesto con el que se logra ahorrar hasta 47 litros de agua.</w:t>
      </w:r>
    </w:p>
    <w:p w14:paraId="5CFE268C" w14:textId="25FBFC1B" w:rsidR="006E7B0C" w:rsidRDefault="006E7B0C" w:rsidP="005B17FF">
      <w:pPr>
        <w:spacing w:after="0" w:line="240" w:lineRule="auto"/>
        <w:jc w:val="both"/>
      </w:pPr>
    </w:p>
    <w:p w14:paraId="4F034F08" w14:textId="33E0331E" w:rsidR="003A7134" w:rsidRDefault="003A7134" w:rsidP="005B17FF">
      <w:pPr>
        <w:spacing w:after="0" w:line="240" w:lineRule="auto"/>
        <w:jc w:val="both"/>
      </w:pPr>
    </w:p>
    <w:p w14:paraId="3B15C810" w14:textId="77777777" w:rsidR="00736025" w:rsidRPr="00777575" w:rsidRDefault="00736025" w:rsidP="005B17FF">
      <w:pPr>
        <w:spacing w:after="0" w:line="240" w:lineRule="auto"/>
        <w:jc w:val="both"/>
      </w:pPr>
    </w:p>
    <w:p w14:paraId="774949FA" w14:textId="3FA6E677" w:rsidR="00580995" w:rsidRPr="0095170C" w:rsidRDefault="005073B9" w:rsidP="005B17FF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lastRenderedPageBreak/>
        <w:t>Finish y FESBAL abastecen de agua a las familias sin acceso</w:t>
      </w:r>
    </w:p>
    <w:p w14:paraId="64313A7F" w14:textId="77777777" w:rsidR="00C5699D" w:rsidRDefault="00C5699D" w:rsidP="005B17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E22DE55" w14:textId="4CFBBABA" w:rsidR="008232CF" w:rsidRDefault="008232CF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 segunda edición, esta iniciativa suma a la causa a la </w:t>
      </w:r>
      <w:r>
        <w:rPr>
          <w:rFonts w:ascii="Arial" w:hAnsi="Arial" w:cs="Arial"/>
          <w:b/>
          <w:bCs/>
          <w:sz w:val="24"/>
          <w:szCs w:val="24"/>
        </w:rPr>
        <w:t>Federación Española de Bancos de Alimentos (FESBAL)</w:t>
      </w:r>
      <w:r>
        <w:rPr>
          <w:rFonts w:ascii="Arial" w:hAnsi="Arial" w:cs="Arial"/>
          <w:sz w:val="24"/>
          <w:szCs w:val="24"/>
        </w:rPr>
        <w:t xml:space="preserve">, ONG que lucha desde 1996 contra el hambre y la pobreza a través del aprovechamiento de los alimentos y su reparto entre los más desfavorecidos y con la que Finish, pionera en apostar por un proyecto vinculado al ahorro del agua como valor añadido al de sus propios productos, colaborará con la </w:t>
      </w:r>
      <w:r>
        <w:rPr>
          <w:rFonts w:ascii="Arial" w:hAnsi="Arial" w:cs="Arial"/>
          <w:b/>
          <w:bCs/>
          <w:sz w:val="24"/>
          <w:szCs w:val="24"/>
        </w:rPr>
        <w:t>donación de hasta 200.000 litros a familias con acceso limitado a agua de calidad</w:t>
      </w:r>
      <w:r w:rsidR="00D526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Actualmente FESBAL cuenta con más de 1 millón y medio de personas necesitadas a las que les ofrecen sus servicios, cifra que ha crecido más de un 60% este último año. </w:t>
      </w:r>
    </w:p>
    <w:p w14:paraId="6AB82560" w14:textId="77777777" w:rsidR="008232CF" w:rsidRDefault="008232CF" w:rsidP="005B17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7EC8CD" w14:textId="77777777" w:rsidR="008232CF" w:rsidRDefault="008232CF" w:rsidP="005B17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</w:t>
      </w:r>
      <w:r>
        <w:rPr>
          <w:rFonts w:ascii="Arial" w:hAnsi="Arial" w:cs="Arial"/>
          <w:b/>
          <w:bCs/>
          <w:sz w:val="24"/>
          <w:szCs w:val="24"/>
        </w:rPr>
        <w:t xml:space="preserve">campaña de donación abierta en </w:t>
      </w:r>
      <w:hyperlink r:id="rId11" w:history="1">
        <w:r>
          <w:rPr>
            <w:rStyle w:val="Hipervnculo"/>
            <w:rFonts w:ascii="Arial" w:hAnsi="Arial" w:cs="Arial"/>
            <w:b/>
            <w:bCs/>
            <w:sz w:val="24"/>
            <w:szCs w:val="24"/>
          </w:rPr>
          <w:t>www.porunfuturoconagua.es</w:t>
        </w:r>
      </w:hyperlink>
      <w:r>
        <w:rPr>
          <w:rFonts w:ascii="Arial" w:hAnsi="Arial" w:cs="Arial"/>
          <w:sz w:val="24"/>
          <w:szCs w:val="24"/>
        </w:rPr>
        <w:t xml:space="preserve"> y en la que</w:t>
      </w:r>
      <w:r>
        <w:rPr>
          <w:rFonts w:ascii="Arial" w:hAnsi="Arial" w:cs="Arial"/>
          <w:b/>
          <w:bCs/>
          <w:sz w:val="24"/>
          <w:szCs w:val="24"/>
        </w:rPr>
        <w:t xml:space="preserve"> los consumidores</w:t>
      </w:r>
      <w:r>
        <w:rPr>
          <w:rFonts w:ascii="Arial" w:hAnsi="Arial" w:cs="Arial"/>
          <w:sz w:val="24"/>
          <w:szCs w:val="24"/>
        </w:rPr>
        <w:t xml:space="preserve"> de la marca podrán hacer sus donaciones de tres formas: directamente a Banco de Alimentos con un link habilitado para ello, con la compra de packs de Finish y compartiendo sus comentarios en redes sociales con el hashtag #Finishporunfuturoconagua mencionando @finish_esp. Por cada pack adquirido o post publicado, la marca donará 5 litros de agua a familias necesitadas.</w:t>
      </w:r>
    </w:p>
    <w:p w14:paraId="2448180B" w14:textId="77777777" w:rsidR="003D3B1D" w:rsidRDefault="003D3B1D" w:rsidP="005B17FF">
      <w:pPr>
        <w:pStyle w:val="NormalWeb"/>
        <w:jc w:val="both"/>
        <w:rPr>
          <w:rFonts w:ascii="Arial" w:hAnsi="Arial" w:cs="Arial"/>
          <w:sz w:val="24"/>
          <w:szCs w:val="24"/>
        </w:rPr>
      </w:pPr>
    </w:p>
    <w:p w14:paraId="045B563E" w14:textId="3860754E" w:rsidR="00E33FEA" w:rsidRDefault="000A4614" w:rsidP="005B17FF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‘Todo es agua’</w:t>
      </w:r>
      <w:r w:rsidR="005A3F29">
        <w:rPr>
          <w:rFonts w:ascii="Arial" w:hAnsi="Arial" w:cs="Arial"/>
          <w:b/>
          <w:bCs/>
          <w:color w:val="002C5F"/>
          <w:sz w:val="28"/>
          <w:szCs w:val="28"/>
        </w:rPr>
        <w:t xml:space="preserve">, </w:t>
      </w:r>
      <w:r w:rsidR="00B0465E">
        <w:rPr>
          <w:rFonts w:ascii="Arial" w:hAnsi="Arial" w:cs="Arial"/>
          <w:b/>
          <w:bCs/>
          <w:color w:val="002C5F"/>
          <w:sz w:val="28"/>
          <w:szCs w:val="28"/>
        </w:rPr>
        <w:t>tema</w:t>
      </w:r>
      <w:r w:rsidR="005A3F29">
        <w:rPr>
          <w:rFonts w:ascii="Arial" w:hAnsi="Arial" w:cs="Arial"/>
          <w:b/>
          <w:bCs/>
          <w:color w:val="002C5F"/>
          <w:sz w:val="28"/>
          <w:szCs w:val="28"/>
        </w:rPr>
        <w:t xml:space="preserve"> musical para acompañar el contenido editorial en televisión y soportes digitales</w:t>
      </w:r>
    </w:p>
    <w:p w14:paraId="7BA25899" w14:textId="77777777" w:rsidR="00C5699D" w:rsidRDefault="00C5699D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593F8F" w14:textId="152FCF14" w:rsidR="00A84917" w:rsidRDefault="008232CF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alianza entre Mediaset España y Finish ha derivado también en la composición del </w:t>
      </w:r>
      <w:r>
        <w:rPr>
          <w:rFonts w:ascii="Arial" w:hAnsi="Arial" w:cs="Arial"/>
          <w:b/>
          <w:bCs/>
          <w:sz w:val="24"/>
          <w:szCs w:val="24"/>
        </w:rPr>
        <w:t>tema musical ‘Todo es agua’</w:t>
      </w:r>
      <w:r>
        <w:rPr>
          <w:rFonts w:ascii="Arial" w:hAnsi="Arial" w:cs="Arial"/>
          <w:sz w:val="24"/>
          <w:szCs w:val="24"/>
        </w:rPr>
        <w:t xml:space="preserve">. Creado e interpretado por la artista </w:t>
      </w:r>
      <w:r>
        <w:rPr>
          <w:rFonts w:ascii="Arial" w:hAnsi="Arial" w:cs="Arial"/>
          <w:b/>
          <w:bCs/>
          <w:sz w:val="24"/>
          <w:szCs w:val="24"/>
        </w:rPr>
        <w:t>Laura Durand</w:t>
      </w:r>
      <w:r>
        <w:rPr>
          <w:rFonts w:ascii="Arial" w:hAnsi="Arial" w:cs="Arial"/>
          <w:sz w:val="24"/>
          <w:szCs w:val="24"/>
        </w:rPr>
        <w:t xml:space="preserve">, acompañará todas las piezas y contenidos editoriales que formarán parte de la campaña, que se desarrollará en los </w:t>
      </w:r>
      <w:r>
        <w:rPr>
          <w:rFonts w:ascii="Arial" w:hAnsi="Arial" w:cs="Arial"/>
          <w:b/>
          <w:bCs/>
          <w:sz w:val="24"/>
          <w:szCs w:val="24"/>
        </w:rPr>
        <w:t>soportes de televisión y digitales de Mediaset España</w:t>
      </w:r>
      <w:r>
        <w:rPr>
          <w:rFonts w:ascii="Arial" w:hAnsi="Arial" w:cs="Arial"/>
          <w:sz w:val="24"/>
          <w:szCs w:val="24"/>
        </w:rPr>
        <w:t>.</w:t>
      </w:r>
    </w:p>
    <w:p w14:paraId="095B8E1E" w14:textId="77777777" w:rsidR="005B17FF" w:rsidRPr="00E44A67" w:rsidRDefault="005B17FF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AF37D1" w14:textId="49D23C40" w:rsidR="005B17FF" w:rsidRDefault="002F5005" w:rsidP="002F50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005">
        <w:rPr>
          <w:rFonts w:ascii="Arial" w:hAnsi="Arial" w:cs="Arial"/>
          <w:sz w:val="24"/>
          <w:szCs w:val="24"/>
        </w:rPr>
        <w:t>#PorUnFuturoConAgua</w:t>
      </w:r>
      <w:r w:rsidR="006929AF">
        <w:rPr>
          <w:rFonts w:ascii="Arial" w:hAnsi="Arial" w:cs="Arial"/>
          <w:sz w:val="24"/>
          <w:szCs w:val="24"/>
        </w:rPr>
        <w:t xml:space="preserve">, </w:t>
      </w:r>
      <w:r w:rsidRPr="002F5005">
        <w:rPr>
          <w:rFonts w:ascii="Arial" w:hAnsi="Arial" w:cs="Arial"/>
          <w:sz w:val="24"/>
          <w:szCs w:val="24"/>
        </w:rPr>
        <w:t xml:space="preserve">liderado por el equipo Transmedia de Arena Barcelona, </w:t>
      </w:r>
      <w:r w:rsidR="006929AF">
        <w:rPr>
          <w:rFonts w:ascii="Arial" w:hAnsi="Arial" w:cs="Arial"/>
          <w:sz w:val="24"/>
          <w:szCs w:val="24"/>
        </w:rPr>
        <w:t xml:space="preserve">es </w:t>
      </w:r>
      <w:r w:rsidR="00517E93">
        <w:rPr>
          <w:rFonts w:ascii="Arial" w:hAnsi="Arial" w:cs="Arial"/>
          <w:sz w:val="24"/>
          <w:szCs w:val="24"/>
        </w:rPr>
        <w:t xml:space="preserve">un proyecto hecho realidad </w:t>
      </w:r>
      <w:r w:rsidRPr="002F5005">
        <w:rPr>
          <w:rFonts w:ascii="Arial" w:hAnsi="Arial" w:cs="Arial"/>
          <w:sz w:val="24"/>
          <w:szCs w:val="24"/>
        </w:rPr>
        <w:t>con Mediaset España, National Geographic y de la mano de Havas con FESBAL, siendo la entidad un agente principal en el desarrollo y en la ejecución de la acción</w:t>
      </w:r>
      <w:r w:rsidR="005B17FF" w:rsidRPr="00E44A67">
        <w:rPr>
          <w:rFonts w:ascii="Arial" w:hAnsi="Arial" w:cs="Arial"/>
          <w:sz w:val="24"/>
          <w:szCs w:val="24"/>
        </w:rPr>
        <w:t>.</w:t>
      </w:r>
    </w:p>
    <w:p w14:paraId="64D95624" w14:textId="00CA9978" w:rsidR="00736025" w:rsidRDefault="00736025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6E43C4" w14:textId="366D4239" w:rsidR="00736025" w:rsidRDefault="006929AF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736025" w:rsidRPr="00736025">
          <w:rPr>
            <w:rStyle w:val="Hipervnculo"/>
            <w:rFonts w:ascii="Arial" w:hAnsi="Arial" w:cs="Arial"/>
            <w:sz w:val="24"/>
            <w:szCs w:val="24"/>
          </w:rPr>
          <w:t xml:space="preserve">Descarga el </w:t>
        </w:r>
        <w:r w:rsidR="00DD648B" w:rsidRPr="00DD648B">
          <w:rPr>
            <w:rStyle w:val="Hipervnculo"/>
            <w:rFonts w:ascii="Arial" w:hAnsi="Arial" w:cs="Arial"/>
            <w:sz w:val="24"/>
            <w:szCs w:val="24"/>
          </w:rPr>
          <w:t xml:space="preserve">Spot Valores Mediaset-Finish </w:t>
        </w:r>
      </w:hyperlink>
    </w:p>
    <w:p w14:paraId="2C2E582D" w14:textId="6C9A2925" w:rsidR="00C01990" w:rsidRDefault="006929AF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DD648B" w:rsidRPr="00DD648B">
          <w:rPr>
            <w:rStyle w:val="Hipervnculo"/>
            <w:rFonts w:ascii="Arial" w:hAnsi="Arial" w:cs="Arial"/>
            <w:sz w:val="24"/>
            <w:szCs w:val="24"/>
          </w:rPr>
          <w:t>Acceso a</w:t>
        </w:r>
        <w:r w:rsidR="00C01990" w:rsidRPr="00DD648B">
          <w:rPr>
            <w:rStyle w:val="Hipervnculo"/>
            <w:rFonts w:ascii="Arial" w:hAnsi="Arial" w:cs="Arial"/>
            <w:sz w:val="24"/>
            <w:szCs w:val="24"/>
          </w:rPr>
          <w:t>l spot de Finish</w:t>
        </w:r>
      </w:hyperlink>
    </w:p>
    <w:p w14:paraId="2F98668F" w14:textId="58F693C3" w:rsidR="00C01990" w:rsidRDefault="006929AF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C01990" w:rsidRPr="00C01990">
          <w:rPr>
            <w:rStyle w:val="Hipervnculo"/>
            <w:rFonts w:ascii="Arial" w:hAnsi="Arial" w:cs="Arial"/>
            <w:sz w:val="24"/>
            <w:szCs w:val="24"/>
          </w:rPr>
          <w:t>Descar</w:t>
        </w:r>
        <w:r w:rsidR="00DD648B">
          <w:rPr>
            <w:rStyle w:val="Hipervnculo"/>
            <w:rFonts w:ascii="Arial" w:hAnsi="Arial" w:cs="Arial"/>
            <w:sz w:val="24"/>
            <w:szCs w:val="24"/>
          </w:rPr>
          <w:t>g</w:t>
        </w:r>
        <w:r w:rsidR="00C01990" w:rsidRPr="00C01990">
          <w:rPr>
            <w:rStyle w:val="Hipervnculo"/>
            <w:rFonts w:ascii="Arial" w:hAnsi="Arial" w:cs="Arial"/>
            <w:sz w:val="24"/>
            <w:szCs w:val="24"/>
          </w:rPr>
          <w:t>a el tema musical ‘Todo es agua’</w:t>
        </w:r>
      </w:hyperlink>
    </w:p>
    <w:p w14:paraId="5B0DF8BA" w14:textId="21151919" w:rsidR="00736025" w:rsidRDefault="006929AF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5" w:history="1">
        <w:r w:rsidR="00736025" w:rsidRPr="003E2903">
          <w:rPr>
            <w:rStyle w:val="Hipervnculo"/>
            <w:rFonts w:ascii="Arial" w:hAnsi="Arial" w:cs="Arial"/>
            <w:sz w:val="24"/>
            <w:szCs w:val="24"/>
          </w:rPr>
          <w:t>Descarga el making of del tema ‘Todo es agua</w:t>
        </w:r>
      </w:hyperlink>
      <w:r w:rsidR="003E2903">
        <w:rPr>
          <w:rFonts w:ascii="Arial" w:hAnsi="Arial" w:cs="Arial"/>
          <w:sz w:val="24"/>
          <w:szCs w:val="24"/>
        </w:rPr>
        <w:t>’</w:t>
      </w:r>
    </w:p>
    <w:p w14:paraId="524D0728" w14:textId="4D746AFA" w:rsidR="005B17FF" w:rsidRPr="00E44A67" w:rsidRDefault="005B17FF" w:rsidP="005B1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B17FF" w:rsidRPr="00E44A67" w:rsidSect="00107D77">
      <w:footerReference w:type="default" r:id="rId16"/>
      <w:pgSz w:w="11906" w:h="16838"/>
      <w:pgMar w:top="1134" w:right="1416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AF077" w14:textId="77777777" w:rsidR="00964584" w:rsidRPr="00D47874" w:rsidRDefault="00964584" w:rsidP="00B23904">
      <w:pPr>
        <w:spacing w:after="0" w:line="240" w:lineRule="auto"/>
        <w:rPr>
          <w:lang w:val="en-GB"/>
        </w:rPr>
      </w:pPr>
      <w:r w:rsidRPr="00D47874">
        <w:rPr>
          <w:lang w:val="en-GB"/>
        </w:rPr>
        <w:separator/>
      </w:r>
    </w:p>
  </w:endnote>
  <w:endnote w:type="continuationSeparator" w:id="0">
    <w:p w14:paraId="5EA8100F" w14:textId="77777777" w:rsidR="00964584" w:rsidRPr="00D47874" w:rsidRDefault="00964584" w:rsidP="00B23904">
      <w:pPr>
        <w:spacing w:after="0" w:line="240" w:lineRule="auto"/>
        <w:rPr>
          <w:lang w:val="en-GB"/>
        </w:rPr>
      </w:pPr>
      <w:r w:rsidRPr="00D47874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1596" w14:textId="1809692C" w:rsidR="00B23904" w:rsidRPr="00D47874" w:rsidRDefault="00DB63BE">
    <w:pPr>
      <w:pStyle w:val="Piedepgina"/>
      <w:rPr>
        <w:lang w:val="en-GB"/>
      </w:rPr>
    </w:pPr>
    <w:r>
      <w:rPr>
        <w:lang w:val="en-GB"/>
      </w:rPr>
      <w:t xml:space="preserve"> </w:t>
    </w:r>
  </w:p>
  <w:p w14:paraId="4DACD842" w14:textId="77777777" w:rsidR="00B23904" w:rsidRPr="00D47874" w:rsidRDefault="00B23904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8563D" w14:textId="77777777" w:rsidR="00964584" w:rsidRPr="00D47874" w:rsidRDefault="00964584" w:rsidP="00B23904">
      <w:pPr>
        <w:spacing w:after="0" w:line="240" w:lineRule="auto"/>
        <w:rPr>
          <w:lang w:val="en-GB"/>
        </w:rPr>
      </w:pPr>
      <w:r w:rsidRPr="00D47874">
        <w:rPr>
          <w:lang w:val="en-GB"/>
        </w:rPr>
        <w:separator/>
      </w:r>
    </w:p>
  </w:footnote>
  <w:footnote w:type="continuationSeparator" w:id="0">
    <w:p w14:paraId="566CD6A1" w14:textId="77777777" w:rsidR="00964584" w:rsidRPr="00D47874" w:rsidRDefault="00964584" w:rsidP="00B23904">
      <w:pPr>
        <w:spacing w:after="0" w:line="240" w:lineRule="auto"/>
        <w:rPr>
          <w:lang w:val="en-GB"/>
        </w:rPr>
      </w:pPr>
      <w:r w:rsidRPr="00D47874">
        <w:rPr>
          <w:lang w:val="en-GB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568B6"/>
    <w:multiLevelType w:val="hybridMultilevel"/>
    <w:tmpl w:val="946A0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323B3"/>
    <w:multiLevelType w:val="hybridMultilevel"/>
    <w:tmpl w:val="1584D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76D7"/>
    <w:rsid w:val="00031DA1"/>
    <w:rsid w:val="00033472"/>
    <w:rsid w:val="00041AC7"/>
    <w:rsid w:val="0004336E"/>
    <w:rsid w:val="00043E40"/>
    <w:rsid w:val="00044026"/>
    <w:rsid w:val="00045BD2"/>
    <w:rsid w:val="00046C60"/>
    <w:rsid w:val="00060DA9"/>
    <w:rsid w:val="00065037"/>
    <w:rsid w:val="00066BB3"/>
    <w:rsid w:val="00071615"/>
    <w:rsid w:val="000747FC"/>
    <w:rsid w:val="00080B53"/>
    <w:rsid w:val="00081BA1"/>
    <w:rsid w:val="00093A7C"/>
    <w:rsid w:val="000961BB"/>
    <w:rsid w:val="000A21D7"/>
    <w:rsid w:val="000A28BB"/>
    <w:rsid w:val="000A4614"/>
    <w:rsid w:val="000A71E3"/>
    <w:rsid w:val="000B0034"/>
    <w:rsid w:val="000B5048"/>
    <w:rsid w:val="000C6682"/>
    <w:rsid w:val="000D46BA"/>
    <w:rsid w:val="000E0703"/>
    <w:rsid w:val="000E19F9"/>
    <w:rsid w:val="000E5DB0"/>
    <w:rsid w:val="000F0298"/>
    <w:rsid w:val="000F0F57"/>
    <w:rsid w:val="000F3316"/>
    <w:rsid w:val="000F5B74"/>
    <w:rsid w:val="000F73DE"/>
    <w:rsid w:val="00104D4E"/>
    <w:rsid w:val="00107D77"/>
    <w:rsid w:val="001135BB"/>
    <w:rsid w:val="0011694A"/>
    <w:rsid w:val="001177AD"/>
    <w:rsid w:val="00120008"/>
    <w:rsid w:val="0012366D"/>
    <w:rsid w:val="00124959"/>
    <w:rsid w:val="001267EC"/>
    <w:rsid w:val="001352F2"/>
    <w:rsid w:val="001364DC"/>
    <w:rsid w:val="00136682"/>
    <w:rsid w:val="00140842"/>
    <w:rsid w:val="001413DD"/>
    <w:rsid w:val="0014513A"/>
    <w:rsid w:val="00153C12"/>
    <w:rsid w:val="001723AA"/>
    <w:rsid w:val="0017568C"/>
    <w:rsid w:val="001872DF"/>
    <w:rsid w:val="00190DE4"/>
    <w:rsid w:val="00191E68"/>
    <w:rsid w:val="001946B9"/>
    <w:rsid w:val="00197BE5"/>
    <w:rsid w:val="001A5D75"/>
    <w:rsid w:val="001A5DDA"/>
    <w:rsid w:val="001A737D"/>
    <w:rsid w:val="001B4812"/>
    <w:rsid w:val="001B571D"/>
    <w:rsid w:val="001B5FD6"/>
    <w:rsid w:val="001B7A1C"/>
    <w:rsid w:val="001C180E"/>
    <w:rsid w:val="001D12C4"/>
    <w:rsid w:val="001D7034"/>
    <w:rsid w:val="001E1B4C"/>
    <w:rsid w:val="001F3F61"/>
    <w:rsid w:val="0020241D"/>
    <w:rsid w:val="0020585A"/>
    <w:rsid w:val="00205948"/>
    <w:rsid w:val="00210586"/>
    <w:rsid w:val="00215A9E"/>
    <w:rsid w:val="00222508"/>
    <w:rsid w:val="00230187"/>
    <w:rsid w:val="002312D6"/>
    <w:rsid w:val="00235E64"/>
    <w:rsid w:val="002363CB"/>
    <w:rsid w:val="002451EA"/>
    <w:rsid w:val="002467E9"/>
    <w:rsid w:val="00252422"/>
    <w:rsid w:val="00254A70"/>
    <w:rsid w:val="0025543F"/>
    <w:rsid w:val="00266F62"/>
    <w:rsid w:val="002734E8"/>
    <w:rsid w:val="00282498"/>
    <w:rsid w:val="00285E35"/>
    <w:rsid w:val="00290185"/>
    <w:rsid w:val="0029097B"/>
    <w:rsid w:val="0029395D"/>
    <w:rsid w:val="00297599"/>
    <w:rsid w:val="002A0137"/>
    <w:rsid w:val="002B0557"/>
    <w:rsid w:val="002B413D"/>
    <w:rsid w:val="002B5EAE"/>
    <w:rsid w:val="002C0ACA"/>
    <w:rsid w:val="002C1776"/>
    <w:rsid w:val="002C17C9"/>
    <w:rsid w:val="002D09BA"/>
    <w:rsid w:val="002D7621"/>
    <w:rsid w:val="002E5820"/>
    <w:rsid w:val="002F1BE3"/>
    <w:rsid w:val="002F4990"/>
    <w:rsid w:val="002F5005"/>
    <w:rsid w:val="0030108D"/>
    <w:rsid w:val="00304EDC"/>
    <w:rsid w:val="00311657"/>
    <w:rsid w:val="00313801"/>
    <w:rsid w:val="003140F4"/>
    <w:rsid w:val="00320EE2"/>
    <w:rsid w:val="00326C4B"/>
    <w:rsid w:val="00327CB6"/>
    <w:rsid w:val="0033693F"/>
    <w:rsid w:val="00343BA1"/>
    <w:rsid w:val="00345F79"/>
    <w:rsid w:val="003460B7"/>
    <w:rsid w:val="00350133"/>
    <w:rsid w:val="00353B4A"/>
    <w:rsid w:val="00354327"/>
    <w:rsid w:val="003553EE"/>
    <w:rsid w:val="0036444F"/>
    <w:rsid w:val="00364BCD"/>
    <w:rsid w:val="00376CB7"/>
    <w:rsid w:val="00376E06"/>
    <w:rsid w:val="00381E1E"/>
    <w:rsid w:val="00385402"/>
    <w:rsid w:val="003922A2"/>
    <w:rsid w:val="003934F1"/>
    <w:rsid w:val="003A21C1"/>
    <w:rsid w:val="003A67AA"/>
    <w:rsid w:val="003A7134"/>
    <w:rsid w:val="003B2029"/>
    <w:rsid w:val="003B243E"/>
    <w:rsid w:val="003C348F"/>
    <w:rsid w:val="003C36B7"/>
    <w:rsid w:val="003C3A24"/>
    <w:rsid w:val="003C7183"/>
    <w:rsid w:val="003C76C9"/>
    <w:rsid w:val="003D3B1D"/>
    <w:rsid w:val="003E2903"/>
    <w:rsid w:val="003E6F49"/>
    <w:rsid w:val="003F5C03"/>
    <w:rsid w:val="003F6C74"/>
    <w:rsid w:val="004008BB"/>
    <w:rsid w:val="00411895"/>
    <w:rsid w:val="00414843"/>
    <w:rsid w:val="004165B8"/>
    <w:rsid w:val="00422BC0"/>
    <w:rsid w:val="00426DBA"/>
    <w:rsid w:val="00437A20"/>
    <w:rsid w:val="004432EC"/>
    <w:rsid w:val="0044748F"/>
    <w:rsid w:val="004479D3"/>
    <w:rsid w:val="004519C2"/>
    <w:rsid w:val="0045324D"/>
    <w:rsid w:val="00460E80"/>
    <w:rsid w:val="004679AD"/>
    <w:rsid w:val="004750B5"/>
    <w:rsid w:val="004818B7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085A"/>
    <w:rsid w:val="004B1346"/>
    <w:rsid w:val="004C0207"/>
    <w:rsid w:val="004C0E89"/>
    <w:rsid w:val="004C60EE"/>
    <w:rsid w:val="004D1ED8"/>
    <w:rsid w:val="004D4317"/>
    <w:rsid w:val="004D6C0D"/>
    <w:rsid w:val="004D737B"/>
    <w:rsid w:val="004E1FB6"/>
    <w:rsid w:val="004E2889"/>
    <w:rsid w:val="004E299E"/>
    <w:rsid w:val="004E5325"/>
    <w:rsid w:val="004F66A2"/>
    <w:rsid w:val="00504904"/>
    <w:rsid w:val="005073B9"/>
    <w:rsid w:val="005103EE"/>
    <w:rsid w:val="00511A0F"/>
    <w:rsid w:val="00512074"/>
    <w:rsid w:val="00514D7D"/>
    <w:rsid w:val="00517E93"/>
    <w:rsid w:val="00532481"/>
    <w:rsid w:val="00532E4C"/>
    <w:rsid w:val="00536246"/>
    <w:rsid w:val="005635E9"/>
    <w:rsid w:val="00563C23"/>
    <w:rsid w:val="00566CCA"/>
    <w:rsid w:val="00574AAA"/>
    <w:rsid w:val="005756CC"/>
    <w:rsid w:val="00575B71"/>
    <w:rsid w:val="00580995"/>
    <w:rsid w:val="0058474E"/>
    <w:rsid w:val="0058506F"/>
    <w:rsid w:val="00590DB1"/>
    <w:rsid w:val="00595A4D"/>
    <w:rsid w:val="005A2106"/>
    <w:rsid w:val="005A3F29"/>
    <w:rsid w:val="005B16E8"/>
    <w:rsid w:val="005B17FF"/>
    <w:rsid w:val="005B2290"/>
    <w:rsid w:val="005C0250"/>
    <w:rsid w:val="005E1ADB"/>
    <w:rsid w:val="005E6350"/>
    <w:rsid w:val="005F5CFD"/>
    <w:rsid w:val="005F6BFF"/>
    <w:rsid w:val="005F7389"/>
    <w:rsid w:val="0060042B"/>
    <w:rsid w:val="00605FD2"/>
    <w:rsid w:val="00624461"/>
    <w:rsid w:val="00625007"/>
    <w:rsid w:val="0062513E"/>
    <w:rsid w:val="00630333"/>
    <w:rsid w:val="006317A0"/>
    <w:rsid w:val="00634593"/>
    <w:rsid w:val="0064470E"/>
    <w:rsid w:val="00645A0E"/>
    <w:rsid w:val="00646674"/>
    <w:rsid w:val="006504E0"/>
    <w:rsid w:val="00650E8B"/>
    <w:rsid w:val="00655299"/>
    <w:rsid w:val="006658A1"/>
    <w:rsid w:val="0069192A"/>
    <w:rsid w:val="006929AF"/>
    <w:rsid w:val="00693178"/>
    <w:rsid w:val="006A50BB"/>
    <w:rsid w:val="006A5BEA"/>
    <w:rsid w:val="006B1ED2"/>
    <w:rsid w:val="006B2011"/>
    <w:rsid w:val="006B32D2"/>
    <w:rsid w:val="006B5D29"/>
    <w:rsid w:val="006B6CD5"/>
    <w:rsid w:val="006C124C"/>
    <w:rsid w:val="006C1578"/>
    <w:rsid w:val="006C25AD"/>
    <w:rsid w:val="006C47C8"/>
    <w:rsid w:val="006C5D34"/>
    <w:rsid w:val="006D3118"/>
    <w:rsid w:val="006D44E6"/>
    <w:rsid w:val="006E2918"/>
    <w:rsid w:val="006E50D9"/>
    <w:rsid w:val="006E7B0C"/>
    <w:rsid w:val="006F19B6"/>
    <w:rsid w:val="007001F1"/>
    <w:rsid w:val="007020D2"/>
    <w:rsid w:val="007063F3"/>
    <w:rsid w:val="007257F2"/>
    <w:rsid w:val="00726660"/>
    <w:rsid w:val="0073302A"/>
    <w:rsid w:val="007334F9"/>
    <w:rsid w:val="007342E2"/>
    <w:rsid w:val="00736025"/>
    <w:rsid w:val="00742233"/>
    <w:rsid w:val="0074389E"/>
    <w:rsid w:val="007504E7"/>
    <w:rsid w:val="00752F99"/>
    <w:rsid w:val="007548D9"/>
    <w:rsid w:val="007601AB"/>
    <w:rsid w:val="00761385"/>
    <w:rsid w:val="00762267"/>
    <w:rsid w:val="00765723"/>
    <w:rsid w:val="00767110"/>
    <w:rsid w:val="0077233D"/>
    <w:rsid w:val="007729CC"/>
    <w:rsid w:val="007738A6"/>
    <w:rsid w:val="007748CA"/>
    <w:rsid w:val="00776236"/>
    <w:rsid w:val="007764A4"/>
    <w:rsid w:val="00777575"/>
    <w:rsid w:val="007852BB"/>
    <w:rsid w:val="007911CC"/>
    <w:rsid w:val="007912F9"/>
    <w:rsid w:val="007A64DA"/>
    <w:rsid w:val="007C1C56"/>
    <w:rsid w:val="007C6AF1"/>
    <w:rsid w:val="007D0DA1"/>
    <w:rsid w:val="007D30DD"/>
    <w:rsid w:val="007D77F0"/>
    <w:rsid w:val="007E0FDC"/>
    <w:rsid w:val="007E29D9"/>
    <w:rsid w:val="007E5258"/>
    <w:rsid w:val="007F034F"/>
    <w:rsid w:val="007F2D59"/>
    <w:rsid w:val="008008CE"/>
    <w:rsid w:val="00800961"/>
    <w:rsid w:val="008015FD"/>
    <w:rsid w:val="0080324F"/>
    <w:rsid w:val="0080589F"/>
    <w:rsid w:val="008107D3"/>
    <w:rsid w:val="008111E9"/>
    <w:rsid w:val="008223D0"/>
    <w:rsid w:val="008232CF"/>
    <w:rsid w:val="00823F1D"/>
    <w:rsid w:val="00833373"/>
    <w:rsid w:val="00833735"/>
    <w:rsid w:val="0083667C"/>
    <w:rsid w:val="00836B33"/>
    <w:rsid w:val="008410B1"/>
    <w:rsid w:val="00841AAE"/>
    <w:rsid w:val="008565BD"/>
    <w:rsid w:val="00856E23"/>
    <w:rsid w:val="008625E7"/>
    <w:rsid w:val="0087051C"/>
    <w:rsid w:val="00871043"/>
    <w:rsid w:val="0087260A"/>
    <w:rsid w:val="00874B04"/>
    <w:rsid w:val="008772FA"/>
    <w:rsid w:val="0087748F"/>
    <w:rsid w:val="00880253"/>
    <w:rsid w:val="00882021"/>
    <w:rsid w:val="00884447"/>
    <w:rsid w:val="00890D8A"/>
    <w:rsid w:val="00895A1D"/>
    <w:rsid w:val="008964DC"/>
    <w:rsid w:val="008A0C38"/>
    <w:rsid w:val="008B2A90"/>
    <w:rsid w:val="008B34F9"/>
    <w:rsid w:val="008B422C"/>
    <w:rsid w:val="008B54C1"/>
    <w:rsid w:val="008D1C4E"/>
    <w:rsid w:val="008D2E54"/>
    <w:rsid w:val="008D55A2"/>
    <w:rsid w:val="008E3DFC"/>
    <w:rsid w:val="008E464F"/>
    <w:rsid w:val="008F544E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27C40"/>
    <w:rsid w:val="00930980"/>
    <w:rsid w:val="0093112D"/>
    <w:rsid w:val="009368F7"/>
    <w:rsid w:val="009506DB"/>
    <w:rsid w:val="0095086C"/>
    <w:rsid w:val="0095170C"/>
    <w:rsid w:val="00951BBA"/>
    <w:rsid w:val="0095640B"/>
    <w:rsid w:val="00960B95"/>
    <w:rsid w:val="00963A60"/>
    <w:rsid w:val="00964211"/>
    <w:rsid w:val="00964584"/>
    <w:rsid w:val="00972551"/>
    <w:rsid w:val="009816A1"/>
    <w:rsid w:val="0098226E"/>
    <w:rsid w:val="00982AE9"/>
    <w:rsid w:val="0099119C"/>
    <w:rsid w:val="00997406"/>
    <w:rsid w:val="009A3330"/>
    <w:rsid w:val="009A59AA"/>
    <w:rsid w:val="009A66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D51F5"/>
    <w:rsid w:val="009D5925"/>
    <w:rsid w:val="009D65EC"/>
    <w:rsid w:val="009E2605"/>
    <w:rsid w:val="00A02221"/>
    <w:rsid w:val="00A0641B"/>
    <w:rsid w:val="00A0641C"/>
    <w:rsid w:val="00A076F4"/>
    <w:rsid w:val="00A1745D"/>
    <w:rsid w:val="00A17C98"/>
    <w:rsid w:val="00A17D2A"/>
    <w:rsid w:val="00A25C61"/>
    <w:rsid w:val="00A27B2E"/>
    <w:rsid w:val="00A355F4"/>
    <w:rsid w:val="00A37D6F"/>
    <w:rsid w:val="00A733A1"/>
    <w:rsid w:val="00A751DA"/>
    <w:rsid w:val="00A77248"/>
    <w:rsid w:val="00A84917"/>
    <w:rsid w:val="00A86EE4"/>
    <w:rsid w:val="00A950AC"/>
    <w:rsid w:val="00A959E3"/>
    <w:rsid w:val="00A96BEB"/>
    <w:rsid w:val="00A97C73"/>
    <w:rsid w:val="00AA2D2D"/>
    <w:rsid w:val="00AB2288"/>
    <w:rsid w:val="00AB771D"/>
    <w:rsid w:val="00AC2C3F"/>
    <w:rsid w:val="00AC3ADB"/>
    <w:rsid w:val="00AC676C"/>
    <w:rsid w:val="00AC709E"/>
    <w:rsid w:val="00AC7CEC"/>
    <w:rsid w:val="00AE009F"/>
    <w:rsid w:val="00AE1BB8"/>
    <w:rsid w:val="00AE3C98"/>
    <w:rsid w:val="00AF37D4"/>
    <w:rsid w:val="00AF47C8"/>
    <w:rsid w:val="00B00716"/>
    <w:rsid w:val="00B0465E"/>
    <w:rsid w:val="00B108BD"/>
    <w:rsid w:val="00B15DFB"/>
    <w:rsid w:val="00B23904"/>
    <w:rsid w:val="00B2476B"/>
    <w:rsid w:val="00B30974"/>
    <w:rsid w:val="00B309A9"/>
    <w:rsid w:val="00B33AC7"/>
    <w:rsid w:val="00B37B08"/>
    <w:rsid w:val="00B41220"/>
    <w:rsid w:val="00B41BFF"/>
    <w:rsid w:val="00B4246C"/>
    <w:rsid w:val="00B45696"/>
    <w:rsid w:val="00B53E42"/>
    <w:rsid w:val="00B565CD"/>
    <w:rsid w:val="00B57927"/>
    <w:rsid w:val="00B631EE"/>
    <w:rsid w:val="00B63CF7"/>
    <w:rsid w:val="00B76146"/>
    <w:rsid w:val="00B81B58"/>
    <w:rsid w:val="00B84170"/>
    <w:rsid w:val="00B858B0"/>
    <w:rsid w:val="00B87FA1"/>
    <w:rsid w:val="00B90CBD"/>
    <w:rsid w:val="00B9484F"/>
    <w:rsid w:val="00BA09B0"/>
    <w:rsid w:val="00BA1566"/>
    <w:rsid w:val="00BA20ED"/>
    <w:rsid w:val="00BA2F66"/>
    <w:rsid w:val="00BA6A57"/>
    <w:rsid w:val="00BB031F"/>
    <w:rsid w:val="00BB30B6"/>
    <w:rsid w:val="00BB6B6C"/>
    <w:rsid w:val="00BC2C19"/>
    <w:rsid w:val="00BE1BE1"/>
    <w:rsid w:val="00BE2FCF"/>
    <w:rsid w:val="00BF02D9"/>
    <w:rsid w:val="00BF0B84"/>
    <w:rsid w:val="00BF3A12"/>
    <w:rsid w:val="00BF5420"/>
    <w:rsid w:val="00C00376"/>
    <w:rsid w:val="00C016EB"/>
    <w:rsid w:val="00C01990"/>
    <w:rsid w:val="00C06B59"/>
    <w:rsid w:val="00C10E00"/>
    <w:rsid w:val="00C1111E"/>
    <w:rsid w:val="00C128F4"/>
    <w:rsid w:val="00C212D7"/>
    <w:rsid w:val="00C21D57"/>
    <w:rsid w:val="00C22BCD"/>
    <w:rsid w:val="00C25409"/>
    <w:rsid w:val="00C308E0"/>
    <w:rsid w:val="00C342D7"/>
    <w:rsid w:val="00C40B4A"/>
    <w:rsid w:val="00C41594"/>
    <w:rsid w:val="00C44217"/>
    <w:rsid w:val="00C450F2"/>
    <w:rsid w:val="00C464B9"/>
    <w:rsid w:val="00C5261B"/>
    <w:rsid w:val="00C52C5D"/>
    <w:rsid w:val="00C55253"/>
    <w:rsid w:val="00C5699D"/>
    <w:rsid w:val="00C56B04"/>
    <w:rsid w:val="00C57EF9"/>
    <w:rsid w:val="00C64AE4"/>
    <w:rsid w:val="00C7193A"/>
    <w:rsid w:val="00C7320D"/>
    <w:rsid w:val="00C754FE"/>
    <w:rsid w:val="00C81B8D"/>
    <w:rsid w:val="00C847C5"/>
    <w:rsid w:val="00C86426"/>
    <w:rsid w:val="00C8687A"/>
    <w:rsid w:val="00C922A9"/>
    <w:rsid w:val="00C94B35"/>
    <w:rsid w:val="00C973A3"/>
    <w:rsid w:val="00CA300F"/>
    <w:rsid w:val="00CB649D"/>
    <w:rsid w:val="00CD4553"/>
    <w:rsid w:val="00CD554B"/>
    <w:rsid w:val="00CD56DD"/>
    <w:rsid w:val="00CD6C0B"/>
    <w:rsid w:val="00CD7BDC"/>
    <w:rsid w:val="00CE5BDE"/>
    <w:rsid w:val="00CE6A51"/>
    <w:rsid w:val="00CF4CF9"/>
    <w:rsid w:val="00CF7E85"/>
    <w:rsid w:val="00D064C3"/>
    <w:rsid w:val="00D06788"/>
    <w:rsid w:val="00D13FC1"/>
    <w:rsid w:val="00D22BEA"/>
    <w:rsid w:val="00D22E9A"/>
    <w:rsid w:val="00D3162B"/>
    <w:rsid w:val="00D34E2D"/>
    <w:rsid w:val="00D37A5C"/>
    <w:rsid w:val="00D455D9"/>
    <w:rsid w:val="00D4729D"/>
    <w:rsid w:val="00D47874"/>
    <w:rsid w:val="00D52625"/>
    <w:rsid w:val="00D57324"/>
    <w:rsid w:val="00D574C5"/>
    <w:rsid w:val="00D61E3D"/>
    <w:rsid w:val="00D7165C"/>
    <w:rsid w:val="00D72EB4"/>
    <w:rsid w:val="00D74F69"/>
    <w:rsid w:val="00D7648D"/>
    <w:rsid w:val="00D872F9"/>
    <w:rsid w:val="00D901A6"/>
    <w:rsid w:val="00DA3702"/>
    <w:rsid w:val="00DA7AB5"/>
    <w:rsid w:val="00DB0798"/>
    <w:rsid w:val="00DB160C"/>
    <w:rsid w:val="00DB1B44"/>
    <w:rsid w:val="00DB2A7F"/>
    <w:rsid w:val="00DB2C21"/>
    <w:rsid w:val="00DB6225"/>
    <w:rsid w:val="00DB63BE"/>
    <w:rsid w:val="00DC281E"/>
    <w:rsid w:val="00DC7CB8"/>
    <w:rsid w:val="00DD648B"/>
    <w:rsid w:val="00DE337C"/>
    <w:rsid w:val="00DF447B"/>
    <w:rsid w:val="00E0122B"/>
    <w:rsid w:val="00E041BA"/>
    <w:rsid w:val="00E06080"/>
    <w:rsid w:val="00E13E19"/>
    <w:rsid w:val="00E170FB"/>
    <w:rsid w:val="00E20487"/>
    <w:rsid w:val="00E209BE"/>
    <w:rsid w:val="00E252E3"/>
    <w:rsid w:val="00E31157"/>
    <w:rsid w:val="00E33FEA"/>
    <w:rsid w:val="00E40150"/>
    <w:rsid w:val="00E421EC"/>
    <w:rsid w:val="00E44632"/>
    <w:rsid w:val="00E44A67"/>
    <w:rsid w:val="00E568F7"/>
    <w:rsid w:val="00E617B1"/>
    <w:rsid w:val="00E6352E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0A81"/>
    <w:rsid w:val="00EA572C"/>
    <w:rsid w:val="00EA6947"/>
    <w:rsid w:val="00EA7139"/>
    <w:rsid w:val="00EA75C6"/>
    <w:rsid w:val="00EB30F6"/>
    <w:rsid w:val="00EC2AAD"/>
    <w:rsid w:val="00EC409E"/>
    <w:rsid w:val="00EC5D80"/>
    <w:rsid w:val="00EC7339"/>
    <w:rsid w:val="00ED4B6D"/>
    <w:rsid w:val="00EF630E"/>
    <w:rsid w:val="00EF6AA0"/>
    <w:rsid w:val="00EF789F"/>
    <w:rsid w:val="00F03E6D"/>
    <w:rsid w:val="00F10FF2"/>
    <w:rsid w:val="00F20342"/>
    <w:rsid w:val="00F21182"/>
    <w:rsid w:val="00F25F5E"/>
    <w:rsid w:val="00F302D4"/>
    <w:rsid w:val="00F30F86"/>
    <w:rsid w:val="00F3145C"/>
    <w:rsid w:val="00F33BC2"/>
    <w:rsid w:val="00F33C07"/>
    <w:rsid w:val="00F43738"/>
    <w:rsid w:val="00F45B2D"/>
    <w:rsid w:val="00F51B7D"/>
    <w:rsid w:val="00F52B86"/>
    <w:rsid w:val="00F71F0A"/>
    <w:rsid w:val="00F86877"/>
    <w:rsid w:val="00F954F2"/>
    <w:rsid w:val="00FA45CB"/>
    <w:rsid w:val="00FB092B"/>
    <w:rsid w:val="00FB280E"/>
    <w:rsid w:val="00FB5140"/>
    <w:rsid w:val="00FC0D43"/>
    <w:rsid w:val="00FC19E8"/>
    <w:rsid w:val="00FC3A96"/>
    <w:rsid w:val="00FC5BB3"/>
    <w:rsid w:val="00FC75C0"/>
    <w:rsid w:val="00FC7CB0"/>
    <w:rsid w:val="00FD1F12"/>
    <w:rsid w:val="00FD61DC"/>
    <w:rsid w:val="00FD65E5"/>
    <w:rsid w:val="00FE14BA"/>
    <w:rsid w:val="00FE3D60"/>
    <w:rsid w:val="00FE408A"/>
    <w:rsid w:val="00FE5179"/>
    <w:rsid w:val="00FF0140"/>
    <w:rsid w:val="00FF1446"/>
    <w:rsid w:val="019A6013"/>
    <w:rsid w:val="0B44B61A"/>
    <w:rsid w:val="0D987CDD"/>
    <w:rsid w:val="0DD3B1F6"/>
    <w:rsid w:val="13369FA2"/>
    <w:rsid w:val="1B41B187"/>
    <w:rsid w:val="2288721E"/>
    <w:rsid w:val="22B1033F"/>
    <w:rsid w:val="25AD7065"/>
    <w:rsid w:val="2A0446B4"/>
    <w:rsid w:val="2A891184"/>
    <w:rsid w:val="2F081E56"/>
    <w:rsid w:val="37D8CF4D"/>
    <w:rsid w:val="3816B13D"/>
    <w:rsid w:val="41D355D6"/>
    <w:rsid w:val="45D6CBAA"/>
    <w:rsid w:val="49113369"/>
    <w:rsid w:val="55F8D8AF"/>
    <w:rsid w:val="59B5B1F3"/>
    <w:rsid w:val="5BBB9300"/>
    <w:rsid w:val="607E93BA"/>
    <w:rsid w:val="6702BF6C"/>
    <w:rsid w:val="6B74C66E"/>
    <w:rsid w:val="73393506"/>
    <w:rsid w:val="767DB47E"/>
    <w:rsid w:val="77AB3C08"/>
    <w:rsid w:val="798AD468"/>
    <w:rsid w:val="7A76B8A0"/>
    <w:rsid w:val="7A852DFB"/>
    <w:rsid w:val="7CC2752A"/>
    <w:rsid w:val="7F0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25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5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E25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252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6C5D3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58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dHdMFLC8mS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les.mediaset.es/file/10002/2021/03/22/Spot_Por_un_futuro_con_agua_d286.zi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unfuturoconagu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les.mediaset.es/file/10002/2021/03/22/MAKING_OF_-TODO_ES_AGUA_26b6.zip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iles.mediaset.es/file/10002/2021/03/22/01_TODO_ES_AGUA_MASTER_1479.zi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4D39-F535-4216-A423-DB443792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1129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22</cp:revision>
  <cp:lastPrinted>2020-05-28T16:57:00Z</cp:lastPrinted>
  <dcterms:created xsi:type="dcterms:W3CDTF">2021-03-22T08:39:00Z</dcterms:created>
  <dcterms:modified xsi:type="dcterms:W3CDTF">2021-03-22T15:36:00Z</dcterms:modified>
</cp:coreProperties>
</file>