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31DEA" w14:textId="4401F755" w:rsidR="00526E81" w:rsidRPr="00092079" w:rsidRDefault="0073770B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994DF37">
            <wp:simplePos x="0" y="0"/>
            <wp:positionH relativeFrom="margin">
              <wp:posOffset>3524250</wp:posOffset>
            </wp:positionH>
            <wp:positionV relativeFrom="margin">
              <wp:posOffset>-752475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81"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474BB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320F0F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474BB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320F0F">
        <w:rPr>
          <w:rFonts w:ascii="Arial" w:eastAsia="Times New Roman" w:hAnsi="Arial" w:cs="Arial"/>
          <w:sz w:val="24"/>
          <w:szCs w:val="24"/>
          <w:lang w:eastAsia="es-ES"/>
        </w:rPr>
        <w:t xml:space="preserve"> de 2020</w:t>
      </w:r>
    </w:p>
    <w:p w14:paraId="48CF6DDA" w14:textId="1A3526D0" w:rsidR="00526E81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8B627D9" w14:textId="4C532999" w:rsidR="00EC33CD" w:rsidRPr="00B474BB" w:rsidRDefault="00B474BB" w:rsidP="00246572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color w:val="002C5F"/>
          <w:sz w:val="52"/>
          <w:szCs w:val="52"/>
          <w:lang w:eastAsia="es-ES"/>
        </w:rPr>
      </w:pPr>
      <w:proofErr w:type="spellStart"/>
      <w:r w:rsidRPr="00B474BB">
        <w:rPr>
          <w:rFonts w:ascii="Arial" w:eastAsia="Times New Roman" w:hAnsi="Arial" w:cs="Arial"/>
          <w:b/>
          <w:color w:val="002C5F"/>
          <w:sz w:val="52"/>
          <w:szCs w:val="52"/>
          <w:lang w:eastAsia="es-ES"/>
        </w:rPr>
        <w:t>Mitele</w:t>
      </w:r>
      <w:proofErr w:type="spellEnd"/>
      <w:r w:rsidRPr="00B474BB">
        <w:rPr>
          <w:rFonts w:ascii="Arial" w:eastAsia="Times New Roman" w:hAnsi="Arial" w:cs="Arial"/>
          <w:b/>
          <w:color w:val="002C5F"/>
          <w:sz w:val="52"/>
          <w:szCs w:val="52"/>
          <w:lang w:eastAsia="es-ES"/>
        </w:rPr>
        <w:t xml:space="preserve"> PLUS llega a Movistar</w:t>
      </w:r>
      <w:r w:rsidR="00947B65">
        <w:rPr>
          <w:rFonts w:ascii="Arial" w:eastAsia="Times New Roman" w:hAnsi="Arial" w:cs="Arial"/>
          <w:b/>
          <w:color w:val="002C5F"/>
          <w:sz w:val="52"/>
          <w:szCs w:val="52"/>
          <w:lang w:eastAsia="es-ES"/>
        </w:rPr>
        <w:t>+</w:t>
      </w:r>
    </w:p>
    <w:p w14:paraId="5F23A000" w14:textId="51E4F2D9" w:rsidR="00EC33CD" w:rsidRDefault="00EC33CD" w:rsidP="00246572">
      <w:pPr>
        <w:spacing w:after="0" w:line="240" w:lineRule="auto"/>
        <w:ind w:right="-284"/>
        <w:jc w:val="both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14:paraId="5745575B" w14:textId="77777777" w:rsidR="00246572" w:rsidRPr="00B474BB" w:rsidRDefault="00246572" w:rsidP="00246572">
      <w:pPr>
        <w:spacing w:after="0" w:line="240" w:lineRule="auto"/>
        <w:ind w:right="-284"/>
        <w:jc w:val="both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14:paraId="7D152673" w14:textId="6ECE013B" w:rsidR="00B474BB" w:rsidRDefault="00B474BB" w:rsidP="00246572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  <w:r w:rsidRPr="00B474BB">
        <w:rPr>
          <w:rFonts w:ascii="Arial" w:hAnsi="Arial" w:cs="Arial"/>
          <w:b/>
          <w:bCs/>
          <w:sz w:val="24"/>
          <w:szCs w:val="24"/>
        </w:rPr>
        <w:t xml:space="preserve">Las series más vistas de la televisión en abierto, los programas de mayor éxito, el cine </w:t>
      </w:r>
      <w:r w:rsidR="00103F7A">
        <w:rPr>
          <w:rFonts w:ascii="Arial" w:hAnsi="Arial" w:cs="Arial"/>
          <w:b/>
          <w:bCs/>
          <w:sz w:val="24"/>
          <w:szCs w:val="24"/>
        </w:rPr>
        <w:t xml:space="preserve">español </w:t>
      </w:r>
      <w:r w:rsidRPr="00B474BB">
        <w:rPr>
          <w:rFonts w:ascii="Arial" w:hAnsi="Arial" w:cs="Arial"/>
          <w:b/>
          <w:bCs/>
          <w:sz w:val="24"/>
          <w:szCs w:val="24"/>
        </w:rPr>
        <w:t xml:space="preserve">más taquillero de los últimos tiempos y la oferta deportiva gratuita más completa se incorporan próximamente a Movistar+ de la mano de </w:t>
      </w:r>
      <w:proofErr w:type="spellStart"/>
      <w:r w:rsidRPr="00B474BB">
        <w:rPr>
          <w:rFonts w:ascii="Arial" w:hAnsi="Arial" w:cs="Arial"/>
          <w:b/>
          <w:bCs/>
          <w:sz w:val="24"/>
          <w:szCs w:val="24"/>
        </w:rPr>
        <w:t>Mitele</w:t>
      </w:r>
      <w:proofErr w:type="spellEnd"/>
      <w:r w:rsidR="002036C7">
        <w:rPr>
          <w:rFonts w:ascii="Arial" w:hAnsi="Arial" w:cs="Arial"/>
          <w:b/>
          <w:bCs/>
          <w:sz w:val="24"/>
          <w:szCs w:val="24"/>
        </w:rPr>
        <w:t xml:space="preserve"> PLUS.</w:t>
      </w:r>
    </w:p>
    <w:p w14:paraId="1CB88BD2" w14:textId="6ED8A837" w:rsidR="00415AED" w:rsidRDefault="00415AED" w:rsidP="00246572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08BA3747" w14:textId="249923DC" w:rsidR="00415AED" w:rsidRPr="00B474BB" w:rsidRDefault="00415AED" w:rsidP="00246572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Mitele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PLUS </w:t>
      </w:r>
      <w:r w:rsidR="00BA5D03">
        <w:rPr>
          <w:rFonts w:ascii="Arial" w:hAnsi="Arial" w:cs="Arial"/>
          <w:b/>
          <w:bCs/>
          <w:sz w:val="24"/>
          <w:szCs w:val="24"/>
        </w:rPr>
        <w:t>alcanzará este mes las 200.000 suscripciones, tras</w:t>
      </w:r>
      <w:r>
        <w:rPr>
          <w:rFonts w:ascii="Arial" w:hAnsi="Arial" w:cs="Arial"/>
          <w:b/>
          <w:bCs/>
          <w:sz w:val="24"/>
          <w:szCs w:val="24"/>
        </w:rPr>
        <w:t xml:space="preserve"> registra</w:t>
      </w:r>
      <w:r w:rsidR="00BA5D03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 en los primeros meses del año un incremento superior al 70%</w:t>
      </w:r>
    </w:p>
    <w:p w14:paraId="56EC5A00" w14:textId="44459F05" w:rsidR="00B474BB" w:rsidRPr="00B474BB" w:rsidRDefault="00B474BB" w:rsidP="00246572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63C15D66" w14:textId="5C911D63" w:rsidR="00B474BB" w:rsidRDefault="002036C7" w:rsidP="00246572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proofErr w:type="spellStart"/>
      <w:r w:rsidRPr="002036C7">
        <w:rPr>
          <w:rFonts w:ascii="Arial" w:hAnsi="Arial" w:cs="Arial"/>
          <w:b/>
          <w:bCs/>
          <w:sz w:val="24"/>
          <w:szCs w:val="24"/>
        </w:rPr>
        <w:t>Mitele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036C7">
        <w:rPr>
          <w:rFonts w:ascii="Arial" w:hAnsi="Arial" w:cs="Arial"/>
          <w:b/>
          <w:bCs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 w:rsidRPr="00B474BB">
        <w:rPr>
          <w:rFonts w:ascii="Arial" w:hAnsi="Arial" w:cs="Arial"/>
          <w:b/>
          <w:bCs/>
          <w:sz w:val="24"/>
          <w:szCs w:val="24"/>
        </w:rPr>
        <w:t>la plataforma de televisión líder en consumo audiovisual a nivel nacional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6242F">
        <w:rPr>
          <w:rFonts w:ascii="Arial" w:hAnsi="Arial" w:cs="Arial"/>
          <w:b/>
          <w:bCs/>
          <w:sz w:val="24"/>
          <w:szCs w:val="24"/>
        </w:rPr>
        <w:t xml:space="preserve">con cerca de </w:t>
      </w:r>
      <w:r w:rsidRPr="0006242F">
        <w:rPr>
          <w:rFonts w:ascii="Arial" w:hAnsi="Arial" w:cs="Arial"/>
          <w:b/>
          <w:bCs/>
          <w:spacing w:val="-2"/>
          <w:sz w:val="24"/>
          <w:szCs w:val="24"/>
        </w:rPr>
        <w:t xml:space="preserve">3.000 millones de vídeos vistos acumulados y </w:t>
      </w:r>
      <w:r w:rsidRPr="0006242F">
        <w:rPr>
          <w:rFonts w:ascii="Arial" w:hAnsi="Arial" w:cs="Arial"/>
          <w:b/>
          <w:bCs/>
          <w:sz w:val="24"/>
          <w:szCs w:val="24"/>
        </w:rPr>
        <w:t>2,5 millones de usuarios únicos</w:t>
      </w:r>
      <w:r w:rsidRPr="0006242F">
        <w:rPr>
          <w:rFonts w:ascii="Arial" w:hAnsi="Arial" w:cs="Arial"/>
          <w:sz w:val="24"/>
          <w:szCs w:val="24"/>
        </w:rPr>
        <w:t xml:space="preserve"> </w:t>
      </w:r>
      <w:r w:rsidRPr="002036C7">
        <w:rPr>
          <w:rFonts w:ascii="Arial" w:hAnsi="Arial" w:cs="Arial"/>
          <w:b/>
          <w:bCs/>
          <w:sz w:val="24"/>
          <w:szCs w:val="24"/>
        </w:rPr>
        <w:t>de media mensual en 2020.</w:t>
      </w:r>
    </w:p>
    <w:p w14:paraId="20CBCB87" w14:textId="77777777" w:rsidR="002036C7" w:rsidRPr="0006242F" w:rsidRDefault="002036C7" w:rsidP="00246572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78FB2518" w14:textId="2D672FFD" w:rsidR="00D67376" w:rsidRPr="0006242F" w:rsidRDefault="00D67376" w:rsidP="00246572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06242F">
        <w:rPr>
          <w:rFonts w:ascii="Arial" w:hAnsi="Arial" w:cs="Arial"/>
          <w:sz w:val="24"/>
          <w:szCs w:val="24"/>
        </w:rPr>
        <w:t xml:space="preserve">Mediaset España y Telefónica han llegado a un acuerdo a partir del cual </w:t>
      </w:r>
      <w:proofErr w:type="spellStart"/>
      <w:r w:rsidRPr="0006242F">
        <w:rPr>
          <w:rFonts w:ascii="Arial" w:hAnsi="Arial" w:cs="Arial"/>
          <w:sz w:val="24"/>
          <w:szCs w:val="24"/>
        </w:rPr>
        <w:t>Mitele</w:t>
      </w:r>
      <w:proofErr w:type="spellEnd"/>
      <w:r w:rsidRPr="0006242F">
        <w:rPr>
          <w:rFonts w:ascii="Arial" w:hAnsi="Arial" w:cs="Arial"/>
          <w:sz w:val="24"/>
          <w:szCs w:val="24"/>
        </w:rPr>
        <w:t xml:space="preserve"> PLUS se sumará próximamente a la </w:t>
      </w:r>
      <w:r w:rsidR="005E666E" w:rsidRPr="0006242F">
        <w:rPr>
          <w:rFonts w:ascii="Arial" w:hAnsi="Arial" w:cs="Arial"/>
          <w:sz w:val="24"/>
          <w:szCs w:val="24"/>
        </w:rPr>
        <w:t>oferta</w:t>
      </w:r>
      <w:r w:rsidRPr="0006242F">
        <w:rPr>
          <w:rFonts w:ascii="Arial" w:hAnsi="Arial" w:cs="Arial"/>
          <w:sz w:val="24"/>
          <w:szCs w:val="24"/>
        </w:rPr>
        <w:t xml:space="preserve"> de</w:t>
      </w:r>
      <w:r w:rsidR="005E666E" w:rsidRPr="0006242F">
        <w:rPr>
          <w:rFonts w:ascii="Arial" w:hAnsi="Arial" w:cs="Arial"/>
          <w:sz w:val="24"/>
          <w:szCs w:val="24"/>
        </w:rPr>
        <w:t xml:space="preserve"> </w:t>
      </w:r>
      <w:r w:rsidRPr="0006242F">
        <w:rPr>
          <w:rFonts w:ascii="Arial" w:hAnsi="Arial" w:cs="Arial"/>
          <w:sz w:val="24"/>
          <w:szCs w:val="24"/>
        </w:rPr>
        <w:t>Movistar</w:t>
      </w:r>
      <w:r w:rsidR="00103F7A">
        <w:rPr>
          <w:rFonts w:ascii="Arial" w:hAnsi="Arial" w:cs="Arial"/>
          <w:sz w:val="24"/>
          <w:szCs w:val="24"/>
        </w:rPr>
        <w:t>+</w:t>
      </w:r>
      <w:r w:rsidRPr="0006242F">
        <w:rPr>
          <w:rFonts w:ascii="Arial" w:hAnsi="Arial" w:cs="Arial"/>
          <w:sz w:val="24"/>
          <w:szCs w:val="24"/>
        </w:rPr>
        <w:t xml:space="preserve"> </w:t>
      </w:r>
      <w:r w:rsidR="005E666E" w:rsidRPr="0006242F">
        <w:rPr>
          <w:rFonts w:ascii="Arial" w:hAnsi="Arial" w:cs="Arial"/>
          <w:sz w:val="24"/>
          <w:szCs w:val="24"/>
        </w:rPr>
        <w:t>con una nueva experiencia de usuario</w:t>
      </w:r>
      <w:r w:rsidRPr="0006242F">
        <w:rPr>
          <w:rFonts w:ascii="Arial" w:hAnsi="Arial" w:cs="Arial"/>
          <w:sz w:val="24"/>
          <w:szCs w:val="24"/>
        </w:rPr>
        <w:t>.</w:t>
      </w:r>
      <w:r w:rsidR="005E666E" w:rsidRPr="0006242F">
        <w:rPr>
          <w:rFonts w:ascii="Arial" w:hAnsi="Arial" w:cs="Arial"/>
          <w:sz w:val="24"/>
          <w:szCs w:val="24"/>
        </w:rPr>
        <w:t xml:space="preserve"> La incorporación de</w:t>
      </w:r>
      <w:r w:rsidRPr="0006242F">
        <w:rPr>
          <w:rFonts w:ascii="Arial" w:hAnsi="Arial" w:cs="Arial"/>
          <w:sz w:val="24"/>
          <w:szCs w:val="24"/>
        </w:rPr>
        <w:t xml:space="preserve"> la plataforma digital de Mediaset España, </w:t>
      </w:r>
      <w:r w:rsidRPr="0006242F">
        <w:rPr>
          <w:rFonts w:ascii="Arial" w:hAnsi="Arial" w:cs="Arial"/>
          <w:b/>
          <w:bCs/>
          <w:sz w:val="24"/>
          <w:szCs w:val="24"/>
        </w:rPr>
        <w:t xml:space="preserve">líder en consumo audiovisual con cerca de </w:t>
      </w:r>
      <w:r w:rsidRPr="0006242F">
        <w:rPr>
          <w:rFonts w:ascii="Arial" w:hAnsi="Arial" w:cs="Arial"/>
          <w:b/>
          <w:bCs/>
          <w:spacing w:val="-2"/>
          <w:sz w:val="24"/>
          <w:szCs w:val="24"/>
        </w:rPr>
        <w:t xml:space="preserve">3.000 millones de vídeos vistos acumulados y </w:t>
      </w:r>
      <w:r w:rsidRPr="0006242F">
        <w:rPr>
          <w:rFonts w:ascii="Arial" w:hAnsi="Arial" w:cs="Arial"/>
          <w:b/>
          <w:bCs/>
          <w:sz w:val="24"/>
          <w:szCs w:val="24"/>
        </w:rPr>
        <w:t>2,5 millones de usuarios únicos</w:t>
      </w:r>
      <w:r w:rsidRPr="0006242F">
        <w:rPr>
          <w:rFonts w:ascii="Arial" w:hAnsi="Arial" w:cs="Arial"/>
          <w:sz w:val="24"/>
          <w:szCs w:val="24"/>
        </w:rPr>
        <w:t xml:space="preserve"> de media mensual en 2020, ampliará así las vías de distribución de los contenidos televisivos, cinematográficos y deportivos más demandados por los espectadores en nuestro país</w:t>
      </w:r>
      <w:r w:rsidR="00103F7A">
        <w:rPr>
          <w:rFonts w:ascii="Arial" w:hAnsi="Arial" w:cs="Arial"/>
          <w:sz w:val="24"/>
          <w:szCs w:val="24"/>
        </w:rPr>
        <w:t>, así como de otros eventos exclusivos para los usuarios de la plataforma</w:t>
      </w:r>
      <w:r w:rsidRPr="0006242F">
        <w:rPr>
          <w:rFonts w:ascii="Arial" w:hAnsi="Arial" w:cs="Arial"/>
          <w:sz w:val="24"/>
          <w:szCs w:val="24"/>
        </w:rPr>
        <w:t>.</w:t>
      </w:r>
    </w:p>
    <w:p w14:paraId="69767269" w14:textId="1B9BDAE6" w:rsidR="00D67376" w:rsidRPr="0006242F" w:rsidRDefault="00D67376" w:rsidP="00246572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452957EF" w14:textId="534E4FC0" w:rsidR="00D67376" w:rsidRPr="0006242F" w:rsidRDefault="00D67376" w:rsidP="00246572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06242F">
        <w:rPr>
          <w:rFonts w:ascii="Arial" w:hAnsi="Arial" w:cs="Arial"/>
          <w:sz w:val="24"/>
          <w:szCs w:val="24"/>
        </w:rPr>
        <w:t xml:space="preserve">Los programas más vistos de la televisión como </w:t>
      </w:r>
      <w:r w:rsidRPr="0006242F">
        <w:rPr>
          <w:rFonts w:ascii="Arial" w:hAnsi="Arial" w:cs="Arial"/>
          <w:b/>
          <w:bCs/>
          <w:sz w:val="24"/>
          <w:szCs w:val="24"/>
        </w:rPr>
        <w:t>‘La Isla de las tentaciones’</w:t>
      </w:r>
      <w:r w:rsidR="00094758" w:rsidRPr="0006242F">
        <w:rPr>
          <w:rFonts w:ascii="Arial" w:hAnsi="Arial" w:cs="Arial"/>
          <w:sz w:val="24"/>
          <w:szCs w:val="24"/>
        </w:rPr>
        <w:t xml:space="preserve"> </w:t>
      </w:r>
      <w:r w:rsidRPr="0006242F">
        <w:rPr>
          <w:rFonts w:ascii="Arial" w:hAnsi="Arial" w:cs="Arial"/>
          <w:sz w:val="24"/>
          <w:szCs w:val="24"/>
        </w:rPr>
        <w:t>y en breve una nueva edición de ‘</w:t>
      </w:r>
      <w:r w:rsidRPr="0006242F">
        <w:rPr>
          <w:rFonts w:ascii="Arial" w:hAnsi="Arial" w:cs="Arial"/>
          <w:b/>
          <w:bCs/>
          <w:sz w:val="24"/>
          <w:szCs w:val="24"/>
        </w:rPr>
        <w:t>Supervivientes’</w:t>
      </w:r>
      <w:r w:rsidR="0006242F" w:rsidRPr="0006242F">
        <w:rPr>
          <w:rFonts w:ascii="Arial" w:hAnsi="Arial" w:cs="Arial"/>
          <w:sz w:val="24"/>
          <w:szCs w:val="24"/>
        </w:rPr>
        <w:t xml:space="preserve"> o el estreno del concurso ‘</w:t>
      </w:r>
      <w:r w:rsidR="0006242F" w:rsidRPr="0006242F">
        <w:rPr>
          <w:rFonts w:ascii="Arial" w:hAnsi="Arial" w:cs="Arial"/>
          <w:b/>
          <w:bCs/>
          <w:sz w:val="24"/>
          <w:szCs w:val="24"/>
        </w:rPr>
        <w:t>El Precio Justo’</w:t>
      </w:r>
      <w:r w:rsidRPr="0006242F">
        <w:rPr>
          <w:rFonts w:ascii="Arial" w:hAnsi="Arial" w:cs="Arial"/>
          <w:sz w:val="24"/>
          <w:szCs w:val="24"/>
        </w:rPr>
        <w:t>; la actualidad y el entretenimiento líder a través de formatos diarios como ‘</w:t>
      </w:r>
      <w:r w:rsidRPr="0006242F">
        <w:rPr>
          <w:rFonts w:ascii="Arial" w:hAnsi="Arial" w:cs="Arial"/>
          <w:b/>
          <w:bCs/>
          <w:sz w:val="24"/>
          <w:szCs w:val="24"/>
        </w:rPr>
        <w:t>El Programa de Ana Rosa’</w:t>
      </w:r>
      <w:r w:rsidRPr="0006242F">
        <w:rPr>
          <w:rFonts w:ascii="Arial" w:hAnsi="Arial" w:cs="Arial"/>
          <w:sz w:val="24"/>
          <w:szCs w:val="24"/>
        </w:rPr>
        <w:t xml:space="preserve"> o ‘</w:t>
      </w:r>
      <w:r w:rsidRPr="0006242F">
        <w:rPr>
          <w:rFonts w:ascii="Arial" w:hAnsi="Arial" w:cs="Arial"/>
          <w:b/>
          <w:bCs/>
          <w:sz w:val="24"/>
          <w:szCs w:val="24"/>
        </w:rPr>
        <w:t>Sálvame’</w:t>
      </w:r>
      <w:r w:rsidRPr="0006242F">
        <w:rPr>
          <w:rFonts w:ascii="Arial" w:hAnsi="Arial" w:cs="Arial"/>
          <w:sz w:val="24"/>
          <w:szCs w:val="24"/>
        </w:rPr>
        <w:t xml:space="preserve">; las series de ficción nacional preferidas por los espectadores como </w:t>
      </w:r>
      <w:r w:rsidRPr="0006242F">
        <w:rPr>
          <w:rFonts w:ascii="Arial" w:hAnsi="Arial" w:cs="Arial"/>
          <w:b/>
          <w:bCs/>
          <w:sz w:val="24"/>
          <w:szCs w:val="24"/>
        </w:rPr>
        <w:t>‘La que se avecina’</w:t>
      </w:r>
      <w:r w:rsidRPr="0006242F">
        <w:rPr>
          <w:rFonts w:ascii="Arial" w:hAnsi="Arial" w:cs="Arial"/>
          <w:sz w:val="24"/>
          <w:szCs w:val="24"/>
        </w:rPr>
        <w:t xml:space="preserve">; las competiciones deportivas más esperadas como la </w:t>
      </w:r>
      <w:r w:rsidRPr="0006242F">
        <w:rPr>
          <w:rFonts w:ascii="Arial" w:hAnsi="Arial" w:cs="Arial"/>
          <w:b/>
          <w:bCs/>
          <w:sz w:val="24"/>
          <w:szCs w:val="24"/>
        </w:rPr>
        <w:t>Eurocopa de Fútbol</w:t>
      </w:r>
      <w:r w:rsidR="00094758" w:rsidRPr="0006242F">
        <w:rPr>
          <w:rFonts w:ascii="Arial" w:hAnsi="Arial" w:cs="Arial"/>
          <w:b/>
          <w:bCs/>
          <w:sz w:val="24"/>
          <w:szCs w:val="24"/>
        </w:rPr>
        <w:t xml:space="preserve"> </w:t>
      </w:r>
      <w:r w:rsidR="00103F7A">
        <w:rPr>
          <w:rFonts w:ascii="Arial" w:hAnsi="Arial" w:cs="Arial"/>
          <w:sz w:val="24"/>
          <w:szCs w:val="24"/>
        </w:rPr>
        <w:t>algunas de</w:t>
      </w:r>
      <w:r w:rsidR="00094758" w:rsidRPr="0006242F">
        <w:rPr>
          <w:rFonts w:ascii="Arial" w:hAnsi="Arial" w:cs="Arial"/>
          <w:sz w:val="24"/>
          <w:szCs w:val="24"/>
        </w:rPr>
        <w:t xml:space="preserve"> las cintas más taquilleras y galardonadas </w:t>
      </w:r>
      <w:r w:rsidR="00103F7A">
        <w:rPr>
          <w:rFonts w:ascii="Arial" w:hAnsi="Arial" w:cs="Arial"/>
          <w:sz w:val="24"/>
          <w:szCs w:val="24"/>
        </w:rPr>
        <w:t xml:space="preserve">del cine español </w:t>
      </w:r>
      <w:r w:rsidR="00094758" w:rsidRPr="0006242F">
        <w:rPr>
          <w:rFonts w:ascii="Arial" w:hAnsi="Arial" w:cs="Arial"/>
          <w:sz w:val="24"/>
          <w:szCs w:val="24"/>
        </w:rPr>
        <w:t>de los últimos años como ‘</w:t>
      </w:r>
      <w:r w:rsidR="00094758" w:rsidRPr="0006242F">
        <w:rPr>
          <w:rFonts w:ascii="Arial" w:hAnsi="Arial" w:cs="Arial"/>
          <w:b/>
          <w:bCs/>
          <w:sz w:val="24"/>
          <w:szCs w:val="24"/>
        </w:rPr>
        <w:t>Perfectos Desconocidos’</w:t>
      </w:r>
      <w:r w:rsidR="002D7203">
        <w:rPr>
          <w:rFonts w:ascii="Arial" w:hAnsi="Arial" w:cs="Arial"/>
          <w:b/>
          <w:bCs/>
          <w:sz w:val="24"/>
          <w:szCs w:val="24"/>
        </w:rPr>
        <w:t xml:space="preserve"> </w:t>
      </w:r>
      <w:r w:rsidR="002D7203" w:rsidRPr="002D7203">
        <w:rPr>
          <w:rFonts w:ascii="Arial" w:hAnsi="Arial" w:cs="Arial"/>
          <w:sz w:val="24"/>
          <w:szCs w:val="24"/>
        </w:rPr>
        <w:t>y</w:t>
      </w:r>
      <w:r w:rsidR="002D7203">
        <w:rPr>
          <w:rFonts w:ascii="Arial" w:hAnsi="Arial" w:cs="Arial"/>
          <w:b/>
          <w:bCs/>
          <w:sz w:val="24"/>
          <w:szCs w:val="24"/>
        </w:rPr>
        <w:t xml:space="preserve"> </w:t>
      </w:r>
      <w:r w:rsidR="002D7203" w:rsidRPr="0006242F">
        <w:rPr>
          <w:rFonts w:ascii="Arial" w:hAnsi="Arial" w:cs="Arial"/>
          <w:sz w:val="24"/>
          <w:szCs w:val="24"/>
        </w:rPr>
        <w:t>‘</w:t>
      </w:r>
      <w:proofErr w:type="spellStart"/>
      <w:r w:rsidR="002D7203" w:rsidRPr="0006242F">
        <w:rPr>
          <w:rFonts w:ascii="Arial" w:hAnsi="Arial" w:cs="Arial"/>
          <w:b/>
          <w:bCs/>
          <w:sz w:val="24"/>
          <w:szCs w:val="24"/>
        </w:rPr>
        <w:t>Adú</w:t>
      </w:r>
      <w:proofErr w:type="spellEnd"/>
      <w:r w:rsidR="002D7203" w:rsidRPr="0006242F">
        <w:rPr>
          <w:rFonts w:ascii="Arial" w:hAnsi="Arial" w:cs="Arial"/>
          <w:b/>
          <w:bCs/>
          <w:sz w:val="24"/>
          <w:szCs w:val="24"/>
        </w:rPr>
        <w:t>’</w:t>
      </w:r>
      <w:r w:rsidR="002D7203">
        <w:rPr>
          <w:rFonts w:ascii="Arial" w:hAnsi="Arial" w:cs="Arial"/>
          <w:b/>
          <w:bCs/>
          <w:sz w:val="24"/>
          <w:szCs w:val="24"/>
        </w:rPr>
        <w:t>,</w:t>
      </w:r>
      <w:r w:rsidR="002D7203" w:rsidRPr="0006242F">
        <w:rPr>
          <w:rFonts w:ascii="Arial" w:hAnsi="Arial" w:cs="Arial"/>
          <w:sz w:val="24"/>
          <w:szCs w:val="24"/>
        </w:rPr>
        <w:t xml:space="preserve"> </w:t>
      </w:r>
      <w:r w:rsidR="00EF3C08">
        <w:rPr>
          <w:rFonts w:ascii="Arial" w:hAnsi="Arial" w:cs="Arial"/>
          <w:sz w:val="24"/>
          <w:szCs w:val="24"/>
        </w:rPr>
        <w:t>reciente ganadora de cuatro Premios Goya</w:t>
      </w:r>
      <w:r w:rsidR="00094758" w:rsidRPr="0006242F">
        <w:rPr>
          <w:rFonts w:ascii="Arial" w:hAnsi="Arial" w:cs="Arial"/>
          <w:sz w:val="24"/>
          <w:szCs w:val="24"/>
        </w:rPr>
        <w:t xml:space="preserve">, se suman al amplio catálogo de contenidos </w:t>
      </w:r>
      <w:r w:rsidR="00103F7A">
        <w:rPr>
          <w:rFonts w:ascii="Arial" w:hAnsi="Arial" w:cs="Arial"/>
          <w:sz w:val="24"/>
          <w:szCs w:val="24"/>
        </w:rPr>
        <w:t xml:space="preserve">de </w:t>
      </w:r>
      <w:r w:rsidR="00094758" w:rsidRPr="0006242F">
        <w:rPr>
          <w:rFonts w:ascii="Arial" w:hAnsi="Arial" w:cs="Arial"/>
          <w:sz w:val="24"/>
          <w:szCs w:val="24"/>
        </w:rPr>
        <w:t>Movistar+.</w:t>
      </w:r>
    </w:p>
    <w:p w14:paraId="04DA88F9" w14:textId="4440E3EA" w:rsidR="00246572" w:rsidRDefault="00246572" w:rsidP="00246572">
      <w:pPr>
        <w:spacing w:after="0" w:line="240" w:lineRule="auto"/>
        <w:ind w:right="-284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</w:p>
    <w:p w14:paraId="21887C13" w14:textId="52842034" w:rsidR="00415AED" w:rsidRDefault="00415AED" w:rsidP="00246572">
      <w:pPr>
        <w:spacing w:after="0" w:line="240" w:lineRule="auto"/>
        <w:ind w:right="-284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proofErr w:type="spellStart"/>
      <w:r w:rsidRPr="0006242F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Mitele</w:t>
      </w:r>
      <w:proofErr w:type="spellEnd"/>
      <w:r w:rsidRPr="0006242F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, la plataforma de televisión líder</w:t>
      </w:r>
    </w:p>
    <w:p w14:paraId="4C8440DB" w14:textId="2880462A" w:rsidR="00415AED" w:rsidRPr="0006242F" w:rsidRDefault="00415AED" w:rsidP="00246572">
      <w:pPr>
        <w:pStyle w:val="NormalWeb"/>
        <w:spacing w:before="0" w:beforeAutospacing="0" w:after="0" w:afterAutospacing="0"/>
        <w:ind w:right="-284"/>
        <w:jc w:val="both"/>
        <w:rPr>
          <w:rFonts w:ascii="Arial" w:hAnsi="Arial" w:cs="Arial"/>
          <w:b/>
          <w:bCs/>
          <w:spacing w:val="-2"/>
        </w:rPr>
      </w:pPr>
      <w:bookmarkStart w:id="0" w:name="_Hlk66806031"/>
      <w:proofErr w:type="spellStart"/>
      <w:r w:rsidRPr="0006242F">
        <w:rPr>
          <w:rFonts w:ascii="Arial" w:hAnsi="Arial" w:cs="Arial"/>
          <w:spacing w:val="-2"/>
        </w:rPr>
        <w:t>Mitele</w:t>
      </w:r>
      <w:proofErr w:type="spellEnd"/>
      <w:r w:rsidRPr="0006242F">
        <w:rPr>
          <w:rFonts w:ascii="Arial" w:hAnsi="Arial" w:cs="Arial"/>
          <w:spacing w:val="-2"/>
        </w:rPr>
        <w:t xml:space="preserve"> es la plataforma de televisión más consumida por los espectadores en España y su versión </w:t>
      </w:r>
      <w:r w:rsidRPr="004B7FD1">
        <w:rPr>
          <w:rFonts w:ascii="Arial" w:hAnsi="Arial" w:cs="Arial"/>
          <w:i/>
          <w:iCs/>
          <w:spacing w:val="-2"/>
        </w:rPr>
        <w:t>premium</w:t>
      </w:r>
      <w:r w:rsidRPr="0006242F">
        <w:rPr>
          <w:rFonts w:ascii="Arial" w:hAnsi="Arial" w:cs="Arial"/>
          <w:spacing w:val="-2"/>
        </w:rPr>
        <w:t xml:space="preserve">, </w:t>
      </w:r>
      <w:proofErr w:type="spellStart"/>
      <w:r w:rsidRPr="0006242F">
        <w:rPr>
          <w:rFonts w:ascii="Arial" w:hAnsi="Arial" w:cs="Arial"/>
          <w:b/>
          <w:bCs/>
          <w:spacing w:val="-2"/>
        </w:rPr>
        <w:t>Mitele</w:t>
      </w:r>
      <w:proofErr w:type="spellEnd"/>
      <w:r w:rsidRPr="0006242F">
        <w:rPr>
          <w:rFonts w:ascii="Arial" w:hAnsi="Arial" w:cs="Arial"/>
          <w:b/>
          <w:bCs/>
          <w:spacing w:val="-2"/>
        </w:rPr>
        <w:t xml:space="preserve"> PLUS</w:t>
      </w:r>
      <w:r w:rsidR="00D976A8">
        <w:rPr>
          <w:rFonts w:ascii="Arial" w:hAnsi="Arial" w:cs="Arial"/>
          <w:b/>
          <w:bCs/>
          <w:spacing w:val="-2"/>
        </w:rPr>
        <w:t>,</w:t>
      </w:r>
      <w:r w:rsidR="00BA5D03" w:rsidRPr="00BA5D03">
        <w:rPr>
          <w:rFonts w:ascii="Arial" w:hAnsi="Arial" w:cs="Arial"/>
          <w:b/>
          <w:bCs/>
          <w:spacing w:val="-2"/>
        </w:rPr>
        <w:t xml:space="preserve"> </w:t>
      </w:r>
      <w:r w:rsidR="00BA5D03" w:rsidRPr="0006242F">
        <w:rPr>
          <w:rFonts w:ascii="Arial" w:hAnsi="Arial" w:cs="Arial"/>
          <w:b/>
          <w:bCs/>
          <w:spacing w:val="-2"/>
        </w:rPr>
        <w:t>alcanzar</w:t>
      </w:r>
      <w:r w:rsidR="00BA5D03">
        <w:rPr>
          <w:rFonts w:ascii="Arial" w:hAnsi="Arial" w:cs="Arial"/>
          <w:b/>
          <w:bCs/>
          <w:spacing w:val="-2"/>
        </w:rPr>
        <w:t>á</w:t>
      </w:r>
      <w:r w:rsidR="00BA5D03" w:rsidRPr="0006242F">
        <w:rPr>
          <w:rFonts w:ascii="Arial" w:hAnsi="Arial" w:cs="Arial"/>
          <w:b/>
          <w:bCs/>
          <w:spacing w:val="-2"/>
        </w:rPr>
        <w:t xml:space="preserve"> 200.000</w:t>
      </w:r>
      <w:r w:rsidR="00BA5D03">
        <w:rPr>
          <w:rFonts w:ascii="Arial" w:hAnsi="Arial" w:cs="Arial"/>
          <w:b/>
          <w:bCs/>
          <w:spacing w:val="-2"/>
        </w:rPr>
        <w:t xml:space="preserve"> </w:t>
      </w:r>
      <w:r w:rsidR="00BA5D03">
        <w:rPr>
          <w:rFonts w:ascii="Arial" w:hAnsi="Arial" w:cs="Arial"/>
          <w:b/>
          <w:bCs/>
          <w:spacing w:val="-2"/>
        </w:rPr>
        <w:t xml:space="preserve">suscripciones </w:t>
      </w:r>
      <w:r w:rsidR="00BA5D03">
        <w:rPr>
          <w:rFonts w:ascii="Arial" w:hAnsi="Arial" w:cs="Arial"/>
          <w:b/>
          <w:bCs/>
          <w:spacing w:val="-2"/>
        </w:rPr>
        <w:t>este mes</w:t>
      </w:r>
      <w:r w:rsidR="00BA5D03">
        <w:rPr>
          <w:rFonts w:ascii="Arial" w:hAnsi="Arial" w:cs="Arial"/>
          <w:b/>
          <w:bCs/>
          <w:spacing w:val="-2"/>
        </w:rPr>
        <w:t xml:space="preserve"> tras registrar </w:t>
      </w:r>
      <w:r w:rsidRPr="0006242F">
        <w:rPr>
          <w:rFonts w:ascii="Arial" w:hAnsi="Arial" w:cs="Arial"/>
          <w:b/>
          <w:bCs/>
          <w:spacing w:val="-2"/>
        </w:rPr>
        <w:t>en los primeros meses de 2021 un incremento superior al 70%</w:t>
      </w:r>
      <w:r w:rsidR="00BA5D03">
        <w:rPr>
          <w:rFonts w:ascii="Arial" w:hAnsi="Arial" w:cs="Arial"/>
          <w:b/>
          <w:bCs/>
          <w:spacing w:val="-2"/>
        </w:rPr>
        <w:t>.</w:t>
      </w:r>
    </w:p>
    <w:p w14:paraId="395977A8" w14:textId="77777777" w:rsidR="00415AED" w:rsidRPr="0006242F" w:rsidRDefault="00415AED" w:rsidP="00246572">
      <w:pPr>
        <w:pStyle w:val="NormalWeb"/>
        <w:spacing w:before="0" w:beforeAutospacing="0" w:after="0" w:afterAutospacing="0"/>
        <w:ind w:right="-284"/>
        <w:jc w:val="both"/>
        <w:rPr>
          <w:rFonts w:ascii="Arial" w:hAnsi="Arial" w:cs="Arial"/>
          <w:spacing w:val="-2"/>
        </w:rPr>
      </w:pPr>
    </w:p>
    <w:bookmarkEnd w:id="0"/>
    <w:p w14:paraId="0C0C9D2D" w14:textId="38504C36" w:rsidR="00415AED" w:rsidRPr="0006242F" w:rsidRDefault="00415AED" w:rsidP="00246572">
      <w:pPr>
        <w:pStyle w:val="NormalWeb"/>
        <w:spacing w:before="0" w:beforeAutospacing="0" w:after="0" w:afterAutospacing="0"/>
        <w:ind w:right="-284"/>
        <w:jc w:val="both"/>
        <w:rPr>
          <w:rFonts w:ascii="Arial" w:hAnsi="Arial" w:cs="Arial"/>
          <w:spacing w:val="-2"/>
        </w:rPr>
      </w:pPr>
      <w:r w:rsidRPr="0006242F">
        <w:rPr>
          <w:rFonts w:ascii="Arial" w:hAnsi="Arial" w:cs="Arial"/>
          <w:spacing w:val="-2"/>
        </w:rPr>
        <w:t xml:space="preserve">Ofrece la </w:t>
      </w:r>
      <w:r w:rsidRPr="0006242F">
        <w:rPr>
          <w:rFonts w:ascii="Arial" w:hAnsi="Arial" w:cs="Arial"/>
          <w:color w:val="000000"/>
        </w:rPr>
        <w:t xml:space="preserve">posibilidad de ver los canales lineales de Mediaset España, así como todos los contenidos VOD del grupo en cualquier momento y desde cualquier dispositivo, una plataforma </w:t>
      </w:r>
      <w:r w:rsidRPr="0006242F">
        <w:rPr>
          <w:rFonts w:ascii="Arial" w:hAnsi="Arial" w:cs="Arial"/>
          <w:spacing w:val="-2"/>
        </w:rPr>
        <w:t xml:space="preserve">para los que aman la televisión y demandan nuevos </w:t>
      </w:r>
      <w:r w:rsidRPr="0006242F">
        <w:rPr>
          <w:rFonts w:ascii="Arial" w:hAnsi="Arial" w:cs="Arial"/>
          <w:spacing w:val="-2"/>
        </w:rPr>
        <w:lastRenderedPageBreak/>
        <w:t>contenidos más allá de la amplia oferta informativa, de ficción y entretenimiento que emite en abierto el grupo audiovisual, líder de audiencia por décimo año consecutivo.</w:t>
      </w:r>
    </w:p>
    <w:p w14:paraId="5AF68AA2" w14:textId="77777777" w:rsidR="00415AED" w:rsidRPr="0006242F" w:rsidRDefault="00415AED" w:rsidP="00246572">
      <w:pPr>
        <w:pStyle w:val="NormalWeb"/>
        <w:spacing w:before="0" w:beforeAutospacing="0" w:after="0" w:afterAutospacing="0"/>
        <w:ind w:right="-284"/>
        <w:jc w:val="both"/>
        <w:rPr>
          <w:rFonts w:ascii="Arial" w:hAnsi="Arial" w:cs="Arial"/>
          <w:spacing w:val="-2"/>
        </w:rPr>
      </w:pPr>
    </w:p>
    <w:p w14:paraId="48FD1E3C" w14:textId="1DF2AD03" w:rsidR="00EF3C08" w:rsidRPr="004B7FD1" w:rsidRDefault="00EF3C08" w:rsidP="00EF3C08">
      <w:pPr>
        <w:ind w:right="-284"/>
        <w:jc w:val="both"/>
        <w:rPr>
          <w:rFonts w:ascii="Arial" w:eastAsia="Times New Roman" w:hAnsi="Arial" w:cs="Arial"/>
          <w:i/>
          <w:iCs/>
          <w:sz w:val="24"/>
          <w:szCs w:val="24"/>
          <w:lang w:eastAsia="es-ES_tradnl"/>
        </w:rPr>
      </w:pPr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 xml:space="preserve">Cuenta con los contenidos más vistos de la televisión en nuestro país: todos los programas de producción propia de Mediaset España como ‘La Isla de las Tentaciones’, ‘Got </w:t>
      </w:r>
      <w:proofErr w:type="spellStart"/>
      <w:r w:rsidR="00103F7A">
        <w:rPr>
          <w:rFonts w:ascii="Arial" w:eastAsia="Times New Roman" w:hAnsi="Arial" w:cs="Arial"/>
          <w:sz w:val="24"/>
          <w:szCs w:val="24"/>
          <w:lang w:eastAsia="es-ES_tradnl"/>
        </w:rPr>
        <w:t>T</w:t>
      </w:r>
      <w:r w:rsidR="00103F7A" w:rsidRPr="00EF3C08">
        <w:rPr>
          <w:rFonts w:ascii="Arial" w:eastAsia="Times New Roman" w:hAnsi="Arial" w:cs="Arial"/>
          <w:sz w:val="24"/>
          <w:szCs w:val="24"/>
          <w:lang w:eastAsia="es-ES_tradnl"/>
        </w:rPr>
        <w:t>alent</w:t>
      </w:r>
      <w:proofErr w:type="spellEnd"/>
      <w:r w:rsidR="00103F7A" w:rsidRPr="00EF3C08">
        <w:rPr>
          <w:rFonts w:ascii="Arial" w:eastAsia="Times New Roman" w:hAnsi="Arial" w:cs="Arial"/>
          <w:sz w:val="24"/>
          <w:szCs w:val="24"/>
          <w:lang w:eastAsia="es-ES_tradnl"/>
        </w:rPr>
        <w:t>’</w:t>
      </w:r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>, ‘El programa de Ana Rosa’, ‘Sálvame’, ‘Ya es mediodía’, ‘Cuatro al día’, ‘</w:t>
      </w:r>
      <w:proofErr w:type="spellStart"/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>First</w:t>
      </w:r>
      <w:proofErr w:type="spellEnd"/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 xml:space="preserve"> Dates’, ‘Socialité’, ‘Planeta Calleja’, y próximamente ‘Supervivientes’ o ‘El Precio Justo’; sus ediciones de Informativos Telecinco; ficción nacional y extranjera como ‘La que se avecina’, ‘Caronte’, ‘Love </w:t>
      </w:r>
      <w:proofErr w:type="spellStart"/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>is</w:t>
      </w:r>
      <w:proofErr w:type="spellEnd"/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 xml:space="preserve"> in </w:t>
      </w:r>
      <w:proofErr w:type="spellStart"/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>the</w:t>
      </w:r>
      <w:proofErr w:type="spellEnd"/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 xml:space="preserve"> air’, ‘</w:t>
      </w:r>
      <w:r w:rsidRPr="00EF3C08">
        <w:rPr>
          <w:rFonts w:ascii="Arial" w:hAnsi="Arial" w:cs="Arial"/>
          <w:sz w:val="24"/>
          <w:szCs w:val="24"/>
        </w:rPr>
        <w:t>Mi hogar mi destino’, ‘Matrimonio por sorpresa’, ‘Dulce venganza’, ‘</w:t>
      </w:r>
      <w:proofErr w:type="spellStart"/>
      <w:r w:rsidRPr="00EF3C08">
        <w:rPr>
          <w:rFonts w:ascii="Arial" w:hAnsi="Arial" w:cs="Arial"/>
          <w:sz w:val="24"/>
          <w:szCs w:val="24"/>
        </w:rPr>
        <w:t>Erkenci</w:t>
      </w:r>
      <w:proofErr w:type="spellEnd"/>
      <w:r w:rsidRPr="00EF3C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3C08">
        <w:rPr>
          <w:rFonts w:ascii="Arial" w:hAnsi="Arial" w:cs="Arial"/>
          <w:sz w:val="24"/>
          <w:szCs w:val="24"/>
        </w:rPr>
        <w:t>Kus</w:t>
      </w:r>
      <w:proofErr w:type="spellEnd"/>
      <w:r w:rsidRPr="00EF3C08">
        <w:rPr>
          <w:rFonts w:ascii="Arial" w:hAnsi="Arial" w:cs="Arial"/>
          <w:sz w:val="24"/>
          <w:szCs w:val="24"/>
        </w:rPr>
        <w:t xml:space="preserve">’, ‘Kara </w:t>
      </w:r>
      <w:proofErr w:type="spellStart"/>
      <w:r w:rsidRPr="00EF3C08">
        <w:rPr>
          <w:rFonts w:ascii="Arial" w:hAnsi="Arial" w:cs="Arial"/>
          <w:sz w:val="24"/>
          <w:szCs w:val="24"/>
        </w:rPr>
        <w:t>Sevda</w:t>
      </w:r>
      <w:proofErr w:type="spellEnd"/>
      <w:r w:rsidRPr="00EF3C08">
        <w:rPr>
          <w:rFonts w:ascii="Arial" w:hAnsi="Arial" w:cs="Arial"/>
          <w:sz w:val="24"/>
          <w:szCs w:val="24"/>
        </w:rPr>
        <w:t>’, ‘Trampa de amor’, ‘Te alquilo mi amor’, ‘</w:t>
      </w:r>
      <w:proofErr w:type="spellStart"/>
      <w:r w:rsidRPr="00EF3C08">
        <w:rPr>
          <w:rFonts w:ascii="Arial" w:hAnsi="Arial" w:cs="Arial"/>
          <w:sz w:val="24"/>
          <w:szCs w:val="24"/>
        </w:rPr>
        <w:t>Sühan</w:t>
      </w:r>
      <w:proofErr w:type="spellEnd"/>
      <w:r w:rsidRPr="00EF3C08">
        <w:rPr>
          <w:rFonts w:ascii="Arial" w:hAnsi="Arial" w:cs="Arial"/>
          <w:sz w:val="24"/>
          <w:szCs w:val="24"/>
        </w:rPr>
        <w:t>’, ‘</w:t>
      </w:r>
      <w:proofErr w:type="spellStart"/>
      <w:r w:rsidRPr="00EF3C08">
        <w:rPr>
          <w:rFonts w:ascii="Arial" w:hAnsi="Arial" w:cs="Arial"/>
          <w:sz w:val="24"/>
          <w:szCs w:val="24"/>
        </w:rPr>
        <w:t>Hayat</w:t>
      </w:r>
      <w:proofErr w:type="spellEnd"/>
      <w:r w:rsidRPr="00EF3C08">
        <w:rPr>
          <w:rFonts w:ascii="Arial" w:hAnsi="Arial" w:cs="Arial"/>
          <w:sz w:val="24"/>
          <w:szCs w:val="24"/>
        </w:rPr>
        <w:t>’ y ‘Totalmente diva’; u</w:t>
      </w:r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>na selección de películas producidas por Telecinco Cinema que ocupan un lugar destacado entre las más vistas y galardonadas de la historia del cine español como ‘</w:t>
      </w:r>
      <w:proofErr w:type="spellStart"/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>Adú</w:t>
      </w:r>
      <w:proofErr w:type="spellEnd"/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 xml:space="preserve">’, ‘Perfectos desconocidos’, ‘Tadeo Jones’, ‘Un monstruo viene a verme’ o ‘El Secreto de </w:t>
      </w:r>
      <w:proofErr w:type="spellStart"/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>Marrowbone</w:t>
      </w:r>
      <w:proofErr w:type="spellEnd"/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 xml:space="preserve">’, así como numerosos </w:t>
      </w:r>
      <w:proofErr w:type="spellStart"/>
      <w:r w:rsidRPr="004B7FD1">
        <w:rPr>
          <w:rFonts w:ascii="Arial" w:eastAsia="Times New Roman" w:hAnsi="Arial" w:cs="Arial"/>
          <w:i/>
          <w:iCs/>
          <w:sz w:val="24"/>
          <w:szCs w:val="24"/>
          <w:lang w:eastAsia="es-ES_tradnl"/>
        </w:rPr>
        <w:t>docusoaps</w:t>
      </w:r>
      <w:proofErr w:type="spellEnd"/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 xml:space="preserve">, miniseries, concursos y </w:t>
      </w:r>
      <w:proofErr w:type="spellStart"/>
      <w:r w:rsidRPr="004B7FD1">
        <w:rPr>
          <w:rFonts w:ascii="Arial" w:eastAsia="Times New Roman" w:hAnsi="Arial" w:cs="Arial"/>
          <w:i/>
          <w:iCs/>
          <w:sz w:val="24"/>
          <w:szCs w:val="24"/>
          <w:lang w:eastAsia="es-ES_tradnl"/>
        </w:rPr>
        <w:t>talents</w:t>
      </w:r>
      <w:proofErr w:type="spellEnd"/>
      <w:r w:rsidRPr="004B7FD1">
        <w:rPr>
          <w:rFonts w:ascii="Arial" w:eastAsia="Times New Roman" w:hAnsi="Arial" w:cs="Arial"/>
          <w:i/>
          <w:iCs/>
          <w:sz w:val="24"/>
          <w:szCs w:val="24"/>
          <w:lang w:eastAsia="es-ES_tradnl"/>
        </w:rPr>
        <w:t xml:space="preserve"> shows. </w:t>
      </w:r>
    </w:p>
    <w:p w14:paraId="3E9C1680" w14:textId="01E416CC" w:rsidR="00EF3C08" w:rsidRPr="00EF3C08" w:rsidRDefault="00EF3C08" w:rsidP="00EF3C08">
      <w:pPr>
        <w:ind w:right="-284"/>
        <w:jc w:val="both"/>
        <w:rPr>
          <w:rFonts w:ascii="Arial" w:hAnsi="Arial" w:cs="Arial"/>
          <w:sz w:val="24"/>
          <w:szCs w:val="24"/>
        </w:rPr>
      </w:pPr>
      <w:r w:rsidRPr="00EF3C08">
        <w:rPr>
          <w:rFonts w:ascii="Arial" w:hAnsi="Arial" w:cs="Arial"/>
          <w:sz w:val="24"/>
          <w:szCs w:val="24"/>
        </w:rPr>
        <w:t xml:space="preserve">En materia deportiva, ofrece partidos de la Copa del Rey, de la UEFA </w:t>
      </w:r>
      <w:proofErr w:type="spellStart"/>
      <w:r w:rsidRPr="00EF3C08">
        <w:rPr>
          <w:rFonts w:ascii="Arial" w:hAnsi="Arial" w:cs="Arial"/>
          <w:sz w:val="24"/>
          <w:szCs w:val="24"/>
        </w:rPr>
        <w:t>Nations</w:t>
      </w:r>
      <w:proofErr w:type="spellEnd"/>
      <w:r w:rsidRPr="00EF3C08">
        <w:rPr>
          <w:rFonts w:ascii="Arial" w:hAnsi="Arial" w:cs="Arial"/>
          <w:sz w:val="24"/>
          <w:szCs w:val="24"/>
        </w:rPr>
        <w:t xml:space="preserve"> League, partidos amistosos internacionales de fútbol, encuentros clasificatorios de España para el </w:t>
      </w:r>
      <w:proofErr w:type="spellStart"/>
      <w:r w:rsidRPr="00EF3C08">
        <w:rPr>
          <w:rFonts w:ascii="Arial" w:hAnsi="Arial" w:cs="Arial"/>
          <w:sz w:val="24"/>
          <w:szCs w:val="24"/>
        </w:rPr>
        <w:t>Eurobasket</w:t>
      </w:r>
      <w:proofErr w:type="spellEnd"/>
      <w:r w:rsidRPr="00EF3C08">
        <w:rPr>
          <w:rFonts w:ascii="Arial" w:hAnsi="Arial" w:cs="Arial"/>
          <w:sz w:val="24"/>
          <w:szCs w:val="24"/>
        </w:rPr>
        <w:t xml:space="preserve"> 2022 y</w:t>
      </w:r>
      <w:r w:rsidR="00103F7A">
        <w:rPr>
          <w:rFonts w:ascii="Arial" w:hAnsi="Arial" w:cs="Arial"/>
          <w:sz w:val="24"/>
          <w:szCs w:val="24"/>
        </w:rPr>
        <w:t>,</w:t>
      </w:r>
      <w:r w:rsidRPr="00EF3C08">
        <w:rPr>
          <w:rFonts w:ascii="Arial" w:hAnsi="Arial" w:cs="Arial"/>
          <w:sz w:val="24"/>
          <w:szCs w:val="24"/>
        </w:rPr>
        <w:t xml:space="preserve"> próximamente, </w:t>
      </w:r>
      <w:r w:rsidR="00103F7A">
        <w:rPr>
          <w:rFonts w:ascii="Arial" w:hAnsi="Arial" w:cs="Arial"/>
          <w:sz w:val="24"/>
          <w:szCs w:val="24"/>
        </w:rPr>
        <w:t>también</w:t>
      </w:r>
      <w:r w:rsidR="00103F7A" w:rsidRPr="00EF3C08">
        <w:rPr>
          <w:rFonts w:ascii="Arial" w:hAnsi="Arial" w:cs="Arial"/>
          <w:sz w:val="24"/>
          <w:szCs w:val="24"/>
        </w:rPr>
        <w:t xml:space="preserve"> </w:t>
      </w:r>
      <w:r w:rsidRPr="00EF3C08">
        <w:rPr>
          <w:rFonts w:ascii="Arial" w:hAnsi="Arial" w:cs="Arial"/>
          <w:sz w:val="24"/>
          <w:szCs w:val="24"/>
        </w:rPr>
        <w:t xml:space="preserve">el Campeonato de Europa Sub-21 de la UEFA y la Eurocopa de Fútbol. </w:t>
      </w:r>
    </w:p>
    <w:p w14:paraId="5045286D" w14:textId="6BF1F121" w:rsidR="00246572" w:rsidRPr="00246572" w:rsidRDefault="00246572" w:rsidP="00246572">
      <w:pPr>
        <w:pStyle w:val="Ttulo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1F3864" w:themeColor="accent5" w:themeShade="80"/>
          <w:sz w:val="28"/>
          <w:szCs w:val="28"/>
        </w:rPr>
      </w:pPr>
      <w:r w:rsidRPr="00246572">
        <w:rPr>
          <w:rFonts w:ascii="Arial" w:hAnsi="Arial" w:cs="Arial"/>
          <w:color w:val="1F3864" w:themeColor="accent5" w:themeShade="80"/>
          <w:sz w:val="28"/>
          <w:szCs w:val="28"/>
        </w:rPr>
        <w:t xml:space="preserve">Con el primer </w:t>
      </w:r>
      <w:proofErr w:type="spellStart"/>
      <w:proofErr w:type="gramStart"/>
      <w:r w:rsidRPr="004B7FD1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>reality</w:t>
      </w:r>
      <w:proofErr w:type="spellEnd"/>
      <w:proofErr w:type="gramEnd"/>
      <w:r w:rsidRPr="00246572">
        <w:rPr>
          <w:rFonts w:ascii="Arial" w:hAnsi="Arial" w:cs="Arial"/>
          <w:color w:val="1F3864" w:themeColor="accent5" w:themeShade="80"/>
          <w:sz w:val="28"/>
          <w:szCs w:val="28"/>
        </w:rPr>
        <w:t xml:space="preserve"> 24 horas de una plataforma de pago</w:t>
      </w:r>
    </w:p>
    <w:p w14:paraId="649E52E3" w14:textId="264B4742" w:rsidR="0006242F" w:rsidRDefault="0006242F" w:rsidP="00246572">
      <w:pPr>
        <w:pStyle w:val="Ttulo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6242F">
        <w:rPr>
          <w:rFonts w:ascii="Arial" w:hAnsi="Arial" w:cs="Arial"/>
          <w:b w:val="0"/>
          <w:bCs w:val="0"/>
          <w:sz w:val="24"/>
          <w:szCs w:val="24"/>
        </w:rPr>
        <w:t xml:space="preserve">Además, </w:t>
      </w:r>
      <w:proofErr w:type="spellStart"/>
      <w:r w:rsidRPr="0006242F">
        <w:rPr>
          <w:rFonts w:ascii="Arial" w:hAnsi="Arial" w:cs="Arial"/>
          <w:b w:val="0"/>
          <w:bCs w:val="0"/>
          <w:sz w:val="24"/>
          <w:szCs w:val="24"/>
        </w:rPr>
        <w:t>Mitele</w:t>
      </w:r>
      <w:proofErr w:type="spellEnd"/>
      <w:r w:rsidRPr="0006242F">
        <w:rPr>
          <w:rFonts w:ascii="Arial" w:hAnsi="Arial" w:cs="Arial"/>
          <w:b w:val="0"/>
          <w:bCs w:val="0"/>
          <w:sz w:val="24"/>
          <w:szCs w:val="24"/>
        </w:rPr>
        <w:t xml:space="preserve"> PLUS es la primera plataforma de pago en desarrollar ‘Solos’, el primer </w:t>
      </w:r>
      <w:proofErr w:type="spellStart"/>
      <w:proofErr w:type="gramStart"/>
      <w:r w:rsidRPr="0006242F"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  <w:t>reality</w:t>
      </w:r>
      <w:proofErr w:type="spellEnd"/>
      <w:proofErr w:type="gramEnd"/>
      <w:r w:rsidRPr="0006242F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en directo 24 horas con la transversalidad que caracteriza a los contenidos de Mediaset España en todos sus soportes.</w:t>
      </w:r>
      <w:r w:rsidRPr="0006242F">
        <w:rPr>
          <w:rFonts w:ascii="Arial" w:hAnsi="Arial" w:cs="Arial"/>
          <w:b w:val="0"/>
          <w:bCs w:val="0"/>
          <w:sz w:val="24"/>
          <w:szCs w:val="24"/>
          <w:lang w:eastAsia="es-ES_tradnl"/>
        </w:rPr>
        <w:t xml:space="preserve"> Se trata de </w:t>
      </w:r>
      <w:r w:rsidRPr="0006242F">
        <w:rPr>
          <w:rFonts w:ascii="Arial" w:hAnsi="Arial" w:cs="Arial"/>
          <w:b w:val="0"/>
          <w:bCs w:val="0"/>
          <w:sz w:val="24"/>
          <w:szCs w:val="24"/>
        </w:rPr>
        <w:t xml:space="preserve">un formato producido íntegramente en Mediaset España, que ofrece tres señales 24 horas en directo para no perderse nada de lo que ocurre entre los habitantes de la casa-plató, construida dentro de las instalaciones de la propia compañía. </w:t>
      </w:r>
      <w:r w:rsidR="00103F7A">
        <w:rPr>
          <w:rFonts w:ascii="Arial" w:hAnsi="Arial" w:cs="Arial"/>
          <w:b w:val="0"/>
          <w:bCs w:val="0"/>
          <w:sz w:val="24"/>
          <w:szCs w:val="24"/>
        </w:rPr>
        <w:t>T</w:t>
      </w:r>
      <w:r w:rsidRPr="0006242F">
        <w:rPr>
          <w:rFonts w:ascii="Arial" w:hAnsi="Arial" w:cs="Arial"/>
          <w:b w:val="0"/>
          <w:bCs w:val="0"/>
          <w:sz w:val="24"/>
          <w:szCs w:val="24"/>
        </w:rPr>
        <w:t xml:space="preserve">ambién tienen acceso a un calendario con las acciones y citas diarias más importantes del participante y a través de Telecinco.es y de la </w:t>
      </w:r>
      <w:proofErr w:type="gramStart"/>
      <w:r w:rsidRPr="0006242F">
        <w:rPr>
          <w:rFonts w:ascii="Arial" w:hAnsi="Arial" w:cs="Arial"/>
          <w:b w:val="0"/>
          <w:bCs w:val="0"/>
          <w:sz w:val="24"/>
          <w:szCs w:val="24"/>
        </w:rPr>
        <w:t>app</w:t>
      </w:r>
      <w:proofErr w:type="gramEnd"/>
      <w:r w:rsidRPr="0006242F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103F7A">
        <w:rPr>
          <w:rFonts w:ascii="Arial" w:hAnsi="Arial" w:cs="Arial"/>
          <w:b w:val="0"/>
          <w:bCs w:val="0"/>
          <w:sz w:val="24"/>
          <w:szCs w:val="24"/>
        </w:rPr>
        <w:t xml:space="preserve">donde </w:t>
      </w:r>
      <w:r w:rsidRPr="0006242F">
        <w:rPr>
          <w:rFonts w:ascii="Arial" w:hAnsi="Arial" w:cs="Arial"/>
          <w:b w:val="0"/>
          <w:bCs w:val="0"/>
          <w:sz w:val="24"/>
          <w:szCs w:val="24"/>
        </w:rPr>
        <w:t>la audiencia puede decidir distintos aspectos de su vida cotidiana, los retos a los que se enfrentan y las visitas que reciben de sus círculos de influencia.</w:t>
      </w:r>
    </w:p>
    <w:p w14:paraId="05B1330C" w14:textId="77777777" w:rsidR="0006242F" w:rsidRPr="0006242F" w:rsidRDefault="0006242F" w:rsidP="00246572">
      <w:pPr>
        <w:pStyle w:val="Ttulo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5071C39A" w14:textId="30F97CD5" w:rsidR="00415AED" w:rsidRPr="0006242F" w:rsidRDefault="00415AED" w:rsidP="00246572">
      <w:pPr>
        <w:pStyle w:val="Ttulo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6242F">
        <w:rPr>
          <w:rFonts w:ascii="Arial" w:hAnsi="Arial" w:cs="Arial"/>
          <w:b w:val="0"/>
          <w:bCs w:val="0"/>
          <w:sz w:val="24"/>
          <w:szCs w:val="24"/>
        </w:rPr>
        <w:t>Junto a todo este contenido, la plataforma ofrece pre</w:t>
      </w:r>
      <w:r w:rsidR="00103F7A">
        <w:rPr>
          <w:rFonts w:ascii="Arial" w:hAnsi="Arial" w:cs="Arial"/>
          <w:b w:val="0"/>
          <w:bCs w:val="0"/>
          <w:sz w:val="24"/>
          <w:szCs w:val="24"/>
        </w:rPr>
        <w:t>e</w:t>
      </w:r>
      <w:r w:rsidRPr="0006242F">
        <w:rPr>
          <w:rFonts w:ascii="Arial" w:hAnsi="Arial" w:cs="Arial"/>
          <w:b w:val="0"/>
          <w:bCs w:val="0"/>
          <w:sz w:val="24"/>
          <w:szCs w:val="24"/>
        </w:rPr>
        <w:t xml:space="preserve">strenos de ficciones y emisiones exclusivas de contenidos de gran demanda como ‘La isla de las tentaciones’ o ‘La Campos móvil’ y algunas de las afamadas series </w:t>
      </w:r>
      <w:proofErr w:type="gramStart"/>
      <w:r w:rsidRPr="0006242F">
        <w:rPr>
          <w:rFonts w:ascii="Arial" w:hAnsi="Arial" w:cs="Arial"/>
          <w:b w:val="0"/>
          <w:bCs w:val="0"/>
          <w:sz w:val="24"/>
          <w:szCs w:val="24"/>
        </w:rPr>
        <w:t>turcas</w:t>
      </w:r>
      <w:proofErr w:type="gramEnd"/>
      <w:r w:rsidRPr="0006242F">
        <w:rPr>
          <w:rFonts w:ascii="Arial" w:hAnsi="Arial" w:cs="Arial"/>
          <w:b w:val="0"/>
          <w:bCs w:val="0"/>
          <w:sz w:val="24"/>
          <w:szCs w:val="24"/>
        </w:rPr>
        <w:t xml:space="preserve"> así como eventos especiales para suscriptores a ‘</w:t>
      </w:r>
      <w:proofErr w:type="spellStart"/>
      <w:r w:rsidRPr="0006242F">
        <w:rPr>
          <w:rFonts w:ascii="Arial" w:hAnsi="Arial" w:cs="Arial"/>
          <w:b w:val="0"/>
          <w:bCs w:val="0"/>
          <w:sz w:val="24"/>
          <w:szCs w:val="24"/>
        </w:rPr>
        <w:t>Mitele</w:t>
      </w:r>
      <w:proofErr w:type="spellEnd"/>
      <w:r w:rsidRPr="0006242F">
        <w:rPr>
          <w:rFonts w:ascii="Arial" w:hAnsi="Arial" w:cs="Arial"/>
          <w:b w:val="0"/>
          <w:bCs w:val="0"/>
          <w:sz w:val="24"/>
          <w:szCs w:val="24"/>
        </w:rPr>
        <w:t xml:space="preserve"> Club’ protagonizados por conocidos presentadores y colaboradores de Mediaset España. </w:t>
      </w:r>
    </w:p>
    <w:p w14:paraId="611C7755" w14:textId="77777777" w:rsidR="00D976A8" w:rsidRDefault="00D976A8" w:rsidP="00246572">
      <w:pPr>
        <w:spacing w:after="0" w:line="240" w:lineRule="auto"/>
        <w:ind w:right="-284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</w:p>
    <w:p w14:paraId="63077D23" w14:textId="1A7A4E59" w:rsidR="00246572" w:rsidRPr="0006242F" w:rsidRDefault="00246572" w:rsidP="00246572">
      <w:pPr>
        <w:spacing w:after="0" w:line="240" w:lineRule="auto"/>
        <w:ind w:right="-284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r w:rsidRPr="0006242F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 xml:space="preserve">¿Cómo será el acceso a </w:t>
      </w:r>
      <w:proofErr w:type="spellStart"/>
      <w:r w:rsidRPr="0006242F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Mitele</w:t>
      </w:r>
      <w:proofErr w:type="spellEnd"/>
      <w:r w:rsidRPr="0006242F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 xml:space="preserve"> PLUS dentro de Movistar+?</w:t>
      </w:r>
    </w:p>
    <w:p w14:paraId="5FDF1B7F" w14:textId="77777777" w:rsidR="00454864" w:rsidRPr="00454864" w:rsidRDefault="002036C7" w:rsidP="002036C7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454864">
        <w:rPr>
          <w:rFonts w:ascii="Arial" w:hAnsi="Arial" w:cs="Arial"/>
          <w:sz w:val="24"/>
          <w:szCs w:val="24"/>
        </w:rPr>
        <w:t xml:space="preserve">El servicio de </w:t>
      </w:r>
      <w:proofErr w:type="spellStart"/>
      <w:r w:rsidRPr="00454864">
        <w:rPr>
          <w:rFonts w:ascii="Arial" w:hAnsi="Arial" w:cs="Arial"/>
          <w:sz w:val="24"/>
          <w:szCs w:val="24"/>
        </w:rPr>
        <w:t>Mitele</w:t>
      </w:r>
      <w:proofErr w:type="spellEnd"/>
      <w:r w:rsidRPr="00454864">
        <w:rPr>
          <w:rFonts w:ascii="Arial" w:hAnsi="Arial" w:cs="Arial"/>
          <w:sz w:val="24"/>
          <w:szCs w:val="24"/>
        </w:rPr>
        <w:t xml:space="preserve"> PLUS estará integrado en </w:t>
      </w:r>
      <w:proofErr w:type="gramStart"/>
      <w:r w:rsidRPr="00454864">
        <w:rPr>
          <w:rFonts w:ascii="Arial" w:hAnsi="Arial" w:cs="Arial"/>
          <w:sz w:val="24"/>
          <w:szCs w:val="24"/>
        </w:rPr>
        <w:t>la home</w:t>
      </w:r>
      <w:proofErr w:type="gramEnd"/>
      <w:r w:rsidRPr="00454864">
        <w:rPr>
          <w:rFonts w:ascii="Arial" w:hAnsi="Arial" w:cs="Arial"/>
          <w:sz w:val="24"/>
          <w:szCs w:val="24"/>
        </w:rPr>
        <w:t xml:space="preserve"> de Movistar+ de manera que se podrán encontrar sus títulos a través de la navegación así como de las facilidades de búsqueda y descubrimiento de contenido que ofrece la plataforma. Los clientes que no estén registrados en </w:t>
      </w:r>
      <w:proofErr w:type="spellStart"/>
      <w:r w:rsidRPr="00454864">
        <w:rPr>
          <w:rFonts w:ascii="Arial" w:hAnsi="Arial" w:cs="Arial"/>
          <w:sz w:val="24"/>
          <w:szCs w:val="24"/>
        </w:rPr>
        <w:t>Mitele</w:t>
      </w:r>
      <w:proofErr w:type="spellEnd"/>
      <w:r w:rsidRPr="00454864">
        <w:rPr>
          <w:rFonts w:ascii="Arial" w:hAnsi="Arial" w:cs="Arial"/>
          <w:sz w:val="24"/>
          <w:szCs w:val="24"/>
        </w:rPr>
        <w:t xml:space="preserve"> y deseen contratar la suscripción </w:t>
      </w:r>
      <w:r w:rsidR="00454864" w:rsidRPr="00454864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454864" w:rsidRPr="00454864">
        <w:rPr>
          <w:rFonts w:ascii="Arial" w:hAnsi="Arial" w:cs="Arial"/>
          <w:sz w:val="24"/>
          <w:szCs w:val="24"/>
        </w:rPr>
        <w:lastRenderedPageBreak/>
        <w:t>Mitele</w:t>
      </w:r>
      <w:proofErr w:type="spellEnd"/>
      <w:r w:rsidR="00454864" w:rsidRPr="00454864">
        <w:rPr>
          <w:rFonts w:ascii="Arial" w:hAnsi="Arial" w:cs="Arial"/>
          <w:sz w:val="24"/>
          <w:szCs w:val="24"/>
        </w:rPr>
        <w:t xml:space="preserve"> </w:t>
      </w:r>
      <w:r w:rsidRPr="00454864">
        <w:rPr>
          <w:rFonts w:ascii="Arial" w:hAnsi="Arial" w:cs="Arial"/>
          <w:sz w:val="24"/>
          <w:szCs w:val="24"/>
        </w:rPr>
        <w:t xml:space="preserve">PLUS, podrán realizar la contratación a través de la plataforma Movistar+ desde la sección Mi cuenta/Otras suscripciones. </w:t>
      </w:r>
    </w:p>
    <w:p w14:paraId="560598F0" w14:textId="77777777" w:rsidR="00454864" w:rsidRPr="00454864" w:rsidRDefault="00454864" w:rsidP="002036C7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326DC4CA" w14:textId="0D2EC343" w:rsidR="00094758" w:rsidRPr="00454864" w:rsidRDefault="002036C7" w:rsidP="002036C7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454864">
        <w:rPr>
          <w:rFonts w:ascii="Arial" w:hAnsi="Arial" w:cs="Arial"/>
          <w:sz w:val="24"/>
          <w:szCs w:val="24"/>
        </w:rPr>
        <w:t xml:space="preserve">Sin necesidad de entrar en la aplicación, los contenidos de </w:t>
      </w:r>
      <w:proofErr w:type="spellStart"/>
      <w:r w:rsidRPr="00454864">
        <w:rPr>
          <w:rFonts w:ascii="Arial" w:hAnsi="Arial" w:cs="Arial"/>
          <w:sz w:val="24"/>
          <w:szCs w:val="24"/>
        </w:rPr>
        <w:t>Mitele</w:t>
      </w:r>
      <w:proofErr w:type="spellEnd"/>
      <w:r w:rsidRPr="00454864">
        <w:rPr>
          <w:rFonts w:ascii="Arial" w:hAnsi="Arial" w:cs="Arial"/>
          <w:sz w:val="24"/>
          <w:szCs w:val="24"/>
        </w:rPr>
        <w:t xml:space="preserve"> PLUS serán accesibles también desde el buscador del descodificador. El servicio de </w:t>
      </w:r>
      <w:proofErr w:type="spellStart"/>
      <w:r w:rsidRPr="00454864">
        <w:rPr>
          <w:rFonts w:ascii="Arial" w:hAnsi="Arial" w:cs="Arial"/>
          <w:sz w:val="24"/>
          <w:szCs w:val="24"/>
        </w:rPr>
        <w:t>Mitele</w:t>
      </w:r>
      <w:proofErr w:type="spellEnd"/>
      <w:r w:rsidRPr="00454864">
        <w:rPr>
          <w:rFonts w:ascii="Arial" w:hAnsi="Arial" w:cs="Arial"/>
          <w:sz w:val="24"/>
          <w:szCs w:val="24"/>
        </w:rPr>
        <w:t xml:space="preserve"> PLUS estará disponible en los próximos meses para los abonados de Movistar+ con descodificadores UHD, de los que actualmente ya hay desplegadas 1.300.000 unidades en España.</w:t>
      </w:r>
    </w:p>
    <w:sectPr w:rsidR="00094758" w:rsidRPr="00454864" w:rsidSect="00A34BBE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E3E28" w14:textId="77777777" w:rsidR="00D914B5" w:rsidRDefault="00D914B5">
      <w:pPr>
        <w:spacing w:after="0" w:line="240" w:lineRule="auto"/>
      </w:pPr>
      <w:r>
        <w:separator/>
      </w:r>
    </w:p>
  </w:endnote>
  <w:endnote w:type="continuationSeparator" w:id="0">
    <w:p w14:paraId="0D17B9B5" w14:textId="77777777" w:rsidR="00D914B5" w:rsidRDefault="00D9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BD65D" w14:textId="77777777" w:rsidR="00D914B5" w:rsidRDefault="00D914B5">
      <w:pPr>
        <w:spacing w:after="0" w:line="240" w:lineRule="auto"/>
      </w:pPr>
      <w:r>
        <w:separator/>
      </w:r>
    </w:p>
  </w:footnote>
  <w:footnote w:type="continuationSeparator" w:id="0">
    <w:p w14:paraId="6ACB191F" w14:textId="77777777" w:rsidR="00D914B5" w:rsidRDefault="00D9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CEB8" w14:textId="77777777" w:rsidR="00906B46" w:rsidRDefault="00D976A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2"/>
  </w:num>
  <w:num w:numId="7">
    <w:abstractNumId w:val="4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158"/>
    <w:rsid w:val="00000CB9"/>
    <w:rsid w:val="00001669"/>
    <w:rsid w:val="0000308D"/>
    <w:rsid w:val="00007934"/>
    <w:rsid w:val="00013034"/>
    <w:rsid w:val="00022EE4"/>
    <w:rsid w:val="00023957"/>
    <w:rsid w:val="0003354C"/>
    <w:rsid w:val="00033D79"/>
    <w:rsid w:val="00042000"/>
    <w:rsid w:val="0004205F"/>
    <w:rsid w:val="00042657"/>
    <w:rsid w:val="00043A7D"/>
    <w:rsid w:val="00047344"/>
    <w:rsid w:val="00053FBD"/>
    <w:rsid w:val="00055E86"/>
    <w:rsid w:val="00056AC4"/>
    <w:rsid w:val="000612A0"/>
    <w:rsid w:val="0006242F"/>
    <w:rsid w:val="00081D39"/>
    <w:rsid w:val="00085BD0"/>
    <w:rsid w:val="00087B11"/>
    <w:rsid w:val="00092079"/>
    <w:rsid w:val="00093024"/>
    <w:rsid w:val="00094758"/>
    <w:rsid w:val="00095404"/>
    <w:rsid w:val="00097DB5"/>
    <w:rsid w:val="000B05A8"/>
    <w:rsid w:val="000B4828"/>
    <w:rsid w:val="000C2361"/>
    <w:rsid w:val="000C7AE9"/>
    <w:rsid w:val="000D0619"/>
    <w:rsid w:val="000E3CDC"/>
    <w:rsid w:val="00100380"/>
    <w:rsid w:val="00103F7A"/>
    <w:rsid w:val="0011279B"/>
    <w:rsid w:val="001178EC"/>
    <w:rsid w:val="0012087A"/>
    <w:rsid w:val="001209AC"/>
    <w:rsid w:val="0012240B"/>
    <w:rsid w:val="00126402"/>
    <w:rsid w:val="001327C2"/>
    <w:rsid w:val="00132E44"/>
    <w:rsid w:val="001340A5"/>
    <w:rsid w:val="00136F2E"/>
    <w:rsid w:val="00142295"/>
    <w:rsid w:val="00145B00"/>
    <w:rsid w:val="001479BF"/>
    <w:rsid w:val="0015456F"/>
    <w:rsid w:val="00155103"/>
    <w:rsid w:val="00160741"/>
    <w:rsid w:val="00162620"/>
    <w:rsid w:val="00175749"/>
    <w:rsid w:val="00192B1C"/>
    <w:rsid w:val="0019403C"/>
    <w:rsid w:val="001948D5"/>
    <w:rsid w:val="00194BE8"/>
    <w:rsid w:val="00196176"/>
    <w:rsid w:val="001A504D"/>
    <w:rsid w:val="001B0C1E"/>
    <w:rsid w:val="001B4AD9"/>
    <w:rsid w:val="001B72BD"/>
    <w:rsid w:val="001C5F47"/>
    <w:rsid w:val="001F68CA"/>
    <w:rsid w:val="002036C7"/>
    <w:rsid w:val="0020536E"/>
    <w:rsid w:val="00214603"/>
    <w:rsid w:val="00215BAB"/>
    <w:rsid w:val="00215F1A"/>
    <w:rsid w:val="00217D98"/>
    <w:rsid w:val="0022077E"/>
    <w:rsid w:val="0022262E"/>
    <w:rsid w:val="002319B7"/>
    <w:rsid w:val="00233239"/>
    <w:rsid w:val="00242EB9"/>
    <w:rsid w:val="0024533F"/>
    <w:rsid w:val="00246572"/>
    <w:rsid w:val="00251FD1"/>
    <w:rsid w:val="002605B6"/>
    <w:rsid w:val="002614E0"/>
    <w:rsid w:val="002714A7"/>
    <w:rsid w:val="00282F61"/>
    <w:rsid w:val="0028310A"/>
    <w:rsid w:val="0028465F"/>
    <w:rsid w:val="00284BB5"/>
    <w:rsid w:val="00286969"/>
    <w:rsid w:val="0029085F"/>
    <w:rsid w:val="002909CD"/>
    <w:rsid w:val="00290A2C"/>
    <w:rsid w:val="002950DF"/>
    <w:rsid w:val="002954BE"/>
    <w:rsid w:val="002A12AE"/>
    <w:rsid w:val="002A5ECF"/>
    <w:rsid w:val="002B22F3"/>
    <w:rsid w:val="002D1A1F"/>
    <w:rsid w:val="002D7203"/>
    <w:rsid w:val="002E2C15"/>
    <w:rsid w:val="002E2E13"/>
    <w:rsid w:val="002E6EF1"/>
    <w:rsid w:val="002F3417"/>
    <w:rsid w:val="002F7513"/>
    <w:rsid w:val="0030379E"/>
    <w:rsid w:val="00305622"/>
    <w:rsid w:val="00310587"/>
    <w:rsid w:val="00320F0F"/>
    <w:rsid w:val="003237C3"/>
    <w:rsid w:val="003259F7"/>
    <w:rsid w:val="003263DA"/>
    <w:rsid w:val="003269AD"/>
    <w:rsid w:val="003276C5"/>
    <w:rsid w:val="0033064E"/>
    <w:rsid w:val="00334463"/>
    <w:rsid w:val="003370D0"/>
    <w:rsid w:val="00344244"/>
    <w:rsid w:val="0034451A"/>
    <w:rsid w:val="00346A57"/>
    <w:rsid w:val="003511E3"/>
    <w:rsid w:val="00354C76"/>
    <w:rsid w:val="00356E47"/>
    <w:rsid w:val="00357003"/>
    <w:rsid w:val="00360F2C"/>
    <w:rsid w:val="003763EE"/>
    <w:rsid w:val="003764B2"/>
    <w:rsid w:val="0037766F"/>
    <w:rsid w:val="00377F67"/>
    <w:rsid w:val="00384937"/>
    <w:rsid w:val="00385F6A"/>
    <w:rsid w:val="00391D10"/>
    <w:rsid w:val="00397E14"/>
    <w:rsid w:val="003A06D7"/>
    <w:rsid w:val="003A3F23"/>
    <w:rsid w:val="003A4510"/>
    <w:rsid w:val="003A732D"/>
    <w:rsid w:val="003A7729"/>
    <w:rsid w:val="003B0300"/>
    <w:rsid w:val="003B2475"/>
    <w:rsid w:val="003C5FDE"/>
    <w:rsid w:val="003C7CF7"/>
    <w:rsid w:val="003D35BC"/>
    <w:rsid w:val="003D68DA"/>
    <w:rsid w:val="003D7C7C"/>
    <w:rsid w:val="003E3010"/>
    <w:rsid w:val="003E5662"/>
    <w:rsid w:val="00401D1F"/>
    <w:rsid w:val="004026C1"/>
    <w:rsid w:val="00403129"/>
    <w:rsid w:val="00404563"/>
    <w:rsid w:val="00410619"/>
    <w:rsid w:val="004110BE"/>
    <w:rsid w:val="00415AED"/>
    <w:rsid w:val="00416784"/>
    <w:rsid w:val="00423BF8"/>
    <w:rsid w:val="004243B6"/>
    <w:rsid w:val="0042594D"/>
    <w:rsid w:val="00432FE3"/>
    <w:rsid w:val="00434091"/>
    <w:rsid w:val="00434EB1"/>
    <w:rsid w:val="004367E2"/>
    <w:rsid w:val="00442959"/>
    <w:rsid w:val="00443191"/>
    <w:rsid w:val="004439DA"/>
    <w:rsid w:val="00445724"/>
    <w:rsid w:val="004472A8"/>
    <w:rsid w:val="0045146D"/>
    <w:rsid w:val="004516FC"/>
    <w:rsid w:val="004526C1"/>
    <w:rsid w:val="00454864"/>
    <w:rsid w:val="00462A2C"/>
    <w:rsid w:val="00462C7C"/>
    <w:rsid w:val="0047147B"/>
    <w:rsid w:val="00472FE2"/>
    <w:rsid w:val="00474E29"/>
    <w:rsid w:val="00477F34"/>
    <w:rsid w:val="00483D7F"/>
    <w:rsid w:val="004851ED"/>
    <w:rsid w:val="00485E6F"/>
    <w:rsid w:val="004922E1"/>
    <w:rsid w:val="00494714"/>
    <w:rsid w:val="004968DC"/>
    <w:rsid w:val="004A3C2B"/>
    <w:rsid w:val="004B3F47"/>
    <w:rsid w:val="004B4779"/>
    <w:rsid w:val="004B6FFA"/>
    <w:rsid w:val="004B7FD1"/>
    <w:rsid w:val="004C172F"/>
    <w:rsid w:val="004C2598"/>
    <w:rsid w:val="004C401F"/>
    <w:rsid w:val="004C7986"/>
    <w:rsid w:val="004D36EA"/>
    <w:rsid w:val="004D6F49"/>
    <w:rsid w:val="004D7612"/>
    <w:rsid w:val="004E0BFF"/>
    <w:rsid w:val="004E6682"/>
    <w:rsid w:val="004F391B"/>
    <w:rsid w:val="005003BA"/>
    <w:rsid w:val="005009EA"/>
    <w:rsid w:val="00507D8A"/>
    <w:rsid w:val="0051169A"/>
    <w:rsid w:val="00517061"/>
    <w:rsid w:val="00526E81"/>
    <w:rsid w:val="00531303"/>
    <w:rsid w:val="005331A3"/>
    <w:rsid w:val="00535B6E"/>
    <w:rsid w:val="00535CF8"/>
    <w:rsid w:val="0054229E"/>
    <w:rsid w:val="00545C2A"/>
    <w:rsid w:val="00555452"/>
    <w:rsid w:val="0055630F"/>
    <w:rsid w:val="00557413"/>
    <w:rsid w:val="00557B64"/>
    <w:rsid w:val="00564A96"/>
    <w:rsid w:val="005725CD"/>
    <w:rsid w:val="005940B0"/>
    <w:rsid w:val="005A0327"/>
    <w:rsid w:val="005A3469"/>
    <w:rsid w:val="005A4E47"/>
    <w:rsid w:val="005B34E0"/>
    <w:rsid w:val="005B6E87"/>
    <w:rsid w:val="005C03C3"/>
    <w:rsid w:val="005C2CFF"/>
    <w:rsid w:val="005C4D6B"/>
    <w:rsid w:val="005C5A76"/>
    <w:rsid w:val="005C786B"/>
    <w:rsid w:val="005C7F79"/>
    <w:rsid w:val="005D0B09"/>
    <w:rsid w:val="005D14A5"/>
    <w:rsid w:val="005D5CBB"/>
    <w:rsid w:val="005E32D7"/>
    <w:rsid w:val="005E5DF4"/>
    <w:rsid w:val="005E666E"/>
    <w:rsid w:val="00600D28"/>
    <w:rsid w:val="00600DCD"/>
    <w:rsid w:val="0061798D"/>
    <w:rsid w:val="00620E96"/>
    <w:rsid w:val="00621412"/>
    <w:rsid w:val="00622FD0"/>
    <w:rsid w:val="00623EB8"/>
    <w:rsid w:val="00624F6A"/>
    <w:rsid w:val="006500B6"/>
    <w:rsid w:val="0065709A"/>
    <w:rsid w:val="00661C22"/>
    <w:rsid w:val="00661EC1"/>
    <w:rsid w:val="00663812"/>
    <w:rsid w:val="00663B74"/>
    <w:rsid w:val="00663CAA"/>
    <w:rsid w:val="00666B71"/>
    <w:rsid w:val="00666CC4"/>
    <w:rsid w:val="00674824"/>
    <w:rsid w:val="00675016"/>
    <w:rsid w:val="0068095E"/>
    <w:rsid w:val="006B2257"/>
    <w:rsid w:val="006B5646"/>
    <w:rsid w:val="006B7BAB"/>
    <w:rsid w:val="006C6A65"/>
    <w:rsid w:val="006D00EE"/>
    <w:rsid w:val="006D27F7"/>
    <w:rsid w:val="006D5F7A"/>
    <w:rsid w:val="006D5FDD"/>
    <w:rsid w:val="006E1681"/>
    <w:rsid w:val="006E4983"/>
    <w:rsid w:val="006E5DE5"/>
    <w:rsid w:val="006E75F4"/>
    <w:rsid w:val="006F6763"/>
    <w:rsid w:val="0071104C"/>
    <w:rsid w:val="00716DA3"/>
    <w:rsid w:val="00721603"/>
    <w:rsid w:val="007264B7"/>
    <w:rsid w:val="00727A44"/>
    <w:rsid w:val="0073222D"/>
    <w:rsid w:val="007331BF"/>
    <w:rsid w:val="0073770B"/>
    <w:rsid w:val="00746228"/>
    <w:rsid w:val="00757003"/>
    <w:rsid w:val="007642D4"/>
    <w:rsid w:val="00780C3A"/>
    <w:rsid w:val="007825DB"/>
    <w:rsid w:val="007907AC"/>
    <w:rsid w:val="00795013"/>
    <w:rsid w:val="007A1183"/>
    <w:rsid w:val="007B02AC"/>
    <w:rsid w:val="007B0810"/>
    <w:rsid w:val="007B0C7D"/>
    <w:rsid w:val="007B64DB"/>
    <w:rsid w:val="007B7178"/>
    <w:rsid w:val="007B7701"/>
    <w:rsid w:val="007B78CA"/>
    <w:rsid w:val="007B7958"/>
    <w:rsid w:val="007C18D8"/>
    <w:rsid w:val="007C3729"/>
    <w:rsid w:val="007C372B"/>
    <w:rsid w:val="007C5519"/>
    <w:rsid w:val="007C737B"/>
    <w:rsid w:val="007C75EE"/>
    <w:rsid w:val="007D4E34"/>
    <w:rsid w:val="007E1A3F"/>
    <w:rsid w:val="007E27BF"/>
    <w:rsid w:val="007E43BA"/>
    <w:rsid w:val="007E6194"/>
    <w:rsid w:val="007F70DD"/>
    <w:rsid w:val="008004CC"/>
    <w:rsid w:val="00801B77"/>
    <w:rsid w:val="00804E3E"/>
    <w:rsid w:val="00805792"/>
    <w:rsid w:val="008073C5"/>
    <w:rsid w:val="00817A2D"/>
    <w:rsid w:val="0082115F"/>
    <w:rsid w:val="00822304"/>
    <w:rsid w:val="00825AA9"/>
    <w:rsid w:val="0082692C"/>
    <w:rsid w:val="0083060D"/>
    <w:rsid w:val="008306EC"/>
    <w:rsid w:val="0083325C"/>
    <w:rsid w:val="00835BDF"/>
    <w:rsid w:val="00837FCB"/>
    <w:rsid w:val="00841A0F"/>
    <w:rsid w:val="00846D42"/>
    <w:rsid w:val="008576BD"/>
    <w:rsid w:val="00861493"/>
    <w:rsid w:val="00873D27"/>
    <w:rsid w:val="00877768"/>
    <w:rsid w:val="008778E2"/>
    <w:rsid w:val="00884A2F"/>
    <w:rsid w:val="00892128"/>
    <w:rsid w:val="00895DE6"/>
    <w:rsid w:val="008A205F"/>
    <w:rsid w:val="008A3BE3"/>
    <w:rsid w:val="008A46E5"/>
    <w:rsid w:val="008A4D6A"/>
    <w:rsid w:val="008B4931"/>
    <w:rsid w:val="008B51CF"/>
    <w:rsid w:val="008C0DFB"/>
    <w:rsid w:val="008C0F98"/>
    <w:rsid w:val="008C7CA9"/>
    <w:rsid w:val="008C7FC3"/>
    <w:rsid w:val="008D01B8"/>
    <w:rsid w:val="008D1841"/>
    <w:rsid w:val="008F01DF"/>
    <w:rsid w:val="008F278A"/>
    <w:rsid w:val="0090162D"/>
    <w:rsid w:val="00920833"/>
    <w:rsid w:val="009254F1"/>
    <w:rsid w:val="009305BC"/>
    <w:rsid w:val="00935534"/>
    <w:rsid w:val="00941737"/>
    <w:rsid w:val="00947B65"/>
    <w:rsid w:val="00951EB3"/>
    <w:rsid w:val="00957E73"/>
    <w:rsid w:val="009615DF"/>
    <w:rsid w:val="009765BE"/>
    <w:rsid w:val="0097797D"/>
    <w:rsid w:val="00981BE2"/>
    <w:rsid w:val="009865FA"/>
    <w:rsid w:val="00986B05"/>
    <w:rsid w:val="00992688"/>
    <w:rsid w:val="009949B5"/>
    <w:rsid w:val="009957DF"/>
    <w:rsid w:val="009A0523"/>
    <w:rsid w:val="009A4244"/>
    <w:rsid w:val="009A5A51"/>
    <w:rsid w:val="009B405B"/>
    <w:rsid w:val="009B7048"/>
    <w:rsid w:val="009C743D"/>
    <w:rsid w:val="009D15A5"/>
    <w:rsid w:val="009D5A84"/>
    <w:rsid w:val="009E2206"/>
    <w:rsid w:val="009E24E6"/>
    <w:rsid w:val="009E50C1"/>
    <w:rsid w:val="009F471F"/>
    <w:rsid w:val="009F4A0A"/>
    <w:rsid w:val="009F5A1D"/>
    <w:rsid w:val="009F6152"/>
    <w:rsid w:val="009F641F"/>
    <w:rsid w:val="00A1004D"/>
    <w:rsid w:val="00A17B5C"/>
    <w:rsid w:val="00A24B8A"/>
    <w:rsid w:val="00A34BBE"/>
    <w:rsid w:val="00A35398"/>
    <w:rsid w:val="00A4219B"/>
    <w:rsid w:val="00A44E49"/>
    <w:rsid w:val="00A452E6"/>
    <w:rsid w:val="00A46B90"/>
    <w:rsid w:val="00A51CD1"/>
    <w:rsid w:val="00A57CED"/>
    <w:rsid w:val="00A60DF1"/>
    <w:rsid w:val="00A61C55"/>
    <w:rsid w:val="00A628CB"/>
    <w:rsid w:val="00A660F6"/>
    <w:rsid w:val="00A723B7"/>
    <w:rsid w:val="00A77783"/>
    <w:rsid w:val="00A82BA1"/>
    <w:rsid w:val="00A85087"/>
    <w:rsid w:val="00AA3157"/>
    <w:rsid w:val="00AA4890"/>
    <w:rsid w:val="00AB0FC6"/>
    <w:rsid w:val="00AB11FB"/>
    <w:rsid w:val="00AB6227"/>
    <w:rsid w:val="00AC49F7"/>
    <w:rsid w:val="00AC4EAB"/>
    <w:rsid w:val="00AC55B9"/>
    <w:rsid w:val="00AC707A"/>
    <w:rsid w:val="00AD5D9D"/>
    <w:rsid w:val="00AD62D8"/>
    <w:rsid w:val="00AD719C"/>
    <w:rsid w:val="00AE34CF"/>
    <w:rsid w:val="00AE62F7"/>
    <w:rsid w:val="00AE70E0"/>
    <w:rsid w:val="00AF2DD9"/>
    <w:rsid w:val="00AF3C0C"/>
    <w:rsid w:val="00AF6882"/>
    <w:rsid w:val="00AF7742"/>
    <w:rsid w:val="00B02D19"/>
    <w:rsid w:val="00B03BA0"/>
    <w:rsid w:val="00B10AB6"/>
    <w:rsid w:val="00B23267"/>
    <w:rsid w:val="00B24941"/>
    <w:rsid w:val="00B26DC7"/>
    <w:rsid w:val="00B2781A"/>
    <w:rsid w:val="00B31E16"/>
    <w:rsid w:val="00B33CF9"/>
    <w:rsid w:val="00B34525"/>
    <w:rsid w:val="00B40BC4"/>
    <w:rsid w:val="00B412C3"/>
    <w:rsid w:val="00B44795"/>
    <w:rsid w:val="00B44C3A"/>
    <w:rsid w:val="00B474BB"/>
    <w:rsid w:val="00B47ECA"/>
    <w:rsid w:val="00B647EC"/>
    <w:rsid w:val="00B65609"/>
    <w:rsid w:val="00B6582B"/>
    <w:rsid w:val="00B73B20"/>
    <w:rsid w:val="00B7735B"/>
    <w:rsid w:val="00B92F31"/>
    <w:rsid w:val="00B95FAD"/>
    <w:rsid w:val="00BA322F"/>
    <w:rsid w:val="00BA5D03"/>
    <w:rsid w:val="00BA708A"/>
    <w:rsid w:val="00BB53B4"/>
    <w:rsid w:val="00BC1159"/>
    <w:rsid w:val="00BC3CAA"/>
    <w:rsid w:val="00BC4152"/>
    <w:rsid w:val="00BC69B4"/>
    <w:rsid w:val="00BC7C9B"/>
    <w:rsid w:val="00BE18A0"/>
    <w:rsid w:val="00BE20A4"/>
    <w:rsid w:val="00BE669D"/>
    <w:rsid w:val="00BF3A2C"/>
    <w:rsid w:val="00BF405E"/>
    <w:rsid w:val="00BF423C"/>
    <w:rsid w:val="00BF699A"/>
    <w:rsid w:val="00BF7D75"/>
    <w:rsid w:val="00C07F81"/>
    <w:rsid w:val="00C11C2D"/>
    <w:rsid w:val="00C164CC"/>
    <w:rsid w:val="00C17140"/>
    <w:rsid w:val="00C22994"/>
    <w:rsid w:val="00C23814"/>
    <w:rsid w:val="00C2704E"/>
    <w:rsid w:val="00C37702"/>
    <w:rsid w:val="00C40285"/>
    <w:rsid w:val="00C50997"/>
    <w:rsid w:val="00C62EAB"/>
    <w:rsid w:val="00C749AC"/>
    <w:rsid w:val="00C76B6C"/>
    <w:rsid w:val="00C778D8"/>
    <w:rsid w:val="00C81CAA"/>
    <w:rsid w:val="00C8325F"/>
    <w:rsid w:val="00C83A9E"/>
    <w:rsid w:val="00C93A30"/>
    <w:rsid w:val="00CA293F"/>
    <w:rsid w:val="00CA3367"/>
    <w:rsid w:val="00CA6946"/>
    <w:rsid w:val="00CB35C5"/>
    <w:rsid w:val="00CB71EE"/>
    <w:rsid w:val="00CC5406"/>
    <w:rsid w:val="00CD1C65"/>
    <w:rsid w:val="00CD2578"/>
    <w:rsid w:val="00CD3D61"/>
    <w:rsid w:val="00CD3E2C"/>
    <w:rsid w:val="00CD523C"/>
    <w:rsid w:val="00CD6EB8"/>
    <w:rsid w:val="00D110FD"/>
    <w:rsid w:val="00D11F52"/>
    <w:rsid w:val="00D120C2"/>
    <w:rsid w:val="00D16AE3"/>
    <w:rsid w:val="00D16EC0"/>
    <w:rsid w:val="00D2093E"/>
    <w:rsid w:val="00D22827"/>
    <w:rsid w:val="00D2608C"/>
    <w:rsid w:val="00D367C0"/>
    <w:rsid w:val="00D36FD0"/>
    <w:rsid w:val="00D37EE4"/>
    <w:rsid w:val="00D42E04"/>
    <w:rsid w:val="00D44E66"/>
    <w:rsid w:val="00D627FE"/>
    <w:rsid w:val="00D65C11"/>
    <w:rsid w:val="00D67376"/>
    <w:rsid w:val="00D748BE"/>
    <w:rsid w:val="00D75C8D"/>
    <w:rsid w:val="00D80BE3"/>
    <w:rsid w:val="00D84598"/>
    <w:rsid w:val="00D87892"/>
    <w:rsid w:val="00D87FA3"/>
    <w:rsid w:val="00D914B5"/>
    <w:rsid w:val="00D976A8"/>
    <w:rsid w:val="00DA25A3"/>
    <w:rsid w:val="00DA71A4"/>
    <w:rsid w:val="00DB0407"/>
    <w:rsid w:val="00DB1C9C"/>
    <w:rsid w:val="00DC22D6"/>
    <w:rsid w:val="00DC2636"/>
    <w:rsid w:val="00DC2A52"/>
    <w:rsid w:val="00DC4046"/>
    <w:rsid w:val="00DC49DA"/>
    <w:rsid w:val="00DC56CC"/>
    <w:rsid w:val="00DD3707"/>
    <w:rsid w:val="00DE66A6"/>
    <w:rsid w:val="00DF039A"/>
    <w:rsid w:val="00DF4BC4"/>
    <w:rsid w:val="00DF58CB"/>
    <w:rsid w:val="00E007DE"/>
    <w:rsid w:val="00E05835"/>
    <w:rsid w:val="00E177D5"/>
    <w:rsid w:val="00E41E1C"/>
    <w:rsid w:val="00E44909"/>
    <w:rsid w:val="00E466CB"/>
    <w:rsid w:val="00E507FF"/>
    <w:rsid w:val="00E50AD9"/>
    <w:rsid w:val="00E54C38"/>
    <w:rsid w:val="00E61369"/>
    <w:rsid w:val="00E661AF"/>
    <w:rsid w:val="00E67646"/>
    <w:rsid w:val="00E679D9"/>
    <w:rsid w:val="00E7586E"/>
    <w:rsid w:val="00E8016D"/>
    <w:rsid w:val="00E80421"/>
    <w:rsid w:val="00E927CE"/>
    <w:rsid w:val="00EA24DB"/>
    <w:rsid w:val="00EA5642"/>
    <w:rsid w:val="00EB0C41"/>
    <w:rsid w:val="00EB0E42"/>
    <w:rsid w:val="00EB6378"/>
    <w:rsid w:val="00EC153C"/>
    <w:rsid w:val="00EC31D1"/>
    <w:rsid w:val="00EC33CD"/>
    <w:rsid w:val="00EC404D"/>
    <w:rsid w:val="00EC4392"/>
    <w:rsid w:val="00EC7074"/>
    <w:rsid w:val="00ED2B9E"/>
    <w:rsid w:val="00ED7E03"/>
    <w:rsid w:val="00EE1FCE"/>
    <w:rsid w:val="00EE62D7"/>
    <w:rsid w:val="00EF3C08"/>
    <w:rsid w:val="00EF5E55"/>
    <w:rsid w:val="00EF625E"/>
    <w:rsid w:val="00F02463"/>
    <w:rsid w:val="00F025AB"/>
    <w:rsid w:val="00F105B7"/>
    <w:rsid w:val="00F126D0"/>
    <w:rsid w:val="00F14D61"/>
    <w:rsid w:val="00F2006A"/>
    <w:rsid w:val="00F342B5"/>
    <w:rsid w:val="00F4042D"/>
    <w:rsid w:val="00F41BD7"/>
    <w:rsid w:val="00F45982"/>
    <w:rsid w:val="00F46ECA"/>
    <w:rsid w:val="00F51059"/>
    <w:rsid w:val="00F52C91"/>
    <w:rsid w:val="00F53AA9"/>
    <w:rsid w:val="00F650A9"/>
    <w:rsid w:val="00F657B3"/>
    <w:rsid w:val="00F6689B"/>
    <w:rsid w:val="00F70C4A"/>
    <w:rsid w:val="00F8014F"/>
    <w:rsid w:val="00F83014"/>
    <w:rsid w:val="00F86119"/>
    <w:rsid w:val="00F97EB2"/>
    <w:rsid w:val="00FA2684"/>
    <w:rsid w:val="00FA3684"/>
    <w:rsid w:val="00FC26AD"/>
    <w:rsid w:val="00FC27E2"/>
    <w:rsid w:val="00FC3416"/>
    <w:rsid w:val="00FC3456"/>
    <w:rsid w:val="00FC545A"/>
    <w:rsid w:val="00FC5830"/>
    <w:rsid w:val="00FC6603"/>
    <w:rsid w:val="00FD6341"/>
    <w:rsid w:val="00FD6E1C"/>
    <w:rsid w:val="00FE195C"/>
    <w:rsid w:val="00FE77B2"/>
    <w:rsid w:val="00FF1651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415AED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15AED"/>
    <w:rPr>
      <w:rFonts w:ascii="Calibri" w:eastAsia="Times New Roman" w:hAnsi="Calibri" w:cs="Calibri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41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15AED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EF3C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3C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3C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3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3C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971B-60E6-4337-AC13-2ED94747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909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Cristina Ocaña Gonzalez</cp:lastModifiedBy>
  <cp:revision>6</cp:revision>
  <cp:lastPrinted>2020-01-14T16:58:00Z</cp:lastPrinted>
  <dcterms:created xsi:type="dcterms:W3CDTF">2021-03-17T11:06:00Z</dcterms:created>
  <dcterms:modified xsi:type="dcterms:W3CDTF">2021-03-17T12:06:00Z</dcterms:modified>
</cp:coreProperties>
</file>