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4C5FB" w14:textId="1B4B9E10" w:rsidR="001B0C36" w:rsidRDefault="001800AB" w:rsidP="00772A30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775A6842">
            <wp:simplePos x="0" y="0"/>
            <wp:positionH relativeFrom="page">
              <wp:posOffset>4119245</wp:posOffset>
            </wp:positionH>
            <wp:positionV relativeFrom="margin">
              <wp:posOffset>-67945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5B63B60B" w:rsidR="00D86396" w:rsidRDefault="00D86396" w:rsidP="00772A30">
      <w:pPr>
        <w:spacing w:after="0" w:line="240" w:lineRule="auto"/>
        <w:rPr>
          <w:sz w:val="24"/>
          <w:szCs w:val="24"/>
        </w:rPr>
      </w:pPr>
    </w:p>
    <w:p w14:paraId="1C805DB9" w14:textId="77777777" w:rsidR="00C11F14" w:rsidRDefault="00C11F14" w:rsidP="0077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A728EF" w14:textId="1D714E8D" w:rsidR="00202C3C" w:rsidRDefault="00202C3C" w:rsidP="0077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DF4081" w14:textId="77777777" w:rsidR="004A4EF0" w:rsidRDefault="004A4EF0" w:rsidP="0077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0F297" w14:textId="368167A1" w:rsidR="001259E8" w:rsidRDefault="00D86396" w:rsidP="00772A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4A4EF0">
        <w:rPr>
          <w:rFonts w:ascii="Arial" w:hAnsi="Arial" w:cs="Arial"/>
          <w:sz w:val="24"/>
          <w:szCs w:val="24"/>
        </w:rPr>
        <w:t>2 de marzo</w:t>
      </w:r>
      <w:r w:rsidR="007D5E8E">
        <w:rPr>
          <w:rFonts w:ascii="Arial" w:hAnsi="Arial" w:cs="Arial"/>
          <w:sz w:val="24"/>
          <w:szCs w:val="24"/>
        </w:rPr>
        <w:t xml:space="preserve"> </w:t>
      </w:r>
      <w:r w:rsidR="004E013E">
        <w:rPr>
          <w:rFonts w:ascii="Arial" w:hAnsi="Arial" w:cs="Arial"/>
          <w:sz w:val="24"/>
          <w:szCs w:val="24"/>
        </w:rPr>
        <w:t>de 2021</w:t>
      </w:r>
    </w:p>
    <w:p w14:paraId="130F2984" w14:textId="77777777" w:rsidR="003F5029" w:rsidRDefault="003F5029" w:rsidP="00772A30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</w:p>
    <w:p w14:paraId="2DADE14D" w14:textId="0EC23CAE" w:rsidR="006D1C42" w:rsidRDefault="0090105E" w:rsidP="00772A30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  <w:r>
        <w:rPr>
          <w:rFonts w:ascii="Arial" w:eastAsia="Yu Gothic" w:hAnsi="Arial" w:cs="Arial"/>
          <w:color w:val="002C5F"/>
          <w:sz w:val="42"/>
          <w:szCs w:val="42"/>
        </w:rPr>
        <w:t>Los finalistas de la Copa del Rey se deciden en Mediaset España</w:t>
      </w:r>
    </w:p>
    <w:p w14:paraId="338EB98E" w14:textId="77777777" w:rsidR="004B04F0" w:rsidRDefault="004B04F0" w:rsidP="00772A30">
      <w:pPr>
        <w:spacing w:after="0" w:line="240" w:lineRule="auto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024AD1B6" w14:textId="3DFFF7C7" w:rsidR="004B04F0" w:rsidRPr="00097B89" w:rsidRDefault="000B1AB0" w:rsidP="00772A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97B89">
        <w:rPr>
          <w:rFonts w:ascii="Arial" w:eastAsia="Calibri" w:hAnsi="Arial" w:cs="Arial"/>
          <w:b/>
          <w:sz w:val="24"/>
          <w:szCs w:val="24"/>
        </w:rPr>
        <w:t xml:space="preserve">Emitirá los </w:t>
      </w:r>
      <w:r w:rsidR="0090105E" w:rsidRPr="00097B89">
        <w:rPr>
          <w:rFonts w:ascii="Arial" w:eastAsia="Calibri" w:hAnsi="Arial" w:cs="Arial"/>
          <w:b/>
          <w:sz w:val="24"/>
          <w:szCs w:val="24"/>
        </w:rPr>
        <w:t>partidos de vuelta de semifinales: F.C. Barcelona-Sevilla F.</w:t>
      </w:r>
      <w:r w:rsidRPr="00097B89">
        <w:rPr>
          <w:rFonts w:ascii="Arial" w:eastAsia="Calibri" w:hAnsi="Arial" w:cs="Arial"/>
          <w:b/>
          <w:sz w:val="24"/>
          <w:szCs w:val="24"/>
        </w:rPr>
        <w:t>C.</w:t>
      </w:r>
      <w:r w:rsidR="0090105E" w:rsidRPr="00097B89">
        <w:rPr>
          <w:rFonts w:ascii="Arial" w:eastAsia="Calibri" w:hAnsi="Arial" w:cs="Arial"/>
          <w:b/>
          <w:sz w:val="24"/>
          <w:szCs w:val="24"/>
        </w:rPr>
        <w:t xml:space="preserve"> en Telecinco </w:t>
      </w:r>
      <w:r w:rsidR="00AE2CC0" w:rsidRPr="00097B89">
        <w:rPr>
          <w:rFonts w:ascii="Arial" w:eastAsia="Calibri" w:hAnsi="Arial" w:cs="Arial"/>
          <w:b/>
          <w:sz w:val="24"/>
          <w:szCs w:val="24"/>
        </w:rPr>
        <w:t>(</w:t>
      </w:r>
      <w:r w:rsidRPr="00097B89">
        <w:rPr>
          <w:rFonts w:ascii="Arial" w:eastAsia="Calibri" w:hAnsi="Arial" w:cs="Arial"/>
          <w:b/>
          <w:sz w:val="24"/>
          <w:szCs w:val="24"/>
        </w:rPr>
        <w:t xml:space="preserve">mañana </w:t>
      </w:r>
      <w:r w:rsidR="00AE2CC0" w:rsidRPr="00097B89">
        <w:rPr>
          <w:rFonts w:ascii="Arial" w:eastAsia="Calibri" w:hAnsi="Arial" w:cs="Arial"/>
          <w:b/>
          <w:sz w:val="24"/>
          <w:szCs w:val="24"/>
        </w:rPr>
        <w:t xml:space="preserve">miércoles, 21:00h) </w:t>
      </w:r>
      <w:r w:rsidR="0090105E" w:rsidRPr="00097B89">
        <w:rPr>
          <w:rFonts w:ascii="Arial" w:eastAsia="Calibri" w:hAnsi="Arial" w:cs="Arial"/>
          <w:b/>
          <w:sz w:val="24"/>
          <w:szCs w:val="24"/>
        </w:rPr>
        <w:t xml:space="preserve">y Levante U.D.-Athletic Club de Bilbao </w:t>
      </w:r>
      <w:r w:rsidR="00AE2CC0" w:rsidRPr="00097B89">
        <w:rPr>
          <w:rFonts w:ascii="Arial" w:eastAsia="Calibri" w:hAnsi="Arial" w:cs="Arial"/>
          <w:b/>
          <w:sz w:val="24"/>
          <w:szCs w:val="24"/>
        </w:rPr>
        <w:t>en Cuatro (jueves, 21:00h)</w:t>
      </w:r>
      <w:r w:rsidRPr="00097B89">
        <w:rPr>
          <w:rFonts w:ascii="Arial" w:eastAsia="Calibri" w:hAnsi="Arial" w:cs="Arial"/>
          <w:b/>
          <w:sz w:val="24"/>
          <w:szCs w:val="24"/>
        </w:rPr>
        <w:t>.</w:t>
      </w:r>
    </w:p>
    <w:p w14:paraId="3E051895" w14:textId="77777777" w:rsidR="00AE2CC0" w:rsidRPr="00097B89" w:rsidRDefault="00AE2CC0" w:rsidP="00772A30">
      <w:pPr>
        <w:spacing w:after="0" w:line="240" w:lineRule="auto"/>
        <w:jc w:val="both"/>
        <w:rPr>
          <w:rFonts w:ascii="Arial" w:eastAsia="Calibri" w:hAnsi="Arial" w:cs="Arial"/>
          <w:b/>
          <w:sz w:val="42"/>
          <w:szCs w:val="42"/>
        </w:rPr>
      </w:pPr>
    </w:p>
    <w:p w14:paraId="6376E5C1" w14:textId="24C44843" w:rsidR="00AE2CC0" w:rsidRPr="00097B89" w:rsidRDefault="00AE2CC0" w:rsidP="00772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97B89">
        <w:rPr>
          <w:rFonts w:ascii="Arial" w:eastAsia="Times New Roman" w:hAnsi="Arial" w:cs="Arial"/>
          <w:sz w:val="24"/>
          <w:szCs w:val="24"/>
        </w:rPr>
        <w:t xml:space="preserve">Los cuatro semifinalistas del Torneo del K.O. se lo juegan todo </w:t>
      </w:r>
      <w:r w:rsidR="002C1F68" w:rsidRPr="00097B89">
        <w:rPr>
          <w:rFonts w:ascii="Arial" w:eastAsia="Times New Roman" w:hAnsi="Arial" w:cs="Arial"/>
          <w:sz w:val="24"/>
          <w:szCs w:val="24"/>
        </w:rPr>
        <w:t xml:space="preserve">esta semana </w:t>
      </w:r>
      <w:r w:rsidRPr="00097B89">
        <w:rPr>
          <w:rFonts w:ascii="Arial" w:eastAsia="Times New Roman" w:hAnsi="Arial" w:cs="Arial"/>
          <w:sz w:val="24"/>
          <w:szCs w:val="24"/>
        </w:rPr>
        <w:t xml:space="preserve">para </w:t>
      </w:r>
      <w:r w:rsidR="005D6566" w:rsidRPr="00097B89">
        <w:rPr>
          <w:rFonts w:ascii="Arial" w:eastAsia="Times New Roman" w:hAnsi="Arial" w:cs="Arial"/>
          <w:sz w:val="24"/>
          <w:szCs w:val="24"/>
        </w:rPr>
        <w:t xml:space="preserve">superar la última eliminatoria </w:t>
      </w:r>
      <w:bookmarkStart w:id="0" w:name="_GoBack"/>
      <w:bookmarkEnd w:id="0"/>
      <w:r w:rsidRPr="00097B89">
        <w:rPr>
          <w:rFonts w:ascii="Arial" w:eastAsia="Times New Roman" w:hAnsi="Arial" w:cs="Arial"/>
          <w:sz w:val="24"/>
          <w:szCs w:val="24"/>
        </w:rPr>
        <w:t>que les catapulte a la</w:t>
      </w:r>
      <w:r w:rsidR="005D6566" w:rsidRPr="00097B89">
        <w:rPr>
          <w:rFonts w:ascii="Arial" w:eastAsia="Times New Roman" w:hAnsi="Arial" w:cs="Arial"/>
          <w:sz w:val="24"/>
          <w:szCs w:val="24"/>
        </w:rPr>
        <w:t xml:space="preserve"> gran</w:t>
      </w:r>
      <w:r w:rsidRPr="00097B89">
        <w:rPr>
          <w:rFonts w:ascii="Arial" w:eastAsia="Times New Roman" w:hAnsi="Arial" w:cs="Arial"/>
          <w:sz w:val="24"/>
          <w:szCs w:val="24"/>
        </w:rPr>
        <w:t xml:space="preserve"> final</w:t>
      </w:r>
      <w:r w:rsidR="002C1F68" w:rsidRPr="00097B89">
        <w:rPr>
          <w:rFonts w:ascii="Arial" w:eastAsia="Times New Roman" w:hAnsi="Arial" w:cs="Arial"/>
          <w:sz w:val="24"/>
          <w:szCs w:val="24"/>
        </w:rPr>
        <w:t>,</w:t>
      </w:r>
      <w:r w:rsidRPr="00097B89">
        <w:rPr>
          <w:rFonts w:ascii="Arial" w:eastAsia="Times New Roman" w:hAnsi="Arial" w:cs="Arial"/>
          <w:sz w:val="24"/>
          <w:szCs w:val="24"/>
        </w:rPr>
        <w:t xml:space="preserve"> en los </w:t>
      </w:r>
      <w:r w:rsidRPr="00097B89">
        <w:rPr>
          <w:rFonts w:ascii="Arial" w:eastAsia="Times New Roman" w:hAnsi="Arial" w:cs="Arial"/>
          <w:b/>
          <w:bCs/>
          <w:sz w:val="24"/>
          <w:szCs w:val="24"/>
        </w:rPr>
        <w:t>partidos de vuelta de semifinales</w:t>
      </w:r>
      <w:r w:rsidRPr="00097B89">
        <w:rPr>
          <w:rFonts w:ascii="Arial" w:eastAsia="Times New Roman" w:hAnsi="Arial" w:cs="Arial"/>
          <w:sz w:val="24"/>
          <w:szCs w:val="24"/>
        </w:rPr>
        <w:t xml:space="preserve"> que se juegan </w:t>
      </w:r>
      <w:r w:rsidRPr="00097B89">
        <w:rPr>
          <w:rFonts w:ascii="Arial" w:eastAsia="Times New Roman" w:hAnsi="Arial" w:cs="Arial"/>
          <w:b/>
          <w:bCs/>
          <w:sz w:val="24"/>
          <w:szCs w:val="24"/>
        </w:rPr>
        <w:t xml:space="preserve">mañana </w:t>
      </w:r>
      <w:r w:rsidR="005D6566" w:rsidRPr="00097B89">
        <w:rPr>
          <w:rFonts w:ascii="Arial" w:eastAsia="Times New Roman" w:hAnsi="Arial" w:cs="Arial"/>
          <w:b/>
          <w:bCs/>
          <w:sz w:val="24"/>
          <w:szCs w:val="24"/>
        </w:rPr>
        <w:t xml:space="preserve">miércoles </w:t>
      </w:r>
      <w:r w:rsidRPr="00097B89">
        <w:rPr>
          <w:rFonts w:ascii="Arial" w:eastAsia="Times New Roman" w:hAnsi="Arial" w:cs="Arial"/>
          <w:b/>
          <w:bCs/>
          <w:sz w:val="24"/>
          <w:szCs w:val="24"/>
        </w:rPr>
        <w:t xml:space="preserve">y </w:t>
      </w:r>
      <w:r w:rsidR="005D6566" w:rsidRPr="00097B89">
        <w:rPr>
          <w:rFonts w:ascii="Arial" w:eastAsia="Times New Roman" w:hAnsi="Arial" w:cs="Arial"/>
          <w:b/>
          <w:bCs/>
          <w:sz w:val="24"/>
          <w:szCs w:val="24"/>
        </w:rPr>
        <w:t>el jueves</w:t>
      </w:r>
      <w:r w:rsidR="005D6566" w:rsidRPr="00097B89">
        <w:rPr>
          <w:rFonts w:ascii="Arial" w:eastAsia="Times New Roman" w:hAnsi="Arial" w:cs="Arial"/>
          <w:sz w:val="24"/>
          <w:szCs w:val="24"/>
        </w:rPr>
        <w:t xml:space="preserve"> </w:t>
      </w:r>
      <w:r w:rsidRPr="00097B89">
        <w:rPr>
          <w:rFonts w:ascii="Arial" w:eastAsia="Times New Roman" w:hAnsi="Arial" w:cs="Arial"/>
          <w:sz w:val="24"/>
          <w:szCs w:val="24"/>
        </w:rPr>
        <w:t xml:space="preserve">y que </w:t>
      </w:r>
      <w:r w:rsidRPr="00097B89">
        <w:rPr>
          <w:rFonts w:ascii="Arial" w:eastAsia="Times New Roman" w:hAnsi="Arial" w:cs="Arial"/>
          <w:b/>
          <w:bCs/>
          <w:sz w:val="24"/>
          <w:szCs w:val="24"/>
        </w:rPr>
        <w:t>serán ofrecidos por las cadenas principales de Mediaset España</w:t>
      </w:r>
      <w:r w:rsidRPr="00097B89">
        <w:rPr>
          <w:rFonts w:ascii="Arial" w:eastAsia="Times New Roman" w:hAnsi="Arial" w:cs="Arial"/>
          <w:sz w:val="24"/>
          <w:szCs w:val="24"/>
        </w:rPr>
        <w:t>.</w:t>
      </w:r>
    </w:p>
    <w:p w14:paraId="6B25B0D9" w14:textId="77777777" w:rsidR="00AE2CC0" w:rsidRPr="00097B89" w:rsidRDefault="00AE2CC0" w:rsidP="00772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4FFF5D" w14:textId="676218C3" w:rsidR="00AE2CC0" w:rsidRPr="00097B89" w:rsidRDefault="00AE2CC0" w:rsidP="00AE2C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97B89">
        <w:rPr>
          <w:rFonts w:ascii="Arial" w:eastAsia="Times New Roman" w:hAnsi="Arial" w:cs="Arial"/>
          <w:sz w:val="24"/>
          <w:szCs w:val="24"/>
        </w:rPr>
        <w:t xml:space="preserve">Mañana </w:t>
      </w:r>
      <w:r w:rsidRPr="00097B89">
        <w:rPr>
          <w:rFonts w:ascii="Arial" w:eastAsia="Times New Roman" w:hAnsi="Arial" w:cs="Arial"/>
          <w:b/>
          <w:bCs/>
          <w:sz w:val="24"/>
          <w:szCs w:val="24"/>
        </w:rPr>
        <w:t>miércoles en Telecinco a las 21:00 horas</w:t>
      </w:r>
      <w:r w:rsidRPr="00097B89">
        <w:rPr>
          <w:rFonts w:ascii="Arial" w:eastAsia="Times New Roman" w:hAnsi="Arial" w:cs="Arial"/>
          <w:sz w:val="24"/>
          <w:szCs w:val="24"/>
        </w:rPr>
        <w:t xml:space="preserve">, </w:t>
      </w:r>
      <w:r w:rsidR="005D6566" w:rsidRPr="00097B89">
        <w:rPr>
          <w:rFonts w:ascii="Arial" w:eastAsia="Times New Roman" w:hAnsi="Arial" w:cs="Arial"/>
          <w:sz w:val="24"/>
          <w:szCs w:val="24"/>
        </w:rPr>
        <w:t>e</w:t>
      </w:r>
      <w:r w:rsidRPr="00097B89">
        <w:rPr>
          <w:rFonts w:ascii="Arial" w:eastAsia="Times New Roman" w:hAnsi="Arial" w:cs="Arial"/>
          <w:sz w:val="24"/>
          <w:szCs w:val="24"/>
        </w:rPr>
        <w:t xml:space="preserve">l </w:t>
      </w:r>
      <w:r w:rsidRPr="00097B89">
        <w:rPr>
          <w:rFonts w:ascii="Arial" w:eastAsia="Times New Roman" w:hAnsi="Arial" w:cs="Arial"/>
          <w:b/>
          <w:bCs/>
          <w:sz w:val="24"/>
          <w:szCs w:val="24"/>
        </w:rPr>
        <w:t xml:space="preserve">Barça </w:t>
      </w:r>
      <w:r w:rsidRPr="00097B89">
        <w:rPr>
          <w:rFonts w:ascii="Arial" w:eastAsia="Times New Roman" w:hAnsi="Arial" w:cs="Arial"/>
          <w:sz w:val="24"/>
          <w:szCs w:val="24"/>
        </w:rPr>
        <w:t xml:space="preserve">y el </w:t>
      </w:r>
      <w:r w:rsidRPr="00097B89">
        <w:rPr>
          <w:rFonts w:ascii="Arial" w:eastAsia="Times New Roman" w:hAnsi="Arial" w:cs="Arial"/>
          <w:b/>
          <w:bCs/>
          <w:sz w:val="24"/>
          <w:szCs w:val="24"/>
        </w:rPr>
        <w:t>Sevilla</w:t>
      </w:r>
      <w:r w:rsidRPr="00097B89">
        <w:rPr>
          <w:rFonts w:ascii="Arial" w:eastAsia="Times New Roman" w:hAnsi="Arial" w:cs="Arial"/>
          <w:sz w:val="24"/>
          <w:szCs w:val="24"/>
        </w:rPr>
        <w:t xml:space="preserve"> se enfrentan en el Camp Nou </w:t>
      </w:r>
      <w:r w:rsidR="004A4EF0" w:rsidRPr="00097B89">
        <w:rPr>
          <w:rFonts w:ascii="Arial" w:eastAsia="Times New Roman" w:hAnsi="Arial" w:cs="Arial"/>
          <w:sz w:val="24"/>
          <w:szCs w:val="24"/>
        </w:rPr>
        <w:t xml:space="preserve">en </w:t>
      </w:r>
      <w:r w:rsidRPr="00097B89">
        <w:rPr>
          <w:rFonts w:ascii="Arial" w:eastAsia="Times New Roman" w:hAnsi="Arial" w:cs="Arial"/>
          <w:sz w:val="24"/>
          <w:szCs w:val="24"/>
        </w:rPr>
        <w:t xml:space="preserve">un encuentro que promete la máxima emoción y que será narrado por </w:t>
      </w:r>
      <w:r w:rsidRPr="00097B89">
        <w:rPr>
          <w:rFonts w:ascii="Arial" w:eastAsia="Times New Roman" w:hAnsi="Arial" w:cs="Arial"/>
          <w:b/>
          <w:bCs/>
          <w:sz w:val="24"/>
          <w:szCs w:val="24"/>
        </w:rPr>
        <w:t>Manu Carreño</w:t>
      </w:r>
      <w:r w:rsidRPr="00097B89">
        <w:rPr>
          <w:rFonts w:ascii="Arial" w:eastAsia="Times New Roman" w:hAnsi="Arial" w:cs="Arial"/>
          <w:sz w:val="24"/>
          <w:szCs w:val="24"/>
        </w:rPr>
        <w:t xml:space="preserve">, con los comentarios de </w:t>
      </w:r>
      <w:r w:rsidRPr="00097B89">
        <w:rPr>
          <w:rFonts w:ascii="Arial" w:eastAsia="Times New Roman" w:hAnsi="Arial" w:cs="Arial"/>
          <w:b/>
          <w:sz w:val="24"/>
          <w:szCs w:val="24"/>
        </w:rPr>
        <w:t>Kiko Narváez</w:t>
      </w:r>
      <w:r w:rsidRPr="00097B89">
        <w:rPr>
          <w:rFonts w:ascii="Arial" w:eastAsia="Times New Roman" w:hAnsi="Arial" w:cs="Arial"/>
          <w:sz w:val="24"/>
          <w:szCs w:val="24"/>
        </w:rPr>
        <w:t xml:space="preserve"> y </w:t>
      </w:r>
      <w:r w:rsidRPr="00097B89">
        <w:rPr>
          <w:rFonts w:ascii="Arial" w:eastAsia="Times New Roman" w:hAnsi="Arial" w:cs="Arial"/>
          <w:b/>
          <w:sz w:val="24"/>
          <w:szCs w:val="24"/>
        </w:rPr>
        <w:t xml:space="preserve">Fernando Morientes </w:t>
      </w:r>
      <w:r w:rsidRPr="00097B89">
        <w:rPr>
          <w:rFonts w:ascii="Arial" w:eastAsia="Times New Roman" w:hAnsi="Arial" w:cs="Arial"/>
          <w:sz w:val="24"/>
          <w:szCs w:val="24"/>
        </w:rPr>
        <w:t>y el apoyo de</w:t>
      </w:r>
      <w:r w:rsidRPr="00097B89">
        <w:rPr>
          <w:rFonts w:ascii="Arial" w:eastAsia="Times New Roman" w:hAnsi="Arial" w:cs="Arial"/>
          <w:b/>
          <w:sz w:val="24"/>
          <w:szCs w:val="24"/>
        </w:rPr>
        <w:t xml:space="preserve"> Ricardo Reyes </w:t>
      </w:r>
      <w:r w:rsidRPr="00097B89">
        <w:rPr>
          <w:rFonts w:ascii="Arial" w:eastAsia="Times New Roman" w:hAnsi="Arial" w:cs="Arial"/>
          <w:sz w:val="24"/>
          <w:szCs w:val="24"/>
        </w:rPr>
        <w:t xml:space="preserve">a pie de campo. Los de Lopetegui tienen al alcance de la mano el acceso a la final en un partido decisivo en el que el equipo catalán tendrá que remontar </w:t>
      </w:r>
      <w:r w:rsidR="008A352D" w:rsidRPr="00097B89">
        <w:rPr>
          <w:rFonts w:ascii="Arial" w:eastAsia="Times New Roman" w:hAnsi="Arial" w:cs="Arial"/>
          <w:sz w:val="24"/>
          <w:szCs w:val="24"/>
        </w:rPr>
        <w:t>el</w:t>
      </w:r>
      <w:r w:rsidRPr="00097B89">
        <w:rPr>
          <w:rFonts w:ascii="Arial" w:eastAsia="Times New Roman" w:hAnsi="Arial" w:cs="Arial"/>
          <w:sz w:val="24"/>
          <w:szCs w:val="24"/>
        </w:rPr>
        <w:t xml:space="preserve"> 2-0 </w:t>
      </w:r>
      <w:r w:rsidR="008A352D" w:rsidRPr="00097B89">
        <w:rPr>
          <w:rFonts w:ascii="Arial" w:eastAsia="Times New Roman" w:hAnsi="Arial" w:cs="Arial"/>
          <w:sz w:val="24"/>
          <w:szCs w:val="24"/>
        </w:rPr>
        <w:t xml:space="preserve">recibido en </w:t>
      </w:r>
      <w:r w:rsidRPr="00097B89">
        <w:rPr>
          <w:rFonts w:ascii="Arial" w:eastAsia="Times New Roman" w:hAnsi="Arial" w:cs="Arial"/>
          <w:sz w:val="24"/>
          <w:szCs w:val="24"/>
        </w:rPr>
        <w:t>el Sánchez Pizjuán e</w:t>
      </w:r>
      <w:r w:rsidR="008A352D" w:rsidRPr="00097B89">
        <w:rPr>
          <w:rFonts w:ascii="Arial" w:eastAsia="Times New Roman" w:hAnsi="Arial" w:cs="Arial"/>
          <w:sz w:val="24"/>
          <w:szCs w:val="24"/>
        </w:rPr>
        <w:t xml:space="preserve">n la ida disputada el </w:t>
      </w:r>
      <w:r w:rsidRPr="00097B89">
        <w:rPr>
          <w:rFonts w:ascii="Arial" w:eastAsia="Times New Roman" w:hAnsi="Arial" w:cs="Arial"/>
          <w:sz w:val="24"/>
          <w:szCs w:val="24"/>
        </w:rPr>
        <w:t>pasado 11 de febrero.</w:t>
      </w:r>
    </w:p>
    <w:p w14:paraId="7D5BA8C7" w14:textId="48047F48" w:rsidR="00AE2CC0" w:rsidRPr="00097B89" w:rsidRDefault="00AE2CC0" w:rsidP="00772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6E8EBD0" w14:textId="1A6C4E31" w:rsidR="0090105E" w:rsidRPr="00097B89" w:rsidRDefault="004A4EF0" w:rsidP="009010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97B89">
        <w:rPr>
          <w:rFonts w:ascii="Arial" w:eastAsia="Times New Roman" w:hAnsi="Arial" w:cs="Arial"/>
          <w:sz w:val="24"/>
          <w:szCs w:val="24"/>
        </w:rPr>
        <w:t xml:space="preserve">El </w:t>
      </w:r>
      <w:r w:rsidRPr="00097B89">
        <w:rPr>
          <w:rFonts w:ascii="Arial" w:eastAsia="Times New Roman" w:hAnsi="Arial" w:cs="Arial"/>
          <w:b/>
          <w:bCs/>
          <w:sz w:val="24"/>
          <w:szCs w:val="24"/>
        </w:rPr>
        <w:t>Levante</w:t>
      </w:r>
      <w:r w:rsidRPr="00097B89">
        <w:rPr>
          <w:rFonts w:ascii="Arial" w:eastAsia="Times New Roman" w:hAnsi="Arial" w:cs="Arial"/>
          <w:sz w:val="24"/>
          <w:szCs w:val="24"/>
        </w:rPr>
        <w:t xml:space="preserve"> y el </w:t>
      </w:r>
      <w:r w:rsidRPr="00097B89">
        <w:rPr>
          <w:rFonts w:ascii="Arial" w:eastAsia="Times New Roman" w:hAnsi="Arial" w:cs="Arial"/>
          <w:b/>
          <w:bCs/>
          <w:sz w:val="24"/>
          <w:szCs w:val="24"/>
        </w:rPr>
        <w:t>Athletic Club</w:t>
      </w:r>
      <w:r w:rsidRPr="00097B89">
        <w:rPr>
          <w:rFonts w:ascii="Arial" w:eastAsia="Times New Roman" w:hAnsi="Arial" w:cs="Arial"/>
          <w:sz w:val="24"/>
          <w:szCs w:val="24"/>
        </w:rPr>
        <w:t xml:space="preserve"> pondrán toda la carne en el asador en la semifinal que </w:t>
      </w:r>
      <w:r w:rsidRPr="00097B89">
        <w:rPr>
          <w:rFonts w:ascii="Arial" w:eastAsia="Times New Roman" w:hAnsi="Arial" w:cs="Arial"/>
          <w:b/>
          <w:bCs/>
          <w:sz w:val="24"/>
          <w:szCs w:val="24"/>
        </w:rPr>
        <w:t>Cuatro emite el jueves a las 21:00 horas</w:t>
      </w:r>
      <w:r w:rsidRPr="00097B89">
        <w:rPr>
          <w:rFonts w:ascii="Arial" w:eastAsia="Times New Roman" w:hAnsi="Arial" w:cs="Arial"/>
          <w:sz w:val="24"/>
          <w:szCs w:val="24"/>
        </w:rPr>
        <w:t xml:space="preserve">, con la narración de </w:t>
      </w:r>
      <w:r w:rsidRPr="00097B89">
        <w:rPr>
          <w:rFonts w:ascii="Arial" w:eastAsia="Times New Roman" w:hAnsi="Arial" w:cs="Arial"/>
          <w:b/>
          <w:sz w:val="24"/>
          <w:szCs w:val="24"/>
        </w:rPr>
        <w:t>José Antonio Luque</w:t>
      </w:r>
      <w:r w:rsidRPr="00097B89">
        <w:rPr>
          <w:rFonts w:ascii="Arial" w:eastAsia="Times New Roman" w:hAnsi="Arial" w:cs="Arial"/>
          <w:bCs/>
          <w:sz w:val="24"/>
          <w:szCs w:val="24"/>
        </w:rPr>
        <w:t>,</w:t>
      </w:r>
      <w:r w:rsidRPr="00097B8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97B89">
        <w:rPr>
          <w:rFonts w:ascii="Arial" w:eastAsia="Times New Roman" w:hAnsi="Arial" w:cs="Arial"/>
          <w:bCs/>
          <w:sz w:val="24"/>
          <w:szCs w:val="24"/>
        </w:rPr>
        <w:t xml:space="preserve">los comentarios de </w:t>
      </w:r>
      <w:r w:rsidRPr="00097B89">
        <w:rPr>
          <w:rFonts w:ascii="Arial" w:eastAsia="Times New Roman" w:hAnsi="Arial" w:cs="Arial"/>
          <w:b/>
          <w:sz w:val="24"/>
          <w:szCs w:val="24"/>
        </w:rPr>
        <w:t>Kiko Narváez</w:t>
      </w:r>
      <w:r w:rsidRPr="00097B89">
        <w:rPr>
          <w:rFonts w:ascii="Arial" w:eastAsia="Times New Roman" w:hAnsi="Arial" w:cs="Arial"/>
          <w:sz w:val="24"/>
          <w:szCs w:val="24"/>
        </w:rPr>
        <w:t xml:space="preserve"> y </w:t>
      </w:r>
      <w:r w:rsidRPr="00097B89">
        <w:rPr>
          <w:rFonts w:ascii="Arial" w:eastAsia="Times New Roman" w:hAnsi="Arial" w:cs="Arial"/>
          <w:b/>
          <w:sz w:val="24"/>
          <w:szCs w:val="24"/>
        </w:rPr>
        <w:t xml:space="preserve">Fernando Morientes </w:t>
      </w:r>
      <w:r w:rsidRPr="00097B89">
        <w:rPr>
          <w:rFonts w:ascii="Arial" w:eastAsia="Times New Roman" w:hAnsi="Arial" w:cs="Arial"/>
          <w:sz w:val="24"/>
          <w:szCs w:val="24"/>
        </w:rPr>
        <w:t>y el apoyo de</w:t>
      </w:r>
      <w:r w:rsidRPr="00097B89">
        <w:rPr>
          <w:rFonts w:ascii="Arial" w:eastAsia="Times New Roman" w:hAnsi="Arial" w:cs="Arial"/>
          <w:b/>
          <w:sz w:val="24"/>
          <w:szCs w:val="24"/>
        </w:rPr>
        <w:t xml:space="preserve"> Ricardo Reyes. </w:t>
      </w:r>
      <w:r w:rsidR="0090105E" w:rsidRPr="00097B89">
        <w:rPr>
          <w:rFonts w:ascii="Arial" w:eastAsia="Times New Roman" w:hAnsi="Arial" w:cs="Arial"/>
          <w:sz w:val="24"/>
          <w:szCs w:val="24"/>
        </w:rPr>
        <w:t xml:space="preserve">Tras el empate en el partido de ida, todo puede </w:t>
      </w:r>
      <w:r w:rsidRPr="00097B89">
        <w:rPr>
          <w:rFonts w:ascii="Arial" w:eastAsia="Times New Roman" w:hAnsi="Arial" w:cs="Arial"/>
          <w:sz w:val="24"/>
          <w:szCs w:val="24"/>
        </w:rPr>
        <w:t xml:space="preserve">ocurrir en este encuentro, en el que </w:t>
      </w:r>
      <w:r w:rsidR="008A352D" w:rsidRPr="00097B89">
        <w:rPr>
          <w:rFonts w:ascii="Arial" w:eastAsia="Times New Roman" w:hAnsi="Arial" w:cs="Arial"/>
          <w:sz w:val="24"/>
          <w:szCs w:val="24"/>
        </w:rPr>
        <w:t xml:space="preserve">los </w:t>
      </w:r>
      <w:proofErr w:type="spellStart"/>
      <w:r w:rsidR="008A352D" w:rsidRPr="00097B89">
        <w:rPr>
          <w:rFonts w:ascii="Arial" w:eastAsia="Times New Roman" w:hAnsi="Arial" w:cs="Arial"/>
          <w:sz w:val="24"/>
          <w:szCs w:val="24"/>
        </w:rPr>
        <w:t>levantinistas</w:t>
      </w:r>
      <w:proofErr w:type="spellEnd"/>
      <w:r w:rsidR="0090105E" w:rsidRPr="00097B89">
        <w:rPr>
          <w:rFonts w:ascii="Arial" w:eastAsia="Times New Roman" w:hAnsi="Arial" w:cs="Arial"/>
          <w:sz w:val="24"/>
          <w:szCs w:val="24"/>
        </w:rPr>
        <w:t xml:space="preserve"> toca</w:t>
      </w:r>
      <w:r w:rsidR="008A352D" w:rsidRPr="00097B89">
        <w:rPr>
          <w:rFonts w:ascii="Arial" w:eastAsia="Times New Roman" w:hAnsi="Arial" w:cs="Arial"/>
          <w:sz w:val="24"/>
          <w:szCs w:val="24"/>
        </w:rPr>
        <w:t>n</w:t>
      </w:r>
      <w:r w:rsidR="0090105E" w:rsidRPr="00097B89">
        <w:rPr>
          <w:rFonts w:ascii="Arial" w:eastAsia="Times New Roman" w:hAnsi="Arial" w:cs="Arial"/>
          <w:sz w:val="24"/>
          <w:szCs w:val="24"/>
        </w:rPr>
        <w:t xml:space="preserve"> con la punta de los dedos el sueño de jugar una final de Copa del Rey por primera vez en su historia. </w:t>
      </w:r>
    </w:p>
    <w:p w14:paraId="726A79A7" w14:textId="77777777" w:rsidR="004A4EF0" w:rsidRPr="00097B89" w:rsidRDefault="004A4EF0" w:rsidP="00772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183F0A" w14:textId="4A354E95" w:rsidR="001259E8" w:rsidRPr="004B04F0" w:rsidRDefault="004A4EF0" w:rsidP="00772A3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97B89">
        <w:rPr>
          <w:rFonts w:ascii="Arial" w:eastAsia="Times New Roman" w:hAnsi="Arial" w:cs="Arial"/>
          <w:sz w:val="24"/>
          <w:szCs w:val="24"/>
        </w:rPr>
        <w:t>Ambos partidos</w:t>
      </w:r>
      <w:r w:rsidR="004B04F0" w:rsidRPr="00097B89">
        <w:rPr>
          <w:rFonts w:ascii="Arial" w:eastAsia="Times New Roman" w:hAnsi="Arial" w:cs="Arial"/>
          <w:bCs/>
          <w:sz w:val="24"/>
          <w:szCs w:val="24"/>
        </w:rPr>
        <w:t xml:space="preserve"> podrán seguirse también a través de </w:t>
      </w:r>
      <w:r w:rsidR="004B04F0" w:rsidRPr="00097B89">
        <w:rPr>
          <w:rFonts w:ascii="Arial" w:eastAsia="Times New Roman" w:hAnsi="Arial" w:cs="Arial"/>
          <w:b/>
          <w:sz w:val="24"/>
          <w:szCs w:val="24"/>
        </w:rPr>
        <w:t>Mitele</w:t>
      </w:r>
      <w:r w:rsidR="004B04F0" w:rsidRPr="00097B89">
        <w:rPr>
          <w:rFonts w:ascii="Arial" w:eastAsia="Times New Roman" w:hAnsi="Arial" w:cs="Arial"/>
          <w:bCs/>
          <w:sz w:val="24"/>
          <w:szCs w:val="24"/>
        </w:rPr>
        <w:t xml:space="preserve"> y en </w:t>
      </w:r>
      <w:r w:rsidR="004B04F0" w:rsidRPr="00097B89">
        <w:rPr>
          <w:rFonts w:ascii="Arial" w:eastAsia="Times New Roman" w:hAnsi="Arial" w:cs="Arial"/>
          <w:b/>
          <w:sz w:val="24"/>
          <w:szCs w:val="24"/>
        </w:rPr>
        <w:t xml:space="preserve">la </w:t>
      </w:r>
      <w:r w:rsidR="004B04F0" w:rsidRPr="00097B89">
        <w:rPr>
          <w:rFonts w:ascii="Arial" w:eastAsia="Times New Roman" w:hAnsi="Arial" w:cs="Arial"/>
          <w:b/>
          <w:i/>
          <w:iCs/>
          <w:sz w:val="24"/>
          <w:szCs w:val="24"/>
        </w:rPr>
        <w:t>app</w:t>
      </w:r>
      <w:r w:rsidR="004B04F0" w:rsidRPr="00097B89">
        <w:rPr>
          <w:rFonts w:ascii="Arial" w:eastAsia="Times New Roman" w:hAnsi="Arial" w:cs="Arial"/>
          <w:b/>
          <w:sz w:val="24"/>
          <w:szCs w:val="24"/>
        </w:rPr>
        <w:t xml:space="preserve"> de Deportes Cuatro</w:t>
      </w:r>
      <w:r w:rsidR="004B04F0" w:rsidRPr="00097B89">
        <w:rPr>
          <w:rFonts w:ascii="Arial" w:eastAsia="Times New Roman" w:hAnsi="Arial" w:cs="Arial"/>
          <w:bCs/>
          <w:sz w:val="24"/>
          <w:szCs w:val="24"/>
        </w:rPr>
        <w:t>.</w:t>
      </w:r>
      <w:r w:rsidR="00553154" w:rsidRPr="00097B89">
        <w:rPr>
          <w:rFonts w:ascii="Arial" w:eastAsia="Calibri" w:hAnsi="Arial" w:cs="Arial"/>
          <w:bCs/>
          <w:sz w:val="24"/>
          <w:szCs w:val="24"/>
        </w:rPr>
        <w:t xml:space="preserve"> Mediaset España también emitirá la gran final de la competición el próximo 17 de abril.</w:t>
      </w:r>
    </w:p>
    <w:sectPr w:rsidR="001259E8" w:rsidRPr="004B04F0" w:rsidSect="003F5029">
      <w:footerReference w:type="default" r:id="rId9"/>
      <w:pgSz w:w="11906" w:h="16838"/>
      <w:pgMar w:top="1417" w:right="1416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273BF" w14:textId="77777777" w:rsidR="0019335B" w:rsidRDefault="0019335B" w:rsidP="00B23904">
      <w:pPr>
        <w:spacing w:after="0" w:line="240" w:lineRule="auto"/>
      </w:pPr>
      <w:r>
        <w:separator/>
      </w:r>
    </w:p>
  </w:endnote>
  <w:endnote w:type="continuationSeparator" w:id="0">
    <w:p w14:paraId="19719A41" w14:textId="77777777" w:rsidR="0019335B" w:rsidRDefault="0019335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D2BE9" w14:textId="77777777" w:rsidR="0019335B" w:rsidRDefault="0019335B" w:rsidP="00B23904">
      <w:pPr>
        <w:spacing w:after="0" w:line="240" w:lineRule="auto"/>
      </w:pPr>
      <w:r>
        <w:separator/>
      </w:r>
    </w:p>
  </w:footnote>
  <w:footnote w:type="continuationSeparator" w:id="0">
    <w:p w14:paraId="00E5B700" w14:textId="77777777" w:rsidR="0019335B" w:rsidRDefault="0019335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430E"/>
    <w:rsid w:val="00021AF9"/>
    <w:rsid w:val="00021BB9"/>
    <w:rsid w:val="00044EDE"/>
    <w:rsid w:val="0006761A"/>
    <w:rsid w:val="00073624"/>
    <w:rsid w:val="000827A5"/>
    <w:rsid w:val="00092C77"/>
    <w:rsid w:val="00097B89"/>
    <w:rsid w:val="000A3C7C"/>
    <w:rsid w:val="000B1AB0"/>
    <w:rsid w:val="000B59FD"/>
    <w:rsid w:val="000D5D85"/>
    <w:rsid w:val="000E1C27"/>
    <w:rsid w:val="000E6AC1"/>
    <w:rsid w:val="00120C42"/>
    <w:rsid w:val="001240DD"/>
    <w:rsid w:val="0012440F"/>
    <w:rsid w:val="001259E8"/>
    <w:rsid w:val="001269E7"/>
    <w:rsid w:val="00134581"/>
    <w:rsid w:val="00136566"/>
    <w:rsid w:val="0014206C"/>
    <w:rsid w:val="00155C55"/>
    <w:rsid w:val="00157875"/>
    <w:rsid w:val="00160563"/>
    <w:rsid w:val="00160BC7"/>
    <w:rsid w:val="0016670E"/>
    <w:rsid w:val="00174A49"/>
    <w:rsid w:val="001800AB"/>
    <w:rsid w:val="001811C2"/>
    <w:rsid w:val="00181C16"/>
    <w:rsid w:val="00185E99"/>
    <w:rsid w:val="00186AB1"/>
    <w:rsid w:val="0019335B"/>
    <w:rsid w:val="001A437D"/>
    <w:rsid w:val="001B0C36"/>
    <w:rsid w:val="001B144B"/>
    <w:rsid w:val="001C5235"/>
    <w:rsid w:val="001D0E4A"/>
    <w:rsid w:val="001D2957"/>
    <w:rsid w:val="001E7371"/>
    <w:rsid w:val="001F5DD2"/>
    <w:rsid w:val="001F7720"/>
    <w:rsid w:val="002016BE"/>
    <w:rsid w:val="00201741"/>
    <w:rsid w:val="00202877"/>
    <w:rsid w:val="00202C3C"/>
    <w:rsid w:val="0020542A"/>
    <w:rsid w:val="00276AF7"/>
    <w:rsid w:val="0027717F"/>
    <w:rsid w:val="002858B1"/>
    <w:rsid w:val="00285CD7"/>
    <w:rsid w:val="00293C8C"/>
    <w:rsid w:val="002B2A1C"/>
    <w:rsid w:val="002B303F"/>
    <w:rsid w:val="002B41E5"/>
    <w:rsid w:val="002C1F68"/>
    <w:rsid w:val="002C6DAD"/>
    <w:rsid w:val="002D7DC5"/>
    <w:rsid w:val="002E600A"/>
    <w:rsid w:val="002E62F9"/>
    <w:rsid w:val="002F626A"/>
    <w:rsid w:val="003005B8"/>
    <w:rsid w:val="003064E1"/>
    <w:rsid w:val="00324271"/>
    <w:rsid w:val="0032471C"/>
    <w:rsid w:val="00345F18"/>
    <w:rsid w:val="00347688"/>
    <w:rsid w:val="0035203C"/>
    <w:rsid w:val="00364F4D"/>
    <w:rsid w:val="00376938"/>
    <w:rsid w:val="003A66A1"/>
    <w:rsid w:val="003B1D8D"/>
    <w:rsid w:val="003C081A"/>
    <w:rsid w:val="003C7DE0"/>
    <w:rsid w:val="003D5A40"/>
    <w:rsid w:val="003E21CF"/>
    <w:rsid w:val="003E6D1C"/>
    <w:rsid w:val="003F5029"/>
    <w:rsid w:val="003F67CB"/>
    <w:rsid w:val="00400F21"/>
    <w:rsid w:val="004035E3"/>
    <w:rsid w:val="00403F9A"/>
    <w:rsid w:val="00404FDB"/>
    <w:rsid w:val="00414FEC"/>
    <w:rsid w:val="00426F6C"/>
    <w:rsid w:val="00441BF8"/>
    <w:rsid w:val="00450320"/>
    <w:rsid w:val="00461204"/>
    <w:rsid w:val="00463A06"/>
    <w:rsid w:val="00474186"/>
    <w:rsid w:val="004745BB"/>
    <w:rsid w:val="00496277"/>
    <w:rsid w:val="00497C30"/>
    <w:rsid w:val="004A3CAF"/>
    <w:rsid w:val="004A4EF0"/>
    <w:rsid w:val="004A7498"/>
    <w:rsid w:val="004B04F0"/>
    <w:rsid w:val="004B3171"/>
    <w:rsid w:val="004E013E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3154"/>
    <w:rsid w:val="00556C07"/>
    <w:rsid w:val="00597FED"/>
    <w:rsid w:val="005B4279"/>
    <w:rsid w:val="005C00C9"/>
    <w:rsid w:val="005D6566"/>
    <w:rsid w:val="005E51B4"/>
    <w:rsid w:val="005E5547"/>
    <w:rsid w:val="005F73C0"/>
    <w:rsid w:val="00602DB0"/>
    <w:rsid w:val="00606540"/>
    <w:rsid w:val="00622499"/>
    <w:rsid w:val="00625F8D"/>
    <w:rsid w:val="006277FB"/>
    <w:rsid w:val="0065019F"/>
    <w:rsid w:val="006502A2"/>
    <w:rsid w:val="00654B6C"/>
    <w:rsid w:val="00661207"/>
    <w:rsid w:val="006646C7"/>
    <w:rsid w:val="006808AA"/>
    <w:rsid w:val="00690152"/>
    <w:rsid w:val="00691DCC"/>
    <w:rsid w:val="006A07B9"/>
    <w:rsid w:val="006B0787"/>
    <w:rsid w:val="006B2F04"/>
    <w:rsid w:val="006C17DD"/>
    <w:rsid w:val="006C4156"/>
    <w:rsid w:val="006C5EBB"/>
    <w:rsid w:val="006D00E3"/>
    <w:rsid w:val="006D1C42"/>
    <w:rsid w:val="006E3987"/>
    <w:rsid w:val="006F48D2"/>
    <w:rsid w:val="006F72D0"/>
    <w:rsid w:val="007072E3"/>
    <w:rsid w:val="007200FC"/>
    <w:rsid w:val="00720A5E"/>
    <w:rsid w:val="00721E55"/>
    <w:rsid w:val="00722F84"/>
    <w:rsid w:val="00724771"/>
    <w:rsid w:val="00732837"/>
    <w:rsid w:val="00735C91"/>
    <w:rsid w:val="00744AD7"/>
    <w:rsid w:val="0074516F"/>
    <w:rsid w:val="0074590F"/>
    <w:rsid w:val="007566B1"/>
    <w:rsid w:val="00766D09"/>
    <w:rsid w:val="00770141"/>
    <w:rsid w:val="00772A30"/>
    <w:rsid w:val="0077630C"/>
    <w:rsid w:val="00781AF7"/>
    <w:rsid w:val="007836B6"/>
    <w:rsid w:val="00786425"/>
    <w:rsid w:val="00793914"/>
    <w:rsid w:val="00794ECB"/>
    <w:rsid w:val="007B22E6"/>
    <w:rsid w:val="007B2E8A"/>
    <w:rsid w:val="007B38E3"/>
    <w:rsid w:val="007B5B6D"/>
    <w:rsid w:val="007B6271"/>
    <w:rsid w:val="007B6D58"/>
    <w:rsid w:val="007D0EDD"/>
    <w:rsid w:val="007D5E8E"/>
    <w:rsid w:val="007E7E7A"/>
    <w:rsid w:val="007F3E5C"/>
    <w:rsid w:val="00845917"/>
    <w:rsid w:val="00845CFC"/>
    <w:rsid w:val="008924B6"/>
    <w:rsid w:val="008A1520"/>
    <w:rsid w:val="008A352D"/>
    <w:rsid w:val="008C4C0B"/>
    <w:rsid w:val="008E1FF8"/>
    <w:rsid w:val="008F3019"/>
    <w:rsid w:val="0090105E"/>
    <w:rsid w:val="009046EE"/>
    <w:rsid w:val="009054CC"/>
    <w:rsid w:val="00916B26"/>
    <w:rsid w:val="009211C4"/>
    <w:rsid w:val="00941BF6"/>
    <w:rsid w:val="00942925"/>
    <w:rsid w:val="00946388"/>
    <w:rsid w:val="00952E8D"/>
    <w:rsid w:val="009612EA"/>
    <w:rsid w:val="00970A89"/>
    <w:rsid w:val="009726C0"/>
    <w:rsid w:val="009741BA"/>
    <w:rsid w:val="00981EBD"/>
    <w:rsid w:val="009B770F"/>
    <w:rsid w:val="009C72B0"/>
    <w:rsid w:val="009D0BB3"/>
    <w:rsid w:val="009D39A6"/>
    <w:rsid w:val="009E377C"/>
    <w:rsid w:val="00A01347"/>
    <w:rsid w:val="00A02EC9"/>
    <w:rsid w:val="00A179E4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90947"/>
    <w:rsid w:val="00A90C30"/>
    <w:rsid w:val="00AA4526"/>
    <w:rsid w:val="00AB0BC7"/>
    <w:rsid w:val="00AB1C56"/>
    <w:rsid w:val="00AC5FCB"/>
    <w:rsid w:val="00AC7496"/>
    <w:rsid w:val="00AD27D1"/>
    <w:rsid w:val="00AD4D46"/>
    <w:rsid w:val="00AE009F"/>
    <w:rsid w:val="00AE2CC0"/>
    <w:rsid w:val="00AE56D6"/>
    <w:rsid w:val="00AF4996"/>
    <w:rsid w:val="00AF5DAC"/>
    <w:rsid w:val="00B108BD"/>
    <w:rsid w:val="00B12438"/>
    <w:rsid w:val="00B20E68"/>
    <w:rsid w:val="00B2147E"/>
    <w:rsid w:val="00B23904"/>
    <w:rsid w:val="00B3281C"/>
    <w:rsid w:val="00B41E60"/>
    <w:rsid w:val="00B46BC0"/>
    <w:rsid w:val="00B50D90"/>
    <w:rsid w:val="00B5374D"/>
    <w:rsid w:val="00B60CA9"/>
    <w:rsid w:val="00B61B3E"/>
    <w:rsid w:val="00B65D2A"/>
    <w:rsid w:val="00B85B96"/>
    <w:rsid w:val="00B9672E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05F6E"/>
    <w:rsid w:val="00C11F14"/>
    <w:rsid w:val="00C27C26"/>
    <w:rsid w:val="00C32AC5"/>
    <w:rsid w:val="00C551D2"/>
    <w:rsid w:val="00C56249"/>
    <w:rsid w:val="00C71EA6"/>
    <w:rsid w:val="00C746AC"/>
    <w:rsid w:val="00C75A49"/>
    <w:rsid w:val="00C81DB0"/>
    <w:rsid w:val="00CA3CE9"/>
    <w:rsid w:val="00CA444E"/>
    <w:rsid w:val="00CA5350"/>
    <w:rsid w:val="00CA5E59"/>
    <w:rsid w:val="00CB7BAE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4FE9"/>
    <w:rsid w:val="00D56088"/>
    <w:rsid w:val="00D64C50"/>
    <w:rsid w:val="00D80348"/>
    <w:rsid w:val="00D82839"/>
    <w:rsid w:val="00D86396"/>
    <w:rsid w:val="00D878D8"/>
    <w:rsid w:val="00DA093C"/>
    <w:rsid w:val="00DB0D82"/>
    <w:rsid w:val="00DB123A"/>
    <w:rsid w:val="00DC57B4"/>
    <w:rsid w:val="00DD3F35"/>
    <w:rsid w:val="00DE6DC7"/>
    <w:rsid w:val="00DF0E31"/>
    <w:rsid w:val="00DF79B1"/>
    <w:rsid w:val="00E00BBA"/>
    <w:rsid w:val="00E156E7"/>
    <w:rsid w:val="00E22688"/>
    <w:rsid w:val="00E52358"/>
    <w:rsid w:val="00E6352E"/>
    <w:rsid w:val="00E672A8"/>
    <w:rsid w:val="00E93DA9"/>
    <w:rsid w:val="00E94A51"/>
    <w:rsid w:val="00EB0769"/>
    <w:rsid w:val="00EB1612"/>
    <w:rsid w:val="00EB21C1"/>
    <w:rsid w:val="00EB416E"/>
    <w:rsid w:val="00EB7E3D"/>
    <w:rsid w:val="00ED7EFF"/>
    <w:rsid w:val="00EE12EB"/>
    <w:rsid w:val="00EE33A0"/>
    <w:rsid w:val="00EE5260"/>
    <w:rsid w:val="00EE714F"/>
    <w:rsid w:val="00EE7B64"/>
    <w:rsid w:val="00F00B9F"/>
    <w:rsid w:val="00F034FD"/>
    <w:rsid w:val="00F21327"/>
    <w:rsid w:val="00F23E16"/>
    <w:rsid w:val="00F26BBE"/>
    <w:rsid w:val="00F27A50"/>
    <w:rsid w:val="00F30D61"/>
    <w:rsid w:val="00F40421"/>
    <w:rsid w:val="00F52DBB"/>
    <w:rsid w:val="00F647B7"/>
    <w:rsid w:val="00F6729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2532-FBDD-48EF-8FFA-CE437380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2019-12-17T11:54:00Z</cp:lastPrinted>
  <dcterms:created xsi:type="dcterms:W3CDTF">2021-03-02T10:41:00Z</dcterms:created>
  <dcterms:modified xsi:type="dcterms:W3CDTF">2021-03-02T10:41:00Z</dcterms:modified>
</cp:coreProperties>
</file>