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D8C60" w14:textId="161EC007" w:rsidR="002713F9" w:rsidRDefault="002713F9" w:rsidP="00133B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1698EF2D" wp14:editId="7BB7A873">
            <wp:simplePos x="0" y="0"/>
            <wp:positionH relativeFrom="margin">
              <wp:align>right</wp:align>
            </wp:positionH>
            <wp:positionV relativeFrom="margin">
              <wp:posOffset>-188595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D874CC" w14:textId="77777777" w:rsidR="00A25119" w:rsidRDefault="00A25119" w:rsidP="00133B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6BB1718" w14:textId="77777777" w:rsidR="00A25119" w:rsidRDefault="00A25119" w:rsidP="00133B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059E1A9" w14:textId="77777777" w:rsidR="006F2A22" w:rsidRDefault="006F2A22" w:rsidP="00133B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DB4DCB" w14:textId="77777777" w:rsidR="006F2A22" w:rsidRDefault="006F2A22" w:rsidP="00133B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CFBF772" w14:textId="0D30D65F" w:rsidR="00051D3F" w:rsidRPr="00092079" w:rsidRDefault="00051D3F" w:rsidP="00133B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067E9">
        <w:rPr>
          <w:rFonts w:ascii="Arial" w:eastAsia="Times New Roman" w:hAnsi="Arial" w:cs="Arial"/>
          <w:sz w:val="24"/>
          <w:szCs w:val="24"/>
          <w:lang w:eastAsia="es-ES"/>
        </w:rPr>
        <w:t>30</w:t>
      </w:r>
      <w:bookmarkStart w:id="0" w:name="_GoBack"/>
      <w:bookmarkEnd w:id="0"/>
      <w:r w:rsidR="004D2711">
        <w:rPr>
          <w:rFonts w:ascii="Arial" w:eastAsia="Times New Roman" w:hAnsi="Arial" w:cs="Arial"/>
          <w:sz w:val="24"/>
          <w:szCs w:val="24"/>
          <w:lang w:eastAsia="es-ES"/>
        </w:rPr>
        <w:t xml:space="preserve"> de diciembre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>de 20</w:t>
      </w:r>
      <w:r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7950A23C" w14:textId="77777777" w:rsidR="00051D3F" w:rsidRDefault="00051D3F" w:rsidP="00133B82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7ECF4AF" w14:textId="122746E9" w:rsidR="00051D3F" w:rsidRDefault="00B246F2" w:rsidP="00C92D9D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‘Abrazando con el corazón’: el espíritu de Mediaset España para </w:t>
      </w:r>
      <w:r w:rsidR="00C92D9D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su retransmisión de Campanadas desde Gran Canaria</w:t>
      </w:r>
    </w:p>
    <w:p w14:paraId="07D81FD5" w14:textId="77777777" w:rsidR="00C92D9D" w:rsidRPr="00584DEB" w:rsidRDefault="00C92D9D" w:rsidP="00C92D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4B465D9" w14:textId="58D512DC" w:rsidR="00C92D9D" w:rsidRDefault="00C92D9D" w:rsidP="00584DE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grupo pone tantas esperanzas en el nuevo año que se traslada al único lugar de España en el que puede darle la bienvenida dos veces.</w:t>
      </w:r>
    </w:p>
    <w:p w14:paraId="2259C4B1" w14:textId="77777777" w:rsidR="00C92D9D" w:rsidRDefault="00C92D9D" w:rsidP="00584DE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DE37C48" w14:textId="1D75E27D" w:rsidR="00C46612" w:rsidRPr="00C92D9D" w:rsidRDefault="00C46612" w:rsidP="00584DE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92D9D">
        <w:rPr>
          <w:rFonts w:ascii="Arial" w:eastAsia="Times New Roman" w:hAnsi="Arial" w:cs="Arial"/>
          <w:bCs/>
          <w:sz w:val="24"/>
          <w:szCs w:val="24"/>
          <w:lang w:eastAsia="es-ES"/>
        </w:rPr>
        <w:t>¿Qu</w:t>
      </w:r>
      <w:r w:rsidR="00DF2317" w:rsidRPr="00C92D9D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Pr="00C92D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diciembre hace frío para estar de punta en blanco a la intemperie? </w:t>
      </w:r>
      <w:r w:rsidRPr="00C92D9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¡Pues nos vamos a Gran Canaria! </w:t>
      </w:r>
      <w:r w:rsidRPr="00C92D9D">
        <w:rPr>
          <w:rFonts w:ascii="Arial" w:eastAsia="Times New Roman" w:hAnsi="Arial" w:cs="Arial"/>
          <w:bCs/>
          <w:sz w:val="24"/>
          <w:szCs w:val="24"/>
          <w:lang w:eastAsia="es-ES"/>
        </w:rPr>
        <w:t>¿Qué hay que a</w:t>
      </w:r>
      <w:r w:rsidR="00DF2317" w:rsidRPr="00C92D9D">
        <w:rPr>
          <w:rFonts w:ascii="Arial" w:eastAsia="Times New Roman" w:hAnsi="Arial" w:cs="Arial"/>
          <w:bCs/>
          <w:sz w:val="24"/>
          <w:szCs w:val="24"/>
          <w:lang w:eastAsia="es-ES"/>
        </w:rPr>
        <w:t>delantar</w:t>
      </w:r>
      <w:r w:rsidRPr="00C92D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reloj de la </w:t>
      </w:r>
      <w:r w:rsidR="001F4F29" w:rsidRPr="00C92D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Catedral </w:t>
      </w:r>
      <w:r w:rsidRPr="00C92D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dar las campanadas desde allí con horario peninsular? </w:t>
      </w:r>
      <w:r w:rsidRPr="00C92D9D">
        <w:rPr>
          <w:rFonts w:ascii="Arial" w:eastAsia="Times New Roman" w:hAnsi="Arial" w:cs="Arial"/>
          <w:b/>
          <w:sz w:val="24"/>
          <w:szCs w:val="24"/>
          <w:lang w:eastAsia="es-ES"/>
        </w:rPr>
        <w:t>¡Pues lo a</w:t>
      </w:r>
      <w:r w:rsidR="00DF2317" w:rsidRPr="00C92D9D">
        <w:rPr>
          <w:rFonts w:ascii="Arial" w:eastAsia="Times New Roman" w:hAnsi="Arial" w:cs="Arial"/>
          <w:b/>
          <w:sz w:val="24"/>
          <w:szCs w:val="24"/>
          <w:lang w:eastAsia="es-ES"/>
        </w:rPr>
        <w:t>delantamo</w:t>
      </w:r>
      <w:r w:rsidRPr="00C92D9D">
        <w:rPr>
          <w:rFonts w:ascii="Arial" w:eastAsia="Times New Roman" w:hAnsi="Arial" w:cs="Arial"/>
          <w:b/>
          <w:sz w:val="24"/>
          <w:szCs w:val="24"/>
          <w:lang w:eastAsia="es-ES"/>
        </w:rPr>
        <w:t>s!</w:t>
      </w:r>
      <w:r w:rsidRPr="00C92D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¿Que el protocolo sanitario impide tener público </w:t>
      </w:r>
      <w:r w:rsidR="00A20C16" w:rsidRPr="00C92D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durante </w:t>
      </w:r>
      <w:r w:rsidRPr="00C92D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retransmisión? </w:t>
      </w:r>
      <w:r w:rsidRPr="00C92D9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¡Pues mandamos </w:t>
      </w:r>
      <w:r w:rsidR="00C215D0" w:rsidRPr="00C92D9D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Pr="00C92D9D">
        <w:rPr>
          <w:rFonts w:ascii="Arial" w:eastAsia="Times New Roman" w:hAnsi="Arial" w:cs="Arial"/>
          <w:b/>
          <w:sz w:val="24"/>
          <w:szCs w:val="24"/>
          <w:lang w:eastAsia="es-ES"/>
        </w:rPr>
        <w:t>abrazos con el corazón</w:t>
      </w:r>
      <w:r w:rsidR="00C215D0" w:rsidRPr="00C92D9D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Pr="00C92D9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los es</w:t>
      </w:r>
      <w:r w:rsidR="00C215D0" w:rsidRPr="00C92D9D">
        <w:rPr>
          <w:rFonts w:ascii="Arial" w:eastAsia="Times New Roman" w:hAnsi="Arial" w:cs="Arial"/>
          <w:b/>
          <w:sz w:val="24"/>
          <w:szCs w:val="24"/>
          <w:lang w:eastAsia="es-ES"/>
        </w:rPr>
        <w:t>pectadores de toda España!</w:t>
      </w:r>
      <w:r w:rsidR="00DA5712" w:rsidRPr="00C92D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¿</w:t>
      </w:r>
      <w:r w:rsidR="00C215D0" w:rsidRPr="00C92D9D">
        <w:rPr>
          <w:rFonts w:ascii="Arial" w:eastAsia="Times New Roman" w:hAnsi="Arial" w:cs="Arial"/>
          <w:bCs/>
          <w:sz w:val="24"/>
          <w:szCs w:val="24"/>
          <w:lang w:eastAsia="es-ES"/>
        </w:rPr>
        <w:t>Q</w:t>
      </w:r>
      <w:r w:rsidRPr="00C92D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ue hay que tomarse 24 uvas en lugar de 12? </w:t>
      </w:r>
      <w:r w:rsidRPr="00C92D9D">
        <w:rPr>
          <w:rFonts w:ascii="Arial" w:eastAsia="Times New Roman" w:hAnsi="Arial" w:cs="Arial"/>
          <w:b/>
          <w:sz w:val="24"/>
          <w:szCs w:val="24"/>
          <w:lang w:eastAsia="es-ES"/>
        </w:rPr>
        <w:t>¡Pues nos las tomamos!</w:t>
      </w:r>
      <w:r w:rsidRPr="00C92D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C92D9D">
        <w:rPr>
          <w:rFonts w:ascii="Arial" w:eastAsia="Times New Roman" w:hAnsi="Arial" w:cs="Arial"/>
          <w:b/>
          <w:sz w:val="24"/>
          <w:szCs w:val="24"/>
          <w:lang w:eastAsia="es-ES"/>
        </w:rPr>
        <w:t>Sandra</w:t>
      </w:r>
      <w:r w:rsidRPr="00C92D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C92D9D"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r w:rsidRPr="00C92D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C92D9D">
        <w:rPr>
          <w:rFonts w:ascii="Arial" w:eastAsia="Times New Roman" w:hAnsi="Arial" w:cs="Arial"/>
          <w:b/>
          <w:sz w:val="24"/>
          <w:szCs w:val="24"/>
          <w:lang w:eastAsia="es-ES"/>
        </w:rPr>
        <w:t>Christian</w:t>
      </w:r>
      <w:r w:rsidRPr="00C92D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C92D9D">
        <w:rPr>
          <w:rFonts w:ascii="Arial" w:eastAsia="Times New Roman" w:hAnsi="Arial" w:cs="Arial"/>
          <w:b/>
          <w:sz w:val="24"/>
          <w:szCs w:val="24"/>
          <w:lang w:eastAsia="es-ES"/>
        </w:rPr>
        <w:t>Gálvez</w:t>
      </w:r>
      <w:r w:rsidRPr="00C92D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harán todo lo que sea necesario para mandar a paseo a 2020 y dar la bienvenida a 2021</w:t>
      </w:r>
      <w:r w:rsidR="00C215D0" w:rsidRPr="00C92D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C92D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‘Abrazando con el corazón’, el programa especial de </w:t>
      </w:r>
      <w:r w:rsidR="005555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Nochevieja para la </w:t>
      </w:r>
      <w:r w:rsidR="00C215D0" w:rsidRPr="00C92D9D">
        <w:rPr>
          <w:rFonts w:ascii="Arial" w:eastAsia="Times New Roman" w:hAnsi="Arial" w:cs="Arial"/>
          <w:bCs/>
          <w:sz w:val="24"/>
          <w:szCs w:val="24"/>
          <w:lang w:eastAsia="es-ES"/>
        </w:rPr>
        <w:t>retransmisión Campanadas</w:t>
      </w:r>
      <w:r w:rsidRPr="00C92D9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87B3C38" w14:textId="77777777" w:rsidR="00584DEB" w:rsidRPr="00C92D9D" w:rsidRDefault="00584DEB" w:rsidP="00584DE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8F22C15" w14:textId="699C22C2" w:rsidR="00DF2317" w:rsidRDefault="00DF2317" w:rsidP="00584DE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Y s</w:t>
      </w:r>
      <w:r w:rsidR="00C215D0">
        <w:rPr>
          <w:rFonts w:ascii="Arial" w:eastAsia="Times New Roman" w:hAnsi="Arial" w:cs="Arial"/>
          <w:sz w:val="24"/>
          <w:szCs w:val="24"/>
          <w:lang w:eastAsia="es-ES"/>
        </w:rPr>
        <w:t xml:space="preserve">erán sin duda </w:t>
      </w:r>
      <w:r w:rsidR="00C215D0"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las más atípicas de la historia de la televisión</w:t>
      </w:r>
      <w:r w:rsidR="00C215D0">
        <w:rPr>
          <w:rFonts w:ascii="Arial" w:eastAsia="Times New Roman" w:hAnsi="Arial" w:cs="Arial"/>
          <w:sz w:val="24"/>
          <w:szCs w:val="24"/>
          <w:lang w:eastAsia="es-ES"/>
        </w:rPr>
        <w:t xml:space="preserve">. Desde el incomparable escenario que ofrece </w:t>
      </w:r>
      <w:r w:rsidR="00C215D0"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el Auditorio Alfredo Kraus</w:t>
      </w:r>
      <w:r w:rsidR="00C215D0">
        <w:rPr>
          <w:rFonts w:ascii="Arial" w:eastAsia="Times New Roman" w:hAnsi="Arial" w:cs="Arial"/>
          <w:sz w:val="24"/>
          <w:szCs w:val="24"/>
          <w:lang w:eastAsia="es-ES"/>
        </w:rPr>
        <w:t xml:space="preserve">, en la </w:t>
      </w:r>
      <w:r w:rsidR="00C215D0"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Playa de las Canteras de Las Palmas de Gran Canaria</w:t>
      </w:r>
      <w:r w:rsidR="00C215D0">
        <w:rPr>
          <w:rFonts w:ascii="Arial" w:eastAsia="Times New Roman" w:hAnsi="Arial" w:cs="Arial"/>
          <w:sz w:val="24"/>
          <w:szCs w:val="24"/>
          <w:lang w:eastAsia="es-ES"/>
        </w:rPr>
        <w:t>, Mediaset España ofrecerá</w:t>
      </w:r>
      <w:r w:rsidR="009F76A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E6F69">
        <w:rPr>
          <w:rFonts w:ascii="Arial" w:eastAsia="Times New Roman" w:hAnsi="Arial" w:cs="Arial"/>
          <w:sz w:val="24"/>
          <w:szCs w:val="24"/>
          <w:lang w:eastAsia="es-ES"/>
        </w:rPr>
        <w:t xml:space="preserve">el especial </w:t>
      </w:r>
      <w:r w:rsidR="00CE6F69"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A20C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Abrazando </w:t>
      </w:r>
      <w:r w:rsidR="00CE6F69"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con el corazón’</w:t>
      </w:r>
      <w:r w:rsidR="00435569" w:rsidRPr="0043556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E6F69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C215D0">
        <w:rPr>
          <w:rFonts w:ascii="Arial" w:eastAsia="Times New Roman" w:hAnsi="Arial" w:cs="Arial"/>
          <w:sz w:val="24"/>
          <w:szCs w:val="24"/>
          <w:lang w:eastAsia="es-ES"/>
        </w:rPr>
        <w:t xml:space="preserve">las tradicionales </w:t>
      </w:r>
      <w:r w:rsidR="00C215D0"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Campanadas de Fin de </w:t>
      </w:r>
      <w:r w:rsidR="00CE6F69"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C215D0"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ño</w:t>
      </w:r>
      <w:r w:rsidR="00C215D0">
        <w:rPr>
          <w:rFonts w:ascii="Arial" w:eastAsia="Times New Roman" w:hAnsi="Arial" w:cs="Arial"/>
          <w:sz w:val="24"/>
          <w:szCs w:val="24"/>
          <w:lang w:eastAsia="es-ES"/>
        </w:rPr>
        <w:t xml:space="preserve"> en una </w:t>
      </w:r>
      <w:r w:rsidR="00C215D0"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doble retransmisión</w:t>
      </w:r>
      <w:r w:rsidR="00CE6F69"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215D0"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a las 00:00</w:t>
      </w:r>
      <w:r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h</w:t>
      </w:r>
      <w:r w:rsidR="00C215D0"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a la 1:00</w:t>
      </w:r>
      <w:r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h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para cubrir el evento</w:t>
      </w:r>
      <w:r w:rsidR="00CE6F69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Pr="00435569">
        <w:rPr>
          <w:rFonts w:ascii="Arial" w:eastAsia="Times New Roman" w:hAnsi="Arial" w:cs="Arial"/>
          <w:i/>
          <w:sz w:val="24"/>
          <w:szCs w:val="24"/>
          <w:lang w:eastAsia="es-ES"/>
        </w:rPr>
        <w:t>simulcast</w:t>
      </w:r>
      <w:r w:rsidR="00CE6F69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a través de todos los canales del grupo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excepto Boing</w:t>
      </w:r>
      <w:r w:rsidR="00435569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tanto en horario peninsular </w:t>
      </w:r>
      <w:r w:rsidR="00CE6F69">
        <w:rPr>
          <w:rFonts w:ascii="Arial" w:eastAsia="Times New Roman" w:hAnsi="Arial" w:cs="Arial"/>
          <w:sz w:val="24"/>
          <w:szCs w:val="24"/>
          <w:lang w:eastAsia="es-ES"/>
        </w:rPr>
        <w:t xml:space="preserve">como en </w:t>
      </w:r>
      <w:r>
        <w:rPr>
          <w:rFonts w:ascii="Arial" w:eastAsia="Times New Roman" w:hAnsi="Arial" w:cs="Arial"/>
          <w:sz w:val="24"/>
          <w:szCs w:val="24"/>
          <w:lang w:eastAsia="es-ES"/>
        </w:rPr>
        <w:t>horario insular.</w:t>
      </w:r>
      <w:r w:rsidR="002A5C5D">
        <w:rPr>
          <w:rFonts w:ascii="Arial" w:eastAsia="Times New Roman" w:hAnsi="Arial" w:cs="Arial"/>
          <w:sz w:val="24"/>
          <w:szCs w:val="24"/>
          <w:lang w:eastAsia="es-ES"/>
        </w:rPr>
        <w:t xml:space="preserve"> La producción de este programa especial se llevará a cabo en colaboración con </w:t>
      </w:r>
      <w:r w:rsidR="002A5C5D" w:rsidRPr="002A5C5D">
        <w:rPr>
          <w:rFonts w:ascii="Arial" w:eastAsia="Times New Roman" w:hAnsi="Arial" w:cs="Arial"/>
          <w:b/>
          <w:sz w:val="24"/>
          <w:szCs w:val="24"/>
          <w:lang w:eastAsia="es-ES"/>
        </w:rPr>
        <w:t>Fénix Media Audiovisual</w:t>
      </w:r>
      <w:r w:rsidR="002A5C5D">
        <w:rPr>
          <w:rFonts w:ascii="Arial" w:eastAsia="Times New Roman" w:hAnsi="Arial" w:cs="Arial"/>
          <w:sz w:val="24"/>
          <w:szCs w:val="24"/>
          <w:lang w:eastAsia="es-ES"/>
        </w:rPr>
        <w:t>, la productora participada por Mediaset España creada a principios de 2020.</w:t>
      </w:r>
    </w:p>
    <w:p w14:paraId="56BC017E" w14:textId="77777777" w:rsidR="00DF2317" w:rsidRDefault="00DF2317" w:rsidP="00584DE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758DC7" w14:textId="40D94B5D" w:rsidR="00CE6F69" w:rsidRDefault="00C215D0" w:rsidP="00584DE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Para ello, </w:t>
      </w:r>
      <w:r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Sandra Barneda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Christian Gálvez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contarán con un despliegue </w:t>
      </w:r>
      <w:r w:rsidR="00DF2317">
        <w:rPr>
          <w:rFonts w:ascii="Arial" w:eastAsia="Times New Roman" w:hAnsi="Arial" w:cs="Arial"/>
          <w:sz w:val="24"/>
          <w:szCs w:val="24"/>
          <w:lang w:eastAsia="es-ES"/>
        </w:rPr>
        <w:t xml:space="preserve">técnico que ha incluido </w:t>
      </w:r>
      <w:r w:rsidR="00CE6F69"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adelantar una hora, por primera vez en su historia, el reloj de la torre de la Catedral de Santa Ana</w:t>
      </w:r>
      <w:r w:rsidR="00CE6F69">
        <w:rPr>
          <w:rFonts w:ascii="Arial" w:eastAsia="Times New Roman" w:hAnsi="Arial" w:cs="Arial"/>
          <w:sz w:val="24"/>
          <w:szCs w:val="24"/>
          <w:lang w:eastAsia="es-ES"/>
        </w:rPr>
        <w:t xml:space="preserve"> para sincronizarse con el horario peninsular. También se ha preparado la emisión para llevar hasta allí </w:t>
      </w:r>
      <w:r w:rsidR="00CE6F69"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el sonido inconfundible de la Puerta del Sol de Madrid</w:t>
      </w:r>
      <w:r w:rsidR="00CE6F69">
        <w:rPr>
          <w:rFonts w:ascii="Arial" w:eastAsia="Times New Roman" w:hAnsi="Arial" w:cs="Arial"/>
          <w:sz w:val="24"/>
          <w:szCs w:val="24"/>
          <w:lang w:eastAsia="es-ES"/>
        </w:rPr>
        <w:t xml:space="preserve">. Dos rondas de campanadas que, como no podía ser de otra forma en un año tan diferente, </w:t>
      </w:r>
      <w:r w:rsidR="00CE6F69"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llevarán aparejada</w:t>
      </w:r>
      <w:r w:rsidR="009F76AB"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s la toma de 24 uvas</w:t>
      </w:r>
      <w:r w:rsidR="009F76A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B2CFA50" w14:textId="77777777" w:rsidR="009F76AB" w:rsidRDefault="009F76AB" w:rsidP="00584DE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2CCC54A" w14:textId="629FEEA9" w:rsidR="00CE6F69" w:rsidRDefault="00CE6F69" w:rsidP="00584DE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35569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Emoción</w:t>
      </w:r>
      <w:r w:rsidR="00B269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269AB" w:rsidRPr="00B269AB">
        <w:rPr>
          <w:rFonts w:ascii="Arial" w:eastAsia="Times New Roman" w:hAnsi="Arial" w:cs="Arial"/>
          <w:sz w:val="24"/>
          <w:szCs w:val="24"/>
          <w:lang w:eastAsia="es-ES"/>
        </w:rPr>
        <w:t>para recordar los duros momentos vividos</w:t>
      </w:r>
      <w:r w:rsidR="00B269AB">
        <w:rPr>
          <w:rFonts w:ascii="Arial" w:eastAsia="Times New Roman" w:hAnsi="Arial" w:cs="Arial"/>
          <w:sz w:val="24"/>
          <w:szCs w:val="24"/>
          <w:lang w:eastAsia="es-ES"/>
        </w:rPr>
        <w:t xml:space="preserve"> y sus protagonistas</w:t>
      </w:r>
      <w:r w:rsidRPr="00B269A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humor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269AB">
        <w:rPr>
          <w:rFonts w:ascii="Arial" w:eastAsia="Times New Roman" w:hAnsi="Arial" w:cs="Arial"/>
          <w:sz w:val="24"/>
          <w:szCs w:val="24"/>
          <w:lang w:eastAsia="es-ES"/>
        </w:rPr>
        <w:t xml:space="preserve">para afrontar el futuro esperanzador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los </w:t>
      </w:r>
      <w:r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mejores deseos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para el año que empieza serán los elementos clave de la retransmisión, que </w:t>
      </w:r>
      <w:r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no </w:t>
      </w:r>
      <w:r w:rsidR="009F76AB"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tendrá</w:t>
      </w:r>
      <w:r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público en la localización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para cumplir </w:t>
      </w:r>
      <w:r w:rsidR="009F76AB">
        <w:rPr>
          <w:rFonts w:ascii="Arial" w:eastAsia="Times New Roman" w:hAnsi="Arial" w:cs="Arial"/>
          <w:sz w:val="24"/>
          <w:szCs w:val="24"/>
          <w:lang w:eastAsia="es-ES"/>
        </w:rPr>
        <w:t xml:space="preserve">el protocolo sanitario, pero que </w:t>
      </w:r>
      <w:r w:rsidR="009F76AB"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contará con todo el calor de los espectadores</w:t>
      </w:r>
      <w:r w:rsidR="009F76AB">
        <w:rPr>
          <w:rFonts w:ascii="Arial" w:eastAsia="Times New Roman" w:hAnsi="Arial" w:cs="Arial"/>
          <w:sz w:val="24"/>
          <w:szCs w:val="24"/>
          <w:lang w:eastAsia="es-ES"/>
        </w:rPr>
        <w:t xml:space="preserve"> de Mediaset España, que podrán u</w:t>
      </w:r>
      <w:r w:rsidR="009F76AB"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nirse a la celebración a través de las redes sociales</w:t>
      </w:r>
      <w:r w:rsidR="009F76AB">
        <w:rPr>
          <w:rFonts w:ascii="Arial" w:eastAsia="Times New Roman" w:hAnsi="Arial" w:cs="Arial"/>
          <w:sz w:val="24"/>
          <w:szCs w:val="24"/>
          <w:lang w:eastAsia="es-ES"/>
        </w:rPr>
        <w:t xml:space="preserve"> con el hashtag </w:t>
      </w:r>
      <w:r w:rsidR="009F76AB" w:rsidRPr="00435569">
        <w:rPr>
          <w:rFonts w:ascii="Arial" w:eastAsia="Times New Roman" w:hAnsi="Arial" w:cs="Arial"/>
          <w:b/>
          <w:i/>
          <w:sz w:val="24"/>
          <w:szCs w:val="24"/>
          <w:lang w:eastAsia="es-ES"/>
        </w:rPr>
        <w:t>#abrazandoconelcorazón</w:t>
      </w:r>
      <w:r w:rsidR="009F76A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C93C135" w14:textId="3B67D2BD" w:rsidR="00A20C16" w:rsidRDefault="00A20C16" w:rsidP="00584DE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0C7740" w14:textId="22B116B0" w:rsidR="00A20C16" w:rsidRPr="0055554E" w:rsidRDefault="00A20C16" w:rsidP="00584DE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55554E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‘Invitados’ especiales que compartirán con la audiencia sus deseos para el nuevo año</w:t>
      </w:r>
    </w:p>
    <w:p w14:paraId="27ABC6CB" w14:textId="42A490BC" w:rsidR="00523D20" w:rsidRDefault="002A5C5D" w:rsidP="00584DE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9F76A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35569">
        <w:rPr>
          <w:rFonts w:ascii="Arial" w:eastAsia="Times New Roman" w:hAnsi="Arial" w:cs="Arial"/>
          <w:sz w:val="24"/>
          <w:szCs w:val="24"/>
          <w:lang w:eastAsia="es-ES"/>
        </w:rPr>
        <w:t xml:space="preserve">especial ‘Abrazando con el corazón’ </w:t>
      </w:r>
      <w:r w:rsidR="009F76AB">
        <w:rPr>
          <w:rFonts w:ascii="Arial" w:eastAsia="Times New Roman" w:hAnsi="Arial" w:cs="Arial"/>
          <w:sz w:val="24"/>
          <w:szCs w:val="24"/>
          <w:lang w:eastAsia="es-ES"/>
        </w:rPr>
        <w:t>incluirá felicitaciones y buenos deseos para el nuevo año de personajes como</w:t>
      </w:r>
      <w:r w:rsidR="00523D2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23D20" w:rsidRPr="00523D20">
        <w:rPr>
          <w:rFonts w:ascii="Arial" w:eastAsia="Times New Roman" w:hAnsi="Arial" w:cs="Arial"/>
          <w:sz w:val="24"/>
          <w:szCs w:val="24"/>
          <w:lang w:eastAsia="es-ES"/>
        </w:rPr>
        <w:t xml:space="preserve">los actores </w:t>
      </w:r>
      <w:r w:rsidR="00523D20"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Belén Rueda</w:t>
      </w:r>
      <w:r w:rsidR="00523D20" w:rsidRPr="00523D2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23D20"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Eva Isanta</w:t>
      </w:r>
      <w:r w:rsidR="00523D20" w:rsidRPr="00523D2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23D20"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Víctor Palmero</w:t>
      </w:r>
      <w:r w:rsidR="00523D20" w:rsidRPr="00523D2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23D20"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Jordi Sánche</w:t>
      </w:r>
      <w:r w:rsidR="00523D20" w:rsidRPr="00523D20">
        <w:rPr>
          <w:rFonts w:ascii="Arial" w:eastAsia="Times New Roman" w:hAnsi="Arial" w:cs="Arial"/>
          <w:sz w:val="24"/>
          <w:szCs w:val="24"/>
          <w:lang w:eastAsia="es-ES"/>
        </w:rPr>
        <w:t>z</w:t>
      </w:r>
      <w:r w:rsidR="00523D20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523D20"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Josema Yuste</w:t>
      </w:r>
      <w:r w:rsidR="00523D20">
        <w:rPr>
          <w:rFonts w:ascii="Arial" w:eastAsia="Times New Roman" w:hAnsi="Arial" w:cs="Arial"/>
          <w:sz w:val="24"/>
          <w:szCs w:val="24"/>
          <w:lang w:eastAsia="es-ES"/>
        </w:rPr>
        <w:t xml:space="preserve">; los cantantes </w:t>
      </w:r>
      <w:r w:rsidR="00523D20"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Ruth Lorenzo</w:t>
      </w:r>
      <w:r w:rsidR="00523D2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23D20"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Marta Sánchez</w:t>
      </w:r>
      <w:r w:rsidR="00523D2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23D20"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Sergio Dalma</w:t>
      </w:r>
      <w:r w:rsidR="00523D2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23D20"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Rosa López</w:t>
      </w:r>
      <w:r w:rsidR="00523D20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523D20"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Manu Tenorio</w:t>
      </w:r>
      <w:r w:rsidR="00523D20">
        <w:rPr>
          <w:rFonts w:ascii="Arial" w:eastAsia="Times New Roman" w:hAnsi="Arial" w:cs="Arial"/>
          <w:sz w:val="24"/>
          <w:szCs w:val="24"/>
          <w:lang w:eastAsia="es-ES"/>
        </w:rPr>
        <w:t xml:space="preserve">; los chefs </w:t>
      </w:r>
      <w:r w:rsidR="00523D20"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Martín Berasategui</w:t>
      </w:r>
      <w:r w:rsidR="00523D2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23D20"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Joan Roca</w:t>
      </w:r>
      <w:r w:rsidR="00523D2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23D20"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Carlos Maldonado</w:t>
      </w:r>
      <w:r w:rsidR="00523D20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523D20"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Ángel León</w:t>
      </w:r>
      <w:r w:rsidR="00523D20">
        <w:rPr>
          <w:rFonts w:ascii="Arial" w:eastAsia="Times New Roman" w:hAnsi="Arial" w:cs="Arial"/>
          <w:sz w:val="24"/>
          <w:szCs w:val="24"/>
          <w:lang w:eastAsia="es-ES"/>
        </w:rPr>
        <w:t xml:space="preserve">; los presentadores </w:t>
      </w:r>
      <w:r w:rsidR="00523D20"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Ana Rosa Quintana</w:t>
      </w:r>
      <w:r w:rsidR="00523D2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23D20"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Jesús Vázquez</w:t>
      </w:r>
      <w:r w:rsidR="00523D2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23D20"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Sonsoles Ónega</w:t>
      </w:r>
      <w:r w:rsidR="00523D2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23D20"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Emma García</w:t>
      </w:r>
      <w:r w:rsidR="00523D2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23D20"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Paz Padilla</w:t>
      </w:r>
      <w:r w:rsidR="00523D2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23D20"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Jesús Calleja</w:t>
      </w:r>
      <w:r w:rsidR="00523D2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23D20"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Carlos Sobera</w:t>
      </w:r>
      <w:r w:rsidR="00523D2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23D20"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Bertín Osborne</w:t>
      </w:r>
      <w:r w:rsidR="0043556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23D20" w:rsidRPr="00523D2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23D20"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Carme Chaparro</w:t>
      </w:r>
      <w:r w:rsidR="00523D20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523D20"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Mariló Montero</w:t>
      </w:r>
      <w:r w:rsidR="001F4F2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23D20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="00523D20"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Padre Ángel</w:t>
      </w:r>
      <w:r w:rsidR="00523D20">
        <w:rPr>
          <w:rFonts w:ascii="Arial" w:eastAsia="Times New Roman" w:hAnsi="Arial" w:cs="Arial"/>
          <w:sz w:val="24"/>
          <w:szCs w:val="24"/>
          <w:lang w:eastAsia="es-ES"/>
        </w:rPr>
        <w:t>, y</w:t>
      </w:r>
      <w:r w:rsidR="00523D20" w:rsidRPr="00523D2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23D20"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>Conchita</w:t>
      </w:r>
      <w:r w:rsidR="00523D20">
        <w:rPr>
          <w:rFonts w:ascii="Arial" w:eastAsia="Times New Roman" w:hAnsi="Arial" w:cs="Arial"/>
          <w:sz w:val="24"/>
          <w:szCs w:val="24"/>
          <w:lang w:eastAsia="es-ES"/>
        </w:rPr>
        <w:t>, la poligrafista de ´Sálvame’.</w:t>
      </w:r>
      <w:r w:rsidR="001F4F29">
        <w:rPr>
          <w:rFonts w:ascii="Arial" w:eastAsia="Times New Roman" w:hAnsi="Arial" w:cs="Arial"/>
          <w:sz w:val="24"/>
          <w:szCs w:val="24"/>
          <w:lang w:eastAsia="es-ES"/>
        </w:rPr>
        <w:t xml:space="preserve"> También compartirán con la audiencia a quién abrazarían y no podrán en esta Nochevieja tan especial.</w:t>
      </w:r>
    </w:p>
    <w:p w14:paraId="2993C6CF" w14:textId="77777777" w:rsidR="009F76AB" w:rsidRDefault="009F76AB" w:rsidP="00584DE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3EB1C4" w14:textId="3E514BF2" w:rsidR="009F76AB" w:rsidRPr="00C215D0" w:rsidRDefault="009F76AB" w:rsidP="00584DE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Aprovechando la paradisiaca localización y las buenas temperaturas,</w:t>
      </w:r>
      <w:r w:rsidR="002A5C5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20C16">
        <w:rPr>
          <w:rFonts w:ascii="Arial" w:eastAsia="Times New Roman" w:hAnsi="Arial" w:cs="Arial"/>
          <w:sz w:val="24"/>
          <w:szCs w:val="24"/>
          <w:lang w:eastAsia="es-ES"/>
        </w:rPr>
        <w:t>¿</w:t>
      </w:r>
      <w:r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decidirán sobre la marcha </w:t>
      </w:r>
      <w:r w:rsidR="00A20C16">
        <w:rPr>
          <w:rFonts w:ascii="Arial" w:eastAsia="Times New Roman" w:hAnsi="Arial" w:cs="Arial"/>
          <w:sz w:val="24"/>
          <w:szCs w:val="24"/>
          <w:lang w:eastAsia="es-ES"/>
        </w:rPr>
        <w:t xml:space="preserve">Sandra y Christian </w:t>
      </w:r>
      <w:r w:rsidRPr="0043556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si concluyen la retransmisión dándose un baño </w:t>
      </w:r>
      <w:r>
        <w:rPr>
          <w:rFonts w:ascii="Arial" w:eastAsia="Times New Roman" w:hAnsi="Arial" w:cs="Arial"/>
          <w:sz w:val="24"/>
          <w:szCs w:val="24"/>
          <w:lang w:eastAsia="es-ES"/>
        </w:rPr>
        <w:t>en las cálidas aguas de la Playa de las Canteras</w:t>
      </w:r>
      <w:r w:rsidR="00A20C16">
        <w:rPr>
          <w:rFonts w:ascii="Arial" w:eastAsia="Times New Roman" w:hAnsi="Arial" w:cs="Arial"/>
          <w:sz w:val="24"/>
          <w:szCs w:val="24"/>
          <w:lang w:eastAsia="es-ES"/>
        </w:rPr>
        <w:t>?</w:t>
      </w:r>
    </w:p>
    <w:sectPr w:rsidR="009F76AB" w:rsidRPr="00C215D0" w:rsidSect="006F2A22">
      <w:headerReference w:type="default" r:id="rId8"/>
      <w:footerReference w:type="default" r:id="rId9"/>
      <w:pgSz w:w="11906" w:h="16838"/>
      <w:pgMar w:top="1135" w:right="1700" w:bottom="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CCF4C" w14:textId="77777777" w:rsidR="0015364A" w:rsidRDefault="0015364A">
      <w:pPr>
        <w:spacing w:after="0" w:line="240" w:lineRule="auto"/>
      </w:pPr>
      <w:r>
        <w:separator/>
      </w:r>
    </w:p>
  </w:endnote>
  <w:endnote w:type="continuationSeparator" w:id="0">
    <w:p w14:paraId="46D76871" w14:textId="77777777" w:rsidR="0015364A" w:rsidRDefault="0015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EE79" w14:textId="77777777" w:rsidR="00584DEB" w:rsidRPr="00092079" w:rsidRDefault="00584DEB" w:rsidP="00584DEB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413F3D7A" wp14:editId="32265A85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046B7B0F" wp14:editId="2A5CA0A7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4BB35" w14:textId="77777777" w:rsidR="0015364A" w:rsidRDefault="0015364A">
      <w:pPr>
        <w:spacing w:after="0" w:line="240" w:lineRule="auto"/>
      </w:pPr>
      <w:r>
        <w:separator/>
      </w:r>
    </w:p>
  </w:footnote>
  <w:footnote w:type="continuationSeparator" w:id="0">
    <w:p w14:paraId="28F3A361" w14:textId="77777777" w:rsidR="0015364A" w:rsidRDefault="00153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4C047" w14:textId="77777777" w:rsidR="00584DEB" w:rsidRDefault="00584DEB" w:rsidP="00584DEB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F77E9"/>
    <w:multiLevelType w:val="hybridMultilevel"/>
    <w:tmpl w:val="BFD6E54A"/>
    <w:lvl w:ilvl="0" w:tplc="C39CF3F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B5633"/>
    <w:multiLevelType w:val="hybridMultilevel"/>
    <w:tmpl w:val="2E806220"/>
    <w:lvl w:ilvl="0" w:tplc="1D56B79A">
      <w:start w:val="3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8C0370A"/>
    <w:multiLevelType w:val="hybridMultilevel"/>
    <w:tmpl w:val="4C62A5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3F"/>
    <w:rsid w:val="00011CCE"/>
    <w:rsid w:val="00023B6D"/>
    <w:rsid w:val="000310F0"/>
    <w:rsid w:val="00046578"/>
    <w:rsid w:val="00051D3F"/>
    <w:rsid w:val="000579E2"/>
    <w:rsid w:val="00064C9E"/>
    <w:rsid w:val="000776B2"/>
    <w:rsid w:val="00086036"/>
    <w:rsid w:val="000B0D93"/>
    <w:rsid w:val="000B1E8A"/>
    <w:rsid w:val="000F2000"/>
    <w:rsid w:val="000F71A8"/>
    <w:rsid w:val="001205FE"/>
    <w:rsid w:val="00133B82"/>
    <w:rsid w:val="0015364A"/>
    <w:rsid w:val="00167DD1"/>
    <w:rsid w:val="0018508C"/>
    <w:rsid w:val="001869C5"/>
    <w:rsid w:val="001C2680"/>
    <w:rsid w:val="001D1194"/>
    <w:rsid w:val="001F4F29"/>
    <w:rsid w:val="001F7D79"/>
    <w:rsid w:val="00251E4A"/>
    <w:rsid w:val="002538D1"/>
    <w:rsid w:val="0025610E"/>
    <w:rsid w:val="0026278A"/>
    <w:rsid w:val="002713F9"/>
    <w:rsid w:val="00297A32"/>
    <w:rsid w:val="002A5C5D"/>
    <w:rsid w:val="002B3830"/>
    <w:rsid w:val="00303DC0"/>
    <w:rsid w:val="00315CEF"/>
    <w:rsid w:val="00340C44"/>
    <w:rsid w:val="0034783C"/>
    <w:rsid w:val="00363DA5"/>
    <w:rsid w:val="0037442B"/>
    <w:rsid w:val="003A4AE0"/>
    <w:rsid w:val="003F1573"/>
    <w:rsid w:val="00411FB1"/>
    <w:rsid w:val="00435569"/>
    <w:rsid w:val="0044001C"/>
    <w:rsid w:val="00462092"/>
    <w:rsid w:val="004D2314"/>
    <w:rsid w:val="004D2711"/>
    <w:rsid w:val="005132BF"/>
    <w:rsid w:val="00523D20"/>
    <w:rsid w:val="00552776"/>
    <w:rsid w:val="0055554E"/>
    <w:rsid w:val="00584DEB"/>
    <w:rsid w:val="005A4768"/>
    <w:rsid w:val="005A562B"/>
    <w:rsid w:val="005A6383"/>
    <w:rsid w:val="005F4946"/>
    <w:rsid w:val="005F5466"/>
    <w:rsid w:val="006606CC"/>
    <w:rsid w:val="006F2A22"/>
    <w:rsid w:val="00745480"/>
    <w:rsid w:val="007B35CA"/>
    <w:rsid w:val="007C2E0F"/>
    <w:rsid w:val="007C7D62"/>
    <w:rsid w:val="007D73B8"/>
    <w:rsid w:val="007D7DF7"/>
    <w:rsid w:val="007F300F"/>
    <w:rsid w:val="008066CC"/>
    <w:rsid w:val="008067E9"/>
    <w:rsid w:val="008220D3"/>
    <w:rsid w:val="00832FD5"/>
    <w:rsid w:val="008650FA"/>
    <w:rsid w:val="00871241"/>
    <w:rsid w:val="00873CAF"/>
    <w:rsid w:val="008A1861"/>
    <w:rsid w:val="008A20D2"/>
    <w:rsid w:val="008C3410"/>
    <w:rsid w:val="008D5A6F"/>
    <w:rsid w:val="008D63AA"/>
    <w:rsid w:val="00905769"/>
    <w:rsid w:val="0091199E"/>
    <w:rsid w:val="009142E2"/>
    <w:rsid w:val="0092260E"/>
    <w:rsid w:val="00925B5F"/>
    <w:rsid w:val="00944890"/>
    <w:rsid w:val="009525BC"/>
    <w:rsid w:val="00964769"/>
    <w:rsid w:val="009B40E5"/>
    <w:rsid w:val="009B5D66"/>
    <w:rsid w:val="009B6747"/>
    <w:rsid w:val="009F0166"/>
    <w:rsid w:val="009F18E9"/>
    <w:rsid w:val="009F76AB"/>
    <w:rsid w:val="00A01FB4"/>
    <w:rsid w:val="00A07993"/>
    <w:rsid w:val="00A10022"/>
    <w:rsid w:val="00A2098E"/>
    <w:rsid w:val="00A20C16"/>
    <w:rsid w:val="00A24E96"/>
    <w:rsid w:val="00A25119"/>
    <w:rsid w:val="00A46175"/>
    <w:rsid w:val="00AC5918"/>
    <w:rsid w:val="00AD525C"/>
    <w:rsid w:val="00AF459F"/>
    <w:rsid w:val="00B11527"/>
    <w:rsid w:val="00B246F2"/>
    <w:rsid w:val="00B269AB"/>
    <w:rsid w:val="00B64099"/>
    <w:rsid w:val="00BA693B"/>
    <w:rsid w:val="00BD6EE1"/>
    <w:rsid w:val="00BE05CD"/>
    <w:rsid w:val="00C20EA3"/>
    <w:rsid w:val="00C215D0"/>
    <w:rsid w:val="00C46612"/>
    <w:rsid w:val="00C64C96"/>
    <w:rsid w:val="00C92D9D"/>
    <w:rsid w:val="00CD402B"/>
    <w:rsid w:val="00CD68B9"/>
    <w:rsid w:val="00CE6F69"/>
    <w:rsid w:val="00D02126"/>
    <w:rsid w:val="00D11924"/>
    <w:rsid w:val="00D21E9A"/>
    <w:rsid w:val="00D525E5"/>
    <w:rsid w:val="00D65966"/>
    <w:rsid w:val="00DA3F93"/>
    <w:rsid w:val="00DA5712"/>
    <w:rsid w:val="00DD1B42"/>
    <w:rsid w:val="00DD4F06"/>
    <w:rsid w:val="00DE4339"/>
    <w:rsid w:val="00DF2317"/>
    <w:rsid w:val="00DF7EF1"/>
    <w:rsid w:val="00E454A1"/>
    <w:rsid w:val="00E464F8"/>
    <w:rsid w:val="00E50828"/>
    <w:rsid w:val="00E54523"/>
    <w:rsid w:val="00EA2A67"/>
    <w:rsid w:val="00EA5200"/>
    <w:rsid w:val="00ED0120"/>
    <w:rsid w:val="00EF744A"/>
    <w:rsid w:val="00F00BC3"/>
    <w:rsid w:val="00F052E8"/>
    <w:rsid w:val="00F23EBE"/>
    <w:rsid w:val="00F37DA0"/>
    <w:rsid w:val="00F40D5C"/>
    <w:rsid w:val="00F4553D"/>
    <w:rsid w:val="00FB1F7B"/>
    <w:rsid w:val="00FE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A0D1"/>
  <w15:chartTrackingRefBased/>
  <w15:docId w15:val="{D8F925C4-4EBB-47A9-9DEF-CE966569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D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1D3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51D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51D3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1D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86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6</cp:revision>
  <dcterms:created xsi:type="dcterms:W3CDTF">2020-12-28T17:46:00Z</dcterms:created>
  <dcterms:modified xsi:type="dcterms:W3CDTF">2020-12-30T00:27:00Z</dcterms:modified>
</cp:coreProperties>
</file>