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B5D0" w14:textId="77777777" w:rsidR="003B437C" w:rsidRPr="003B437C" w:rsidRDefault="00B23904" w:rsidP="003B437C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A16B287" wp14:editId="63CBB2E4">
            <wp:simplePos x="0" y="0"/>
            <wp:positionH relativeFrom="page">
              <wp:posOffset>3891200</wp:posOffset>
            </wp:positionH>
            <wp:positionV relativeFrom="margin">
              <wp:posOffset>-147432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F63F8" w14:textId="77777777" w:rsidR="00D2243C" w:rsidRDefault="00D2243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4AF157" w14:textId="77777777" w:rsidR="00D2243C" w:rsidRDefault="00D2243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19850E" w14:textId="170406A8" w:rsidR="00B23904" w:rsidRPr="00F145FC" w:rsidRDefault="00B23904" w:rsidP="00B239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5560FF" w:rsidRPr="00F145FC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="00F63535" w:rsidRPr="00F145FC">
        <w:rPr>
          <w:rFonts w:ascii="Arial" w:eastAsia="Times New Roman" w:hAnsi="Arial" w:cs="Arial"/>
          <w:sz w:val="23"/>
          <w:szCs w:val="23"/>
          <w:lang w:eastAsia="es-ES"/>
        </w:rPr>
        <w:t>8</w:t>
      </w:r>
      <w:r w:rsidR="005560FF"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2028E7"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="00922153"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diciembre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F63535" w:rsidRPr="00F145FC">
        <w:rPr>
          <w:rFonts w:ascii="Arial" w:eastAsia="Times New Roman" w:hAnsi="Arial" w:cs="Arial"/>
          <w:sz w:val="23"/>
          <w:szCs w:val="23"/>
          <w:lang w:eastAsia="es-ES"/>
        </w:rPr>
        <w:t>20</w:t>
      </w:r>
    </w:p>
    <w:p w14:paraId="6889800E" w14:textId="77777777" w:rsidR="003B437C" w:rsidRPr="00B23904" w:rsidRDefault="003B437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FFCB464" w14:textId="3CFC1960" w:rsidR="00153977" w:rsidRPr="00710F24" w:rsidRDefault="00922153" w:rsidP="00710F24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92215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Navidad en Mediaset España</w:t>
      </w:r>
    </w:p>
    <w:p w14:paraId="5CA1287C" w14:textId="77777777" w:rsidR="000D7999" w:rsidRDefault="000D7999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DF814E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sz w:val="23"/>
          <w:szCs w:val="23"/>
          <w:u w:val="single"/>
          <w:lang w:eastAsia="es-ES"/>
        </w:rPr>
        <w:t>Telecinco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: especiales de ‘La Última Cena’ en Nochebuena y Nochevieja;</w:t>
      </w:r>
      <w:r w:rsidRPr="00F145FC">
        <w:rPr>
          <w:sz w:val="23"/>
          <w:szCs w:val="23"/>
        </w:rPr>
        <w:t xml:space="preserve"> </w:t>
      </w:r>
      <w:r w:rsidRPr="004612EA">
        <w:rPr>
          <w:rFonts w:ascii="Arial" w:hAnsi="Arial" w:cs="Arial"/>
          <w:b/>
          <w:bCs/>
          <w:sz w:val="23"/>
          <w:szCs w:val="23"/>
        </w:rPr>
        <w:t xml:space="preserve">ediciones de ‘Volverte a ver’ en el </w:t>
      </w:r>
      <w:r w:rsidRPr="004612EA">
        <w:rPr>
          <w:rFonts w:ascii="Arial" w:hAnsi="Arial" w:cs="Arial"/>
          <w:b/>
          <w:bCs/>
          <w:i/>
          <w:iCs/>
          <w:sz w:val="23"/>
          <w:szCs w:val="23"/>
        </w:rPr>
        <w:t>prime time</w:t>
      </w:r>
      <w:r w:rsidRPr="004612EA">
        <w:rPr>
          <w:rFonts w:ascii="Arial" w:hAnsi="Arial" w:cs="Arial"/>
          <w:b/>
          <w:bCs/>
          <w:sz w:val="23"/>
          <w:szCs w:val="23"/>
        </w:rPr>
        <w:t xml:space="preserve"> de Navidad y Año Nuevo;</w:t>
      </w:r>
      <w:r>
        <w:rPr>
          <w:sz w:val="23"/>
          <w:szCs w:val="23"/>
        </w:rPr>
        <w:t xml:space="preserve">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retransmisión de las Campanadas de Fin de Año con Sandra </w:t>
      </w:r>
      <w:proofErr w:type="spellStart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Barneda</w:t>
      </w:r>
      <w:proofErr w:type="spellEnd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Christian Gálvez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desde Gran Canaria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; y contenidos navideños en ‘El programa de Ana Rosa’, ‘Ya es mediodía’, ‘Sálvame’, ‘Socialité’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,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‘Sábado Deluxe’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‘Viva la vida’.</w:t>
      </w:r>
    </w:p>
    <w:p w14:paraId="50705531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00811A10" w14:textId="65174084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sz w:val="23"/>
          <w:szCs w:val="23"/>
          <w:u w:val="single"/>
          <w:lang w:eastAsia="es-ES"/>
        </w:rPr>
        <w:t>Cuatro: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ediciones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especiales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‘</w:t>
      </w:r>
      <w:proofErr w:type="spellStart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First</w:t>
      </w:r>
      <w:proofErr w:type="spellEnd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Dates’; las predicciones de ‘Cuarto Milenio’ para 2021;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los especiales ‘</w:t>
      </w:r>
      <w:proofErr w:type="spellStart"/>
      <w:r>
        <w:rPr>
          <w:rFonts w:ascii="Arial" w:eastAsia="Times New Roman" w:hAnsi="Arial" w:cs="Arial"/>
          <w:b/>
          <w:sz w:val="23"/>
          <w:szCs w:val="23"/>
          <w:lang w:eastAsia="es-ES"/>
        </w:rPr>
        <w:t>Coronamentiras</w:t>
      </w:r>
      <w:proofErr w:type="spellEnd"/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’ y ‘Hasta nunca 2020’ en ‘Todo es mentira’;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contenidos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de actualidad</w:t>
      </w:r>
      <w:r w:rsidR="000F013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relacionados con estas fechas y una iniciativa para conectar personas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en ‘Cuatro al día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’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cine de estreno y familiar en la cartelera cinematográfica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.</w:t>
      </w:r>
    </w:p>
    <w:p w14:paraId="73D18272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78636D1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sz w:val="23"/>
          <w:szCs w:val="23"/>
          <w:u w:val="single"/>
          <w:lang w:eastAsia="es-ES"/>
        </w:rPr>
        <w:t>Temáticos: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entregas navideñas de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series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nacionales en Factoría de Ficción; el regreso de ‘Entre fantasmas’ y nueva </w:t>
      </w:r>
      <w:r w:rsidRPr="004612EA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 xml:space="preserve">Christmas </w:t>
      </w:r>
      <w:proofErr w:type="spellStart"/>
      <w:r w:rsidRPr="004612EA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>Edition</w:t>
      </w:r>
      <w:proofErr w:type="spellEnd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del </w:t>
      </w:r>
      <w:r w:rsidRPr="00F145FC">
        <w:rPr>
          <w:rFonts w:ascii="Arial" w:eastAsia="Times New Roman" w:hAnsi="Arial" w:cs="Arial"/>
          <w:b/>
          <w:i/>
          <w:iCs/>
          <w:sz w:val="23"/>
          <w:szCs w:val="23"/>
          <w:lang w:eastAsia="es-ES"/>
        </w:rPr>
        <w:t>slot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‘Sofá, Cine y Divinity’ en el canal femenino; episodios especiales de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ficciones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procedimentales en Energy; destinos navideños en Be </w:t>
      </w:r>
      <w:proofErr w:type="spellStart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sz w:val="23"/>
          <w:szCs w:val="23"/>
          <w:lang w:eastAsia="es-ES"/>
        </w:rPr>
        <w:t>; y maratones de series de animación en Boing.</w:t>
      </w:r>
    </w:p>
    <w:p w14:paraId="02F1C86C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0A27835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3EA39BC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Llega la Navidad a los canales de Mediaset España con una programación especial que acogerá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ediciones especiales y contenidos navideños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en los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programas de producción propia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estrenos cinematográficos y largometrajes para toda la familia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y la retransmisión en </w:t>
      </w:r>
      <w:proofErr w:type="spellStart"/>
      <w:r w:rsidRPr="00F145FC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simulcast</w:t>
      </w:r>
      <w:proofErr w:type="spellEnd"/>
      <w:r w:rsidRPr="00F145FC">
        <w:rPr>
          <w:rFonts w:ascii="Arial" w:eastAsia="Times New Roman" w:hAnsi="Arial" w:cs="Arial"/>
          <w:i/>
          <w:iCs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de las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Campanadas de Fin de Año desde Gran Canaria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0BB5BFC9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</w:p>
    <w:p w14:paraId="568B375E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 xml:space="preserve">TELECINCO </w:t>
      </w:r>
    </w:p>
    <w:p w14:paraId="35D7F794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941A7DB" w14:textId="77777777" w:rsidR="005F1FBB" w:rsidRPr="005F7641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0" w:name="_Hlk59034795"/>
      <w:r w:rsidRPr="005F764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Especiales de ‘La Última Cena’ para Nochebuena y Nochevieja</w:t>
      </w:r>
    </w:p>
    <w:p w14:paraId="26D15427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Uno de los clásicos de la Navidad, las tradicionales y festivas cenas de Nochebuena y Nochevieja, tendrán su peculiar adaptación al universo ‘Sálvame’ con </w:t>
      </w:r>
      <w:r>
        <w:rPr>
          <w:rFonts w:ascii="Arial" w:hAnsi="Arial" w:cs="Arial"/>
          <w:b/>
          <w:sz w:val="23"/>
          <w:szCs w:val="23"/>
          <w:lang w:val="es-ES_tradnl"/>
        </w:rPr>
        <w:t xml:space="preserve">sendos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especiales de ‘La Última Cena’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que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Telecinco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emitirá en </w:t>
      </w:r>
      <w:r w:rsidRPr="00F145FC">
        <w:rPr>
          <w:rFonts w:ascii="Arial" w:hAnsi="Arial" w:cs="Arial"/>
          <w:bCs/>
          <w:i/>
          <w:iCs/>
          <w:sz w:val="23"/>
          <w:szCs w:val="23"/>
          <w:lang w:val="es-ES_tradnl"/>
        </w:rPr>
        <w:t>prime time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</w:t>
      </w:r>
      <w:r>
        <w:rPr>
          <w:rFonts w:ascii="Arial" w:hAnsi="Arial" w:cs="Arial"/>
          <w:bCs/>
          <w:sz w:val="23"/>
          <w:szCs w:val="23"/>
          <w:lang w:val="es-ES_tradnl"/>
        </w:rPr>
        <w:t>los días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24 y 31 de diciembre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. </w:t>
      </w:r>
      <w:r>
        <w:rPr>
          <w:rFonts w:ascii="Arial" w:hAnsi="Arial" w:cs="Arial"/>
          <w:bCs/>
          <w:sz w:val="23"/>
          <w:szCs w:val="23"/>
          <w:lang w:val="es-ES_tradnl"/>
        </w:rPr>
        <w:t xml:space="preserve">En estas dos entregas participarán diversos colaboradores del programa y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 xml:space="preserve">personajes famosos 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como la cantante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María del Monte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y la presentadora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Toñi Moreno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>, que formarán una de las parejas de cocineras que competirán en el especial de Nochebuena. El resto de las identidades de los participantes se irán dando a conocer en las próximas entregas de ‘Sálvame’.</w:t>
      </w:r>
    </w:p>
    <w:bookmarkEnd w:id="0"/>
    <w:p w14:paraId="47961C9B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hAnsi="Arial" w:cs="Arial"/>
          <w:bCs/>
          <w:sz w:val="23"/>
          <w:szCs w:val="23"/>
          <w:lang w:val="es-ES_tradnl"/>
        </w:rPr>
      </w:pPr>
    </w:p>
    <w:p w14:paraId="64D4483D" w14:textId="77777777" w:rsidR="005F1FBB" w:rsidRPr="00E3254C" w:rsidRDefault="005F1FBB" w:rsidP="005F1FBB">
      <w:pPr>
        <w:spacing w:after="0" w:line="240" w:lineRule="auto"/>
        <w:ind w:right="-142"/>
        <w:jc w:val="both"/>
        <w:rPr>
          <w:rFonts w:ascii="Arial" w:hAnsi="Arial" w:cs="Arial"/>
          <w:bCs/>
          <w:sz w:val="23"/>
          <w:szCs w:val="23"/>
          <w:lang w:val="es-ES_tradnl"/>
        </w:rPr>
      </w:pPr>
      <w:bookmarkStart w:id="1" w:name="_Hlk59034934"/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Otra de las novedades que incorporarán estos especiales que conducirá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Jorge Javier Vázquez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</w:t>
      </w:r>
      <w:r>
        <w:rPr>
          <w:rFonts w:ascii="Arial" w:hAnsi="Arial" w:cs="Arial"/>
          <w:bCs/>
          <w:sz w:val="23"/>
          <w:szCs w:val="23"/>
          <w:lang w:val="es-ES_tradnl"/>
        </w:rPr>
        <w:t>residirá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en el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jurado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, al que se incorporará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Miguel Cobo</w:t>
      </w:r>
      <w:r w:rsidRPr="004F2646">
        <w:rPr>
          <w:rFonts w:ascii="Arial" w:hAnsi="Arial" w:cs="Arial"/>
          <w:bCs/>
          <w:sz w:val="23"/>
          <w:szCs w:val="23"/>
          <w:lang w:val="es-ES_tradnl"/>
        </w:rPr>
        <w:t>,</w:t>
      </w:r>
      <w:r>
        <w:rPr>
          <w:rFonts w:ascii="Arial" w:hAnsi="Arial" w:cs="Arial"/>
          <w:b/>
          <w:sz w:val="23"/>
          <w:szCs w:val="23"/>
          <w:lang w:val="es-ES_tradnl"/>
        </w:rPr>
        <w:t xml:space="preserve"> 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>galardonado con la estrella Michelin en 2016 con su restaurante Cobo Vintage en Burgos</w:t>
      </w:r>
      <w:r>
        <w:rPr>
          <w:rFonts w:ascii="Arial" w:hAnsi="Arial" w:cs="Arial"/>
          <w:bCs/>
          <w:sz w:val="23"/>
          <w:szCs w:val="23"/>
          <w:lang w:val="es-ES_tradnl"/>
        </w:rPr>
        <w:t>,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junto a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Begoña Rodrigo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, que formó parte de la exitosa primera edición del espacio. </w:t>
      </w:r>
      <w:bookmarkStart w:id="2" w:name="_Hlk59035968"/>
      <w:bookmarkEnd w:id="1"/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Ambos chefs serán los encargados de elegir el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menú -integrado por primer plato, segundo plato y postre-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y valorar las creaciones que los participantes tendrán que 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lastRenderedPageBreak/>
        <w:t>elaborar en ambas veladas</w:t>
      </w:r>
      <w:bookmarkEnd w:id="2"/>
      <w:r w:rsidRPr="00F145FC">
        <w:rPr>
          <w:rFonts w:ascii="Arial" w:hAnsi="Arial" w:cs="Arial"/>
          <w:bCs/>
          <w:sz w:val="23"/>
          <w:szCs w:val="23"/>
          <w:lang w:val="es-ES_tradnl"/>
        </w:rPr>
        <w:t>, puntuaciones que se sumarán a las de sus comensales, colaboradores habituales de ‘Sálvame’, al final de la noche para elegir a sus ganadores.</w:t>
      </w:r>
    </w:p>
    <w:p w14:paraId="3EE43582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3E5A4E7" w14:textId="77777777" w:rsidR="005F1FBB" w:rsidRPr="005F7641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F764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Nochevieja: Campanadas de Fin De Año desde Gran Canaria</w:t>
      </w:r>
    </w:p>
    <w:p w14:paraId="2BF4023E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Con la isla de Gran Canaria como telón de fondo, </w:t>
      </w:r>
      <w:bookmarkStart w:id="3" w:name="_Hlk59035017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Sandra </w:t>
      </w:r>
      <w:proofErr w:type="spellStart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Barneda</w:t>
      </w:r>
      <w:proofErr w:type="spellEnd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y Christian Gálvez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despedirán el año y darán la bienvenida a 2021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Ambos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conducirán dos retransmisiones para toda España en </w:t>
      </w:r>
      <w:proofErr w:type="spellStart"/>
      <w:r w:rsidRPr="00F145FC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ES"/>
        </w:rPr>
        <w:t>simulcast</w:t>
      </w:r>
      <w:proofErr w:type="spellEnd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en todos los canales del grupo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excepto Boing, que tendrán lugar en la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medianoche en horario peninsular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y posteriormente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en horario insular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(01:00h.).</w:t>
      </w:r>
      <w:bookmarkEnd w:id="3"/>
    </w:p>
    <w:p w14:paraId="4B06D393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FEF7A14" w14:textId="77777777" w:rsidR="005F1FBB" w:rsidRPr="0000233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00233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 Navidad en los programas de producción propia de Telecinco</w:t>
      </w:r>
    </w:p>
    <w:p w14:paraId="012B3CA4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Desde el próximo lunes 21 de diciembre,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‘El programa de Ana Rosa’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contará con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Ana </w:t>
      </w:r>
      <w:proofErr w:type="spellStart"/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Terradillos</w:t>
      </w:r>
      <w:proofErr w:type="spellEnd"/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como conductora de la Mesa Política,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Patricia Pardo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en la de Actualidad y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Joaquín Prat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en la sección de Corazón y </w:t>
      </w:r>
      <w:proofErr w:type="spellStart"/>
      <w:r w:rsidRPr="00F145FC">
        <w:rPr>
          <w:rFonts w:ascii="Arial" w:eastAsia="Times New Roman" w:hAnsi="Arial" w:cs="Arial"/>
          <w:bCs/>
          <w:i/>
          <w:iCs/>
          <w:sz w:val="23"/>
          <w:szCs w:val="23"/>
          <w:lang w:eastAsia="es-ES"/>
        </w:rPr>
        <w:t>Reality</w:t>
      </w:r>
      <w:proofErr w:type="spellEnd"/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. El espacio matinal de Telecinco ofrecerá durante estas fiestas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diferentes contenidos para acercar 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las fiestas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a los espectadores</w:t>
      </w:r>
      <w:r w:rsidRPr="00482E2C">
        <w:rPr>
          <w:rFonts w:ascii="Arial" w:eastAsia="Times New Roman" w:hAnsi="Arial" w:cs="Arial"/>
          <w:bCs/>
          <w:sz w:val="23"/>
          <w:szCs w:val="23"/>
          <w:lang w:eastAsia="es-ES"/>
        </w:rPr>
        <w:t>,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arrancando con la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cobertura del sorteo de la Lotería de Navidad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y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preparando menús para las cenas de Nochebuena y Nochevieja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. 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Además, entre otros temas de actualidad previstos para estas fechas, el programa hará una cobertura especial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>con uno de los temas más importantes de la actualidad: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la llegada de la vacuna de la Covid-19 a España.</w:t>
      </w:r>
    </w:p>
    <w:p w14:paraId="72C21E37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1C0E1E7E" w14:textId="181BA3A4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>El espíritu navideño llegará también a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‘Ya es mediodía’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con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ediciones especiales los días 24 y 31 de diciembre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que incluirán diversos contenidos sobre estas festividades. Presentado por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Sonsoles Ónega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el programa cubrirá el próximo 22 de </w:t>
      </w:r>
      <w:r w:rsidR="003C32C3">
        <w:rPr>
          <w:rFonts w:ascii="Arial" w:eastAsia="Times New Roman" w:hAnsi="Arial" w:cs="Arial"/>
          <w:sz w:val="23"/>
          <w:szCs w:val="23"/>
          <w:lang w:eastAsia="es-ES"/>
        </w:rPr>
        <w:t>diciembre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el sorteo de la Lotería de Navidad, centrando el foco en los 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afortunados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ganadores de los décimos premiados. Además,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los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colaboradores de la sección ‘</w:t>
      </w:r>
      <w:proofErr w:type="spellStart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Fresh</w:t>
      </w:r>
      <w:proofErr w:type="spellEnd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’ participarán en un concurso de roscones</w:t>
      </w:r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64B48630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C8CC509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‘Sálvame’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dedicará parte de las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entregas de Nochebuena y Nochevieja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a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recordar los temas que mayor atención han generado a lo largo del año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protagonizados tanto por sus propios colaboradores como por personajes del mundo del corazón. Además, ofrecerá sus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predicciones de cara a 2021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. Por su parte, los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invitados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‘Sábado Deluxe’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darán sorpresas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tanto al presentador como a los colaboradores.</w:t>
      </w:r>
    </w:p>
    <w:p w14:paraId="3F6FF629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5436187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Por su parte, </w:t>
      </w:r>
      <w:r w:rsidRPr="00880B1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‘Volverte a ver’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ofrecerá sendas entregas el </w:t>
      </w:r>
      <w:r w:rsidRPr="00327D8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25 diciembre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r w:rsidRPr="00327D8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el 1 de enero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que contarán con los cantantes </w:t>
      </w:r>
      <w:proofErr w:type="spellStart"/>
      <w:r w:rsidRPr="00880B1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Falete</w:t>
      </w:r>
      <w:proofErr w:type="spellEnd"/>
      <w:r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r w:rsidRPr="00880B13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Shaila Dúrcal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como protagonistas de dos emotivas sorpresas, respectivamente. </w:t>
      </w:r>
    </w:p>
    <w:p w14:paraId="450161B1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10DA17C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‘Socialité’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mostrará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cómo celebran la Navidad las </w:t>
      </w:r>
      <w:proofErr w:type="spellStart"/>
      <w:r w:rsidRPr="005F7641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ES"/>
        </w:rPr>
        <w:t>celebrities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nacionales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en su edición del día </w:t>
      </w: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25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y ofrecerá una entrega con las </w:t>
      </w: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predicciones para 2021 de Maestro Joao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, una actuación de </w:t>
      </w: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Leticia Sabater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para interpretar su último </w:t>
      </w:r>
      <w:r w:rsidRPr="004612EA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hit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y una entrevista con </w:t>
      </w: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Christopher y </w:t>
      </w:r>
      <w:proofErr w:type="spellStart"/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Fany</w:t>
      </w:r>
      <w:proofErr w:type="spellEnd"/>
      <w:r>
        <w:rPr>
          <w:rFonts w:ascii="Arial" w:eastAsia="Times New Roman" w:hAnsi="Arial" w:cs="Arial"/>
          <w:sz w:val="23"/>
          <w:szCs w:val="23"/>
          <w:lang w:eastAsia="es-ES"/>
        </w:rPr>
        <w:t xml:space="preserve"> el día </w:t>
      </w:r>
      <w:r w:rsidRPr="005F7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1 de 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enero</w:t>
      </w:r>
      <w:r w:rsidRPr="001D7E78"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</w:p>
    <w:p w14:paraId="62F8F83F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4587FCD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>Además,</w:t>
      </w:r>
      <w:r w:rsidRPr="001D7E78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'Viva la vida’ </w:t>
      </w:r>
      <w:r w:rsidRPr="001D7E78">
        <w:rPr>
          <w:rFonts w:ascii="Arial" w:eastAsia="Times New Roman" w:hAnsi="Arial" w:cs="Arial"/>
          <w:sz w:val="23"/>
          <w:szCs w:val="23"/>
          <w:lang w:eastAsia="es-ES"/>
        </w:rPr>
        <w:t xml:space="preserve">seguirá </w:t>
      </w:r>
      <w:r w:rsidRPr="0052216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pendiente de toda la actualidad social</w:t>
      </w:r>
      <w:r w:rsidRPr="001D7E78">
        <w:rPr>
          <w:rFonts w:ascii="Arial" w:eastAsia="Times New Roman" w:hAnsi="Arial" w:cs="Arial"/>
          <w:sz w:val="23"/>
          <w:szCs w:val="23"/>
          <w:lang w:eastAsia="es-ES"/>
        </w:rPr>
        <w:t xml:space="preserve"> en est</w:t>
      </w:r>
      <w:r>
        <w:rPr>
          <w:rFonts w:ascii="Arial" w:eastAsia="Times New Roman" w:hAnsi="Arial" w:cs="Arial"/>
          <w:sz w:val="23"/>
          <w:szCs w:val="23"/>
          <w:lang w:eastAsia="es-ES"/>
        </w:rPr>
        <w:t>as fechas</w:t>
      </w:r>
      <w:r w:rsidRPr="001D7E78">
        <w:rPr>
          <w:rFonts w:ascii="Arial" w:eastAsia="Times New Roman" w:hAnsi="Arial" w:cs="Arial"/>
          <w:sz w:val="23"/>
          <w:szCs w:val="23"/>
          <w:lang w:eastAsia="es-ES"/>
        </w:rPr>
        <w:t>,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descubrirá </w:t>
      </w:r>
      <w:r w:rsidRPr="0052216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cómo se celebra la Navidad en las casas de los famosos y de conocidas sagas familiares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r w:rsidRPr="001D7E78">
        <w:rPr>
          <w:rFonts w:ascii="Arial" w:eastAsia="Times New Roman" w:hAnsi="Arial" w:cs="Arial"/>
          <w:sz w:val="23"/>
          <w:szCs w:val="23"/>
          <w:lang w:eastAsia="es-ES"/>
        </w:rPr>
        <w:t xml:space="preserve">hará un </w:t>
      </w:r>
      <w:r w:rsidRPr="0052216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repaso por los mejores momentos de la crónica social</w:t>
      </w:r>
      <w:r w:rsidRPr="001D7E78">
        <w:rPr>
          <w:rFonts w:ascii="Arial" w:eastAsia="Times New Roman" w:hAnsi="Arial" w:cs="Arial"/>
          <w:sz w:val="23"/>
          <w:szCs w:val="23"/>
          <w:lang w:eastAsia="es-ES"/>
        </w:rPr>
        <w:t xml:space="preserve"> vividos en 2020</w:t>
      </w:r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522B9910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D9BE07D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00007E9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C3C29B8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B195AE6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6C1087C" w14:textId="77777777" w:rsidR="005F1FBB" w:rsidRPr="00CE5F16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CE5F1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 cartelera de estreno de Telecinco</w:t>
      </w:r>
    </w:p>
    <w:p w14:paraId="666F8291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Dos éxitos de taquilla, </w:t>
      </w:r>
      <w:bookmarkStart w:id="4" w:name="_Hlk59035179"/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‘Piratas del Caribe: La venganza de Salazar’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y </w:t>
      </w:r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‘Figuras ocultas’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formarán parte de la </w:t>
      </w:r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cartelera de estreno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de Telecinco</w:t>
      </w:r>
      <w:bookmarkEnd w:id="4"/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El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primer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o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, quinta entrega de la famosa saga de aventuras protagonizada por Johnny </w:t>
      </w:r>
      <w:proofErr w:type="spellStart"/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Depp</w:t>
      </w:r>
      <w:proofErr w:type="spellEnd"/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, narra el épico enfrentamiento entre Jack Sparrow y un terrorífico enemigo, el capitán Salazar (Javier Bardem), mientras que el segundo, con tres nominaciones a los Oscar, narra la historia de tres brillantes mujeres científicas afroamericanas que a principios de los años sesenta trabajaron en la NASA en el ambicioso proyecto de poner en órbita al astronauta John Glenn.</w:t>
      </w:r>
    </w:p>
    <w:p w14:paraId="5EF0E8E3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B23421A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CUATRO</w:t>
      </w:r>
    </w:p>
    <w:p w14:paraId="72ABC006" w14:textId="77777777" w:rsidR="005F1FBB" w:rsidRPr="00D86700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F2AB8D" w14:textId="77777777" w:rsidR="005F1FBB" w:rsidRPr="00D86700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D8670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Ediciones navideñas de ‘</w:t>
      </w:r>
      <w:proofErr w:type="spellStart"/>
      <w:r w:rsidRPr="00D8670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First</w:t>
      </w:r>
      <w:proofErr w:type="spellEnd"/>
      <w:r w:rsidRPr="00D8670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Dates’</w:t>
      </w:r>
    </w:p>
    <w:p w14:paraId="15AC265A" w14:textId="026E957A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El espíritu de la Navidad también invadirá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</w:t>
      </w:r>
      <w:proofErr w:type="spellStart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First</w:t>
      </w:r>
      <w:proofErr w:type="spellEnd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Dates’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que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acogerá emotivos reencuentros y demostraciones de amor, sorprendentes citas y momentos muy especiales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para los solteros que buscan pareja en el restaurante más romántico de la televisión. </w:t>
      </w:r>
      <w:r w:rsidR="00482E2C">
        <w:rPr>
          <w:rFonts w:ascii="Arial" w:eastAsia="Times New Roman" w:hAnsi="Arial" w:cs="Arial"/>
          <w:sz w:val="23"/>
          <w:szCs w:val="23"/>
          <w:lang w:eastAsia="es-ES"/>
        </w:rPr>
        <w:t xml:space="preserve">El día </w:t>
      </w:r>
      <w:r w:rsidR="00482E2C" w:rsidRPr="00482E2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25 de diciembre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el programa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rendirá homenaje a todos aquellos que lo han dado todo por ayudar a los demás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con citas protagonizadas por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personas que han tenido una labor destacada en los momentos más duros de la pandemia</w:t>
      </w:r>
      <w:r>
        <w:rPr>
          <w:rFonts w:ascii="Arial" w:eastAsia="Times New Roman" w:hAnsi="Arial" w:cs="Arial"/>
          <w:sz w:val="23"/>
          <w:szCs w:val="23"/>
          <w:lang w:eastAsia="es-ES"/>
        </w:rPr>
        <w:t xml:space="preserve">. </w:t>
      </w:r>
    </w:p>
    <w:p w14:paraId="08481447" w14:textId="77777777" w:rsidR="005F1FBB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03EA981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En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Nochevieja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los solteros más atrevidos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se darán cita en el restaurante, donde Carlos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Sobera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y el </w:t>
      </w:r>
      <w:r w:rsidRPr="001A79F7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staff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de ‘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First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Dates’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les propondrán demostrar su talento para tratar de seducir a sus citas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y para amenizar una noche tan especial en la que no faltarán expertos en astrología, cabaret, música melódica y un DJ muy peculiar para iniciar 2021 en un ambiente alegre, distendido y lleno de amor.</w:t>
      </w:r>
    </w:p>
    <w:p w14:paraId="0EF99F2B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95BFE47" w14:textId="77777777" w:rsidR="005F1FBB" w:rsidRPr="00D86700" w:rsidRDefault="005F1FBB" w:rsidP="005F1FB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5" w:name="_Hlk59035317"/>
      <w:r w:rsidRPr="00D8670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Especiales de ‘Todo es mentira’ y contenidos navideños en ‘Cuatro al día’ </w:t>
      </w:r>
    </w:p>
    <w:p w14:paraId="7936B278" w14:textId="77777777" w:rsidR="005F1FBB" w:rsidRPr="00CE5F16" w:rsidRDefault="005F1FBB" w:rsidP="005F1FBB">
      <w:pPr>
        <w:spacing w:after="0" w:line="240" w:lineRule="auto"/>
        <w:ind w:right="-143"/>
        <w:jc w:val="both"/>
        <w:rPr>
          <w:rFonts w:ascii="Arial" w:hAnsi="Arial" w:cs="Arial"/>
          <w:bCs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>‘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 xml:space="preserve">Todo es </w:t>
      </w:r>
      <w:r>
        <w:rPr>
          <w:rFonts w:ascii="Arial" w:hAnsi="Arial" w:cs="Arial"/>
          <w:b/>
          <w:sz w:val="23"/>
          <w:szCs w:val="23"/>
          <w:lang w:val="es-ES_tradnl"/>
        </w:rPr>
        <w:t>m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entira’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realizará un recorrido por los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contenidos y las exclusivas más destacad</w:t>
      </w:r>
      <w:r>
        <w:rPr>
          <w:rFonts w:ascii="Arial" w:hAnsi="Arial" w:cs="Arial"/>
          <w:b/>
          <w:sz w:val="23"/>
          <w:szCs w:val="23"/>
          <w:lang w:val="es-ES_tradnl"/>
        </w:rPr>
        <w:t>a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s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</w:t>
      </w:r>
      <w:r w:rsidRPr="00F145FC">
        <w:rPr>
          <w:rFonts w:ascii="Arial" w:hAnsi="Arial" w:cs="Arial"/>
          <w:b/>
          <w:sz w:val="23"/>
          <w:szCs w:val="23"/>
          <w:lang w:val="es-ES_tradnl"/>
        </w:rPr>
        <w:t>y los principales personajes</w:t>
      </w:r>
      <w:r w:rsidRPr="00F145FC">
        <w:rPr>
          <w:rFonts w:ascii="Arial" w:hAnsi="Arial" w:cs="Arial"/>
          <w:bCs/>
          <w:sz w:val="23"/>
          <w:szCs w:val="23"/>
          <w:lang w:val="es-ES_tradnl"/>
        </w:rPr>
        <w:t xml:space="preserve"> que han acaparado la atención del programa en 2020</w:t>
      </w:r>
      <w:r>
        <w:rPr>
          <w:rFonts w:ascii="Arial" w:hAnsi="Arial" w:cs="Arial"/>
          <w:bCs/>
          <w:sz w:val="23"/>
          <w:szCs w:val="23"/>
          <w:lang w:val="es-ES_tradnl"/>
        </w:rPr>
        <w:t>.</w:t>
      </w:r>
      <w:bookmarkEnd w:id="5"/>
      <w:r>
        <w:rPr>
          <w:rFonts w:ascii="Arial" w:hAnsi="Arial" w:cs="Arial"/>
          <w:bCs/>
          <w:sz w:val="23"/>
          <w:szCs w:val="23"/>
          <w:lang w:val="es-ES_tradnl"/>
        </w:rPr>
        <w:t xml:space="preserve"> </w:t>
      </w:r>
      <w:r w:rsidRPr="00F145FC">
        <w:rPr>
          <w:rFonts w:ascii="Arial" w:eastAsia="Arial Unicode MS" w:hAnsi="Arial" w:cs="Arial"/>
          <w:sz w:val="23"/>
          <w:szCs w:val="23"/>
        </w:rPr>
        <w:t xml:space="preserve">Con el título </w:t>
      </w:r>
      <w:bookmarkStart w:id="6" w:name="_Hlk59035363"/>
      <w:r w:rsidRPr="00F145FC">
        <w:rPr>
          <w:rFonts w:ascii="Arial" w:eastAsia="Arial Unicode MS" w:hAnsi="Arial" w:cs="Arial"/>
          <w:b/>
          <w:bCs/>
          <w:sz w:val="23"/>
          <w:szCs w:val="23"/>
        </w:rPr>
        <w:t>‘</w:t>
      </w:r>
      <w:proofErr w:type="spellStart"/>
      <w:r w:rsidRPr="00F145FC">
        <w:rPr>
          <w:rFonts w:ascii="Arial" w:eastAsia="Arial Unicode MS" w:hAnsi="Arial" w:cs="Arial"/>
          <w:b/>
          <w:bCs/>
          <w:sz w:val="23"/>
          <w:szCs w:val="23"/>
        </w:rPr>
        <w:t>Coronamentiras</w:t>
      </w:r>
      <w:proofErr w:type="spellEnd"/>
      <w:r w:rsidRPr="00F145FC">
        <w:rPr>
          <w:rFonts w:ascii="Arial" w:eastAsia="Arial Unicode MS" w:hAnsi="Arial" w:cs="Arial"/>
          <w:b/>
          <w:bCs/>
          <w:sz w:val="23"/>
          <w:szCs w:val="23"/>
        </w:rPr>
        <w:t>’</w:t>
      </w:r>
      <w:r w:rsidRPr="00F145FC">
        <w:rPr>
          <w:rFonts w:ascii="Arial" w:eastAsia="Arial Unicode MS" w:hAnsi="Arial" w:cs="Arial"/>
          <w:sz w:val="23"/>
          <w:szCs w:val="23"/>
        </w:rPr>
        <w:t xml:space="preserve">, el espacio recuperará el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23 de diciembre</w:t>
      </w:r>
      <w:r w:rsidRPr="00F145FC">
        <w:rPr>
          <w:rFonts w:ascii="Arial" w:eastAsia="Arial Unicode MS" w:hAnsi="Arial" w:cs="Arial"/>
          <w:sz w:val="23"/>
          <w:szCs w:val="23"/>
        </w:rPr>
        <w:t xml:space="preserve"> las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noticias falsas, los bulos y los fraudes surgidos en torno a la pandemia</w:t>
      </w:r>
      <w:r w:rsidRPr="00F145FC">
        <w:rPr>
          <w:rFonts w:ascii="Arial" w:eastAsia="Arial Unicode MS" w:hAnsi="Arial" w:cs="Arial"/>
          <w:sz w:val="23"/>
          <w:szCs w:val="23"/>
        </w:rPr>
        <w:t xml:space="preserve"> que el programa logró desmontar y denunciar</w:t>
      </w:r>
      <w:bookmarkEnd w:id="6"/>
      <w:r>
        <w:rPr>
          <w:rFonts w:ascii="Arial" w:eastAsia="Arial Unicode MS" w:hAnsi="Arial" w:cs="Arial"/>
          <w:sz w:val="23"/>
          <w:szCs w:val="23"/>
        </w:rPr>
        <w:t>. Además,</w:t>
      </w:r>
      <w:r w:rsidRPr="00F145FC">
        <w:rPr>
          <w:rFonts w:ascii="Arial" w:eastAsia="Arial Unicode MS" w:hAnsi="Arial" w:cs="Arial"/>
          <w:sz w:val="23"/>
          <w:szCs w:val="23"/>
        </w:rPr>
        <w:t xml:space="preserve"> las historiadoras del programa, Laura y María Lara, realizarán un recorrido por las grandes </w:t>
      </w:r>
      <w:proofErr w:type="spellStart"/>
      <w:r w:rsidRPr="001A79F7">
        <w:rPr>
          <w:rFonts w:ascii="Arial" w:eastAsia="Arial Unicode MS" w:hAnsi="Arial" w:cs="Arial"/>
          <w:i/>
          <w:iCs/>
          <w:sz w:val="23"/>
          <w:szCs w:val="23"/>
        </w:rPr>
        <w:t>fake</w:t>
      </w:r>
      <w:proofErr w:type="spellEnd"/>
      <w:r w:rsidRPr="001A79F7">
        <w:rPr>
          <w:rFonts w:ascii="Arial" w:eastAsia="Arial Unicode MS" w:hAnsi="Arial" w:cs="Arial"/>
          <w:i/>
          <w:iCs/>
          <w:sz w:val="23"/>
          <w:szCs w:val="23"/>
        </w:rPr>
        <w:t xml:space="preserve"> </w:t>
      </w:r>
      <w:proofErr w:type="spellStart"/>
      <w:r w:rsidRPr="001A79F7">
        <w:rPr>
          <w:rFonts w:ascii="Arial" w:eastAsia="Arial Unicode MS" w:hAnsi="Arial" w:cs="Arial"/>
          <w:i/>
          <w:iCs/>
          <w:sz w:val="23"/>
          <w:szCs w:val="23"/>
        </w:rPr>
        <w:t>news</w:t>
      </w:r>
      <w:proofErr w:type="spellEnd"/>
      <w:r w:rsidRPr="00F145FC">
        <w:rPr>
          <w:rFonts w:ascii="Arial" w:eastAsia="Arial Unicode MS" w:hAnsi="Arial" w:cs="Arial"/>
          <w:sz w:val="23"/>
          <w:szCs w:val="23"/>
        </w:rPr>
        <w:t xml:space="preserve"> que circularon por el mundo en anteriores pandemias. </w:t>
      </w:r>
      <w:bookmarkStart w:id="7" w:name="_Hlk59035429"/>
      <w:r w:rsidRPr="00F145FC">
        <w:rPr>
          <w:rFonts w:ascii="Arial" w:eastAsia="Arial Unicode MS" w:hAnsi="Arial" w:cs="Arial"/>
          <w:sz w:val="23"/>
          <w:szCs w:val="23"/>
        </w:rPr>
        <w:t xml:space="preserve">En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‘Hasta nunca, 2020’</w:t>
      </w:r>
      <w:r>
        <w:rPr>
          <w:rFonts w:ascii="Arial" w:eastAsia="Arial Unicode MS" w:hAnsi="Arial" w:cs="Arial"/>
          <w:sz w:val="23"/>
          <w:szCs w:val="23"/>
        </w:rPr>
        <w:t xml:space="preserve"> (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30 de diciembre</w:t>
      </w:r>
      <w:r>
        <w:rPr>
          <w:rFonts w:ascii="Arial" w:eastAsia="Arial Unicode MS" w:hAnsi="Arial" w:cs="Arial"/>
          <w:sz w:val="23"/>
          <w:szCs w:val="23"/>
        </w:rPr>
        <w:t>),</w:t>
      </w:r>
      <w:r w:rsidRPr="00F145FC">
        <w:rPr>
          <w:rFonts w:ascii="Arial" w:eastAsia="Arial Unicode MS" w:hAnsi="Arial" w:cs="Arial"/>
          <w:sz w:val="23"/>
          <w:szCs w:val="23"/>
        </w:rPr>
        <w:t xml:space="preserve"> Risto y su equipo de colaboradores recordarán algunas de las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figuras que más interés han generado a lo largo del año</w:t>
      </w:r>
      <w:r w:rsidRPr="00F145FC">
        <w:rPr>
          <w:rFonts w:ascii="Arial" w:eastAsia="Arial Unicode MS" w:hAnsi="Arial" w:cs="Arial"/>
          <w:sz w:val="23"/>
          <w:szCs w:val="23"/>
        </w:rPr>
        <w:t xml:space="preserve"> y sobre las que el espacio ha ido revelando detalles de relevancia</w:t>
      </w:r>
      <w:bookmarkEnd w:id="7"/>
      <w:r w:rsidRPr="00F145FC">
        <w:rPr>
          <w:rFonts w:ascii="Arial" w:eastAsia="Arial Unicode MS" w:hAnsi="Arial" w:cs="Arial"/>
          <w:sz w:val="23"/>
          <w:szCs w:val="23"/>
        </w:rPr>
        <w:t>.</w:t>
      </w:r>
      <w:r>
        <w:rPr>
          <w:rFonts w:ascii="Arial" w:eastAsia="Arial Unicode MS" w:hAnsi="Arial" w:cs="Arial"/>
          <w:sz w:val="23"/>
          <w:szCs w:val="23"/>
        </w:rPr>
        <w:t xml:space="preserve"> También</w:t>
      </w:r>
      <w:r w:rsidRPr="00F145FC">
        <w:rPr>
          <w:rFonts w:ascii="Arial" w:eastAsia="Arial Unicode MS" w:hAnsi="Arial" w:cs="Arial"/>
          <w:sz w:val="23"/>
          <w:szCs w:val="23"/>
        </w:rPr>
        <w:t xml:space="preserve"> recuperará algunos de los momentos más destacados protagonizados por sus reporteros y se acercará hasta las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celebraciones de Nochevieja más curiosas</w:t>
      </w:r>
      <w:r w:rsidRPr="00F145FC">
        <w:rPr>
          <w:rFonts w:ascii="Arial" w:eastAsia="Arial Unicode MS" w:hAnsi="Arial" w:cs="Arial"/>
          <w:sz w:val="23"/>
          <w:szCs w:val="23"/>
        </w:rPr>
        <w:t xml:space="preserve"> que se llevan a cabo en diversos países del mundo de la mano de sus historiadoras.</w:t>
      </w:r>
    </w:p>
    <w:p w14:paraId="4269AD24" w14:textId="77777777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Arial Unicode MS" w:hAnsi="Arial" w:cs="Arial"/>
          <w:sz w:val="23"/>
          <w:szCs w:val="23"/>
        </w:rPr>
      </w:pPr>
    </w:p>
    <w:p w14:paraId="6B24082E" w14:textId="2FDAD53B" w:rsidR="005F1FBB" w:rsidRDefault="005F1FBB" w:rsidP="005F1FBB">
      <w:pPr>
        <w:spacing w:after="0" w:line="240" w:lineRule="auto"/>
        <w:ind w:right="-142"/>
        <w:jc w:val="both"/>
        <w:rPr>
          <w:rFonts w:ascii="Arial" w:eastAsia="Arial Unicode MS" w:hAnsi="Arial" w:cs="Arial"/>
          <w:sz w:val="23"/>
          <w:szCs w:val="23"/>
        </w:rPr>
      </w:pPr>
      <w:r w:rsidRPr="00F145FC">
        <w:rPr>
          <w:rFonts w:ascii="Arial" w:eastAsia="Arial Unicode MS" w:hAnsi="Arial" w:cs="Arial"/>
          <w:b/>
          <w:bCs/>
          <w:sz w:val="23"/>
          <w:szCs w:val="23"/>
        </w:rPr>
        <w:t>‘Cuatro al día’</w:t>
      </w:r>
      <w:r w:rsidRPr="00F145FC">
        <w:rPr>
          <w:rFonts w:ascii="Arial" w:eastAsia="Arial Unicode MS" w:hAnsi="Arial" w:cs="Arial"/>
          <w:sz w:val="23"/>
          <w:szCs w:val="23"/>
        </w:rPr>
        <w:t xml:space="preserve">, por su parte,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pondrá en marcha</w:t>
      </w:r>
      <w:r w:rsidRPr="00F145FC">
        <w:rPr>
          <w:rFonts w:ascii="Arial" w:eastAsia="Arial Unicode MS" w:hAnsi="Arial" w:cs="Arial"/>
          <w:sz w:val="23"/>
          <w:szCs w:val="23"/>
        </w:rPr>
        <w:t xml:space="preserve">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 xml:space="preserve">una </w:t>
      </w:r>
      <w:r w:rsidRPr="00F145FC">
        <w:rPr>
          <w:rFonts w:ascii="Arial" w:eastAsia="Arial Unicode MS" w:hAnsi="Arial" w:cs="Arial"/>
          <w:sz w:val="23"/>
          <w:szCs w:val="23"/>
        </w:rPr>
        <w:t>bonita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 xml:space="preserve"> iniciativa</w:t>
      </w:r>
      <w:r w:rsidRPr="00F145FC">
        <w:rPr>
          <w:rFonts w:ascii="Arial" w:eastAsia="Arial Unicode MS" w:hAnsi="Arial" w:cs="Arial"/>
          <w:sz w:val="23"/>
          <w:szCs w:val="23"/>
        </w:rPr>
        <w:t xml:space="preserve"> a través de la cual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se convertirá en una plataforma de unión</w:t>
      </w:r>
      <w:r>
        <w:rPr>
          <w:rFonts w:ascii="Arial" w:eastAsia="Arial Unicode MS" w:hAnsi="Arial" w:cs="Arial"/>
          <w:b/>
          <w:bCs/>
          <w:sz w:val="23"/>
          <w:szCs w:val="23"/>
        </w:rPr>
        <w:t xml:space="preserve">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para personas que quieren felicitar o dar mensajes de cariño a familiares y amigos</w:t>
      </w:r>
      <w:r w:rsidRPr="00F145FC">
        <w:rPr>
          <w:rFonts w:ascii="Arial" w:eastAsia="Arial Unicode MS" w:hAnsi="Arial" w:cs="Arial"/>
          <w:sz w:val="23"/>
          <w:szCs w:val="23"/>
        </w:rPr>
        <w:t xml:space="preserve"> con los que no van a poder reunirse estas fiestas. Además, dará cobertura al sorteo de la Lotería Nacional y enviará cámaras para compartir la alegría con los premiados, </w:t>
      </w:r>
      <w:r w:rsidRPr="00F145FC">
        <w:rPr>
          <w:rFonts w:ascii="Arial" w:eastAsia="Arial Unicode MS" w:hAnsi="Arial" w:cs="Arial"/>
          <w:b/>
          <w:bCs/>
          <w:sz w:val="23"/>
          <w:szCs w:val="23"/>
        </w:rPr>
        <w:t>estará pendiente de la actualidad informativa en torno a las fiestas</w:t>
      </w:r>
      <w:r w:rsidRPr="00F145FC">
        <w:rPr>
          <w:rFonts w:ascii="Arial" w:eastAsia="Arial Unicode MS" w:hAnsi="Arial" w:cs="Arial"/>
          <w:sz w:val="23"/>
          <w:szCs w:val="23"/>
        </w:rPr>
        <w:t xml:space="preserve"> y de la llegada de sus majestades Los Reyes Magos.</w:t>
      </w:r>
    </w:p>
    <w:p w14:paraId="79331498" w14:textId="37A9F518" w:rsidR="005F1FBB" w:rsidRDefault="005F1FBB" w:rsidP="005F1FBB">
      <w:pPr>
        <w:spacing w:after="0" w:line="240" w:lineRule="auto"/>
        <w:ind w:right="-142"/>
        <w:jc w:val="both"/>
        <w:rPr>
          <w:rFonts w:ascii="Arial" w:eastAsia="Arial Unicode MS" w:hAnsi="Arial" w:cs="Arial"/>
          <w:sz w:val="23"/>
          <w:szCs w:val="23"/>
        </w:rPr>
      </w:pPr>
    </w:p>
    <w:p w14:paraId="0E2C6686" w14:textId="5865DD1F" w:rsidR="005F1FBB" w:rsidRPr="00F145FC" w:rsidRDefault="005F1FBB" w:rsidP="005F1FBB">
      <w:pPr>
        <w:spacing w:after="0" w:line="240" w:lineRule="auto"/>
        <w:ind w:right="-142"/>
        <w:jc w:val="both"/>
        <w:rPr>
          <w:rFonts w:ascii="Arial" w:eastAsia="Arial Unicode MS" w:hAnsi="Arial" w:cs="Arial"/>
          <w:sz w:val="23"/>
          <w:szCs w:val="23"/>
        </w:rPr>
      </w:pPr>
      <w:r>
        <w:rPr>
          <w:rFonts w:ascii="Arial" w:eastAsia="Arial Unicode MS" w:hAnsi="Arial" w:cs="Arial"/>
          <w:sz w:val="23"/>
          <w:szCs w:val="23"/>
        </w:rPr>
        <w:t xml:space="preserve"> </w:t>
      </w:r>
    </w:p>
    <w:p w14:paraId="605ABF33" w14:textId="77777777" w:rsidR="005F1FBB" w:rsidRPr="00CE5F16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465F659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 w:rsidRPr="00CE5F1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Los vaticinios de ‘Cuarto Milenio’ para 2021</w:t>
      </w:r>
    </w:p>
    <w:p w14:paraId="26A8809C" w14:textId="77777777" w:rsidR="005F1FBB" w:rsidRPr="00F145FC" w:rsidRDefault="005F1FBB" w:rsidP="005F1FB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Finalizado 2020, el año de la pandemia, de la nueva crisis global y de la incertidumbre,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‘Cuarto Milenio’ centrará el foco en las nuevas esperanzas que la ciencia puede deparar en 2021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. En la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edición del 3 de enero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, la primera del año,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Iker Jiménez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avanzará los hallazgos tecnológicos y las situaciones geopolíticas que marcarán el mundo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en los próximos doces meses junto a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Pedro Baños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, coronel del Ejército de Tierra y uno los mayores expertos de geopolítica del panorama nacional, el periodista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Enrique de Vicente</w:t>
      </w:r>
      <w:r w:rsidRPr="00F145F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y el psiquiatra forense </w:t>
      </w:r>
      <w:r w:rsidRPr="00F145FC">
        <w:rPr>
          <w:rFonts w:ascii="Arial" w:eastAsia="Times New Roman" w:hAnsi="Arial" w:cs="Arial"/>
          <w:b/>
          <w:sz w:val="23"/>
          <w:szCs w:val="23"/>
          <w:lang w:eastAsia="es-ES"/>
        </w:rPr>
        <w:t>José Miguel Gaona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, entre otros contenidos. </w:t>
      </w:r>
    </w:p>
    <w:p w14:paraId="295AB711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182DCB37" w14:textId="77777777" w:rsidR="005F1FBB" w:rsidRPr="00CE5F16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CE5F1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Títulos para toda la familia, en la cartelera de Cuatro</w:t>
      </w:r>
    </w:p>
    <w:p w14:paraId="2FD9ADC3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El cine 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para todos los públicos estará muy presente en la cartelera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navideña 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de Cuatro, que acogerá el </w:t>
      </w:r>
      <w:bookmarkStart w:id="8" w:name="_Hlk59035274"/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estreno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de </w:t>
      </w:r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‘Una vida a lo grande’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, largometraje de ciencia ficción protagonizado por el oscarizado Matt Damon,</w:t>
      </w:r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y la emisión de las cintas de animación </w:t>
      </w:r>
      <w:r w:rsidRPr="00F145F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s-ES"/>
        </w:rPr>
        <w:t>‘Ice Age: El gran cataclismo’, ‘El viaje de Arlo’ y ‘Tadeo Jones 2. El secreto de Rey Midas’</w:t>
      </w:r>
      <w:bookmarkEnd w:id="8"/>
      <w:r w:rsidRPr="00F145FC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.</w:t>
      </w:r>
    </w:p>
    <w:p w14:paraId="4CEBCED5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D6A95AD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TEMÁTICOS</w:t>
      </w:r>
    </w:p>
    <w:p w14:paraId="4CFCCE96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98E27F0" w14:textId="77777777" w:rsidR="005F1FBB" w:rsidRPr="001D2C39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1D2C39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Especiales navideños en Factoría de Ficción </w:t>
      </w:r>
    </w:p>
    <w:p w14:paraId="7D9ED4B0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>D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esatar la risa</w:t>
      </w:r>
      <w:r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ES"/>
        </w:rPr>
        <w:t>p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rovocar la carcajada, y fomentar el ambiente festivo es el objetivo </w:t>
      </w:r>
      <w:r>
        <w:rPr>
          <w:rFonts w:ascii="Arial" w:eastAsia="Times New Roman" w:hAnsi="Arial" w:cs="Arial"/>
          <w:sz w:val="23"/>
          <w:szCs w:val="23"/>
          <w:lang w:eastAsia="es-ES"/>
        </w:rPr>
        <w:t>de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Factoría de Ficción en estas fechas. </w:t>
      </w:r>
      <w:bookmarkStart w:id="9" w:name="_Hlk59035525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Los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próximos 24, 25 y 31 de diciembre y 1 de enero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el canal de series y cine de Mediaset España ofrecerá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capítulos navideños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de dos icónicas comedias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de producción nacional: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‘La que se avecina’ y ‘Aída’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.</w:t>
      </w:r>
      <w:bookmarkEnd w:id="9"/>
    </w:p>
    <w:p w14:paraId="51524E1C" w14:textId="77777777" w:rsidR="005F1FBB" w:rsidRPr="001D2C39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8B70D8" w14:textId="77777777" w:rsidR="005F1FBB" w:rsidRPr="001D2C39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1D2C39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 ficción internacional de Energy se suma a la Navidad</w:t>
      </w:r>
    </w:p>
    <w:p w14:paraId="49750528" w14:textId="56E0E22D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El canal emitirá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entregas especiales 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con el entorno navideño como parte de sus tramas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‘C.S.I. Las Vegas’, ‘C.S.I. Nueva York’, ‘NCIS: Los Ángeles’ y ‘Hawái 5.0’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5F1FBB">
        <w:rPr>
          <w:rFonts w:ascii="Arial" w:eastAsia="Times New Roman" w:hAnsi="Arial" w:cs="Arial"/>
          <w:sz w:val="23"/>
          <w:szCs w:val="23"/>
          <w:lang w:eastAsia="es-ES"/>
        </w:rPr>
        <w:t>con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s-ES"/>
        </w:rPr>
        <w:t>l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os mejores forenses del mundo</w:t>
      </w:r>
      <w:r>
        <w:rPr>
          <w:rFonts w:ascii="Arial" w:eastAsia="Times New Roman" w:hAnsi="Arial" w:cs="Arial"/>
          <w:sz w:val="23"/>
          <w:szCs w:val="23"/>
          <w:lang w:eastAsia="es-ES"/>
        </w:rPr>
        <w:t>: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los de Las Vegas comandados por Grissom y los de Nueva York supervisados por Mac Taylor; los aguerridos y camaleónicos agentes de infiltración de la Oficina de Proyectos Especiales de NCIS en Los Ángeles, dirigidos con mano de hierro por la veterana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Hetty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Lange; y los agentes policiales de élite del archipiélago de Hawái, liderados por Steve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McGarrett</w:t>
      </w:r>
      <w:proofErr w:type="spellEnd"/>
      <w:r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</w:p>
    <w:p w14:paraId="29539E95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7F785CF" w14:textId="77777777" w:rsidR="005F1FBB" w:rsidRPr="00C85A92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C85A9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‘Entre fantasmas’ y cine familiar, en la Navidad de Divinity</w:t>
      </w:r>
    </w:p>
    <w:p w14:paraId="3DD51B35" w14:textId="77777777" w:rsidR="005F1FBB" w:rsidRPr="00F145FC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Jennifer Love Hewitt vuelve a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Divinity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y lo hace poniéndose en la piel de Melinda Gordon, la joven que posee el don de comunicarse con los espíritus que de algún modo siguen vinculados a la vida terrestre, en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‘Entre fantasmas’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emblemática serie de corte sobrenatural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bookmarkStart w:id="10" w:name="_Hlk59035617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que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los espectadores del canal femenino podrán ver desde la primera temporada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en estas fechas. Además, en su </w:t>
      </w:r>
      <w:r w:rsidRPr="004612EA">
        <w:rPr>
          <w:rFonts w:ascii="Arial" w:eastAsia="Times New Roman" w:hAnsi="Arial" w:cs="Arial"/>
          <w:i/>
          <w:iCs/>
          <w:sz w:val="23"/>
          <w:szCs w:val="23"/>
          <w:lang w:eastAsia="es-ES"/>
        </w:rPr>
        <w:t xml:space="preserve">Christmas </w:t>
      </w:r>
      <w:proofErr w:type="spellStart"/>
      <w:r w:rsidRPr="004612EA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Edition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‘Sofá, Cine y Divinity’ acogerá la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emisión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de las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películas ‘Belle’ y ‘Noche real’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, entre otros títulos.</w:t>
      </w:r>
      <w:bookmarkEnd w:id="10"/>
    </w:p>
    <w:p w14:paraId="3381A542" w14:textId="77777777" w:rsidR="005F1FBB" w:rsidRPr="00F145FC" w:rsidRDefault="005F1FBB" w:rsidP="005F1FB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FADA920" w14:textId="77777777" w:rsidR="005F1FBB" w:rsidRPr="008035A3" w:rsidRDefault="005F1FBB" w:rsidP="005F1FBB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8035A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Destinos navideños en Be </w:t>
      </w:r>
      <w:proofErr w:type="spellStart"/>
      <w:r w:rsidRPr="008035A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Mad</w:t>
      </w:r>
      <w:proofErr w:type="spellEnd"/>
    </w:p>
    <w:p w14:paraId="143DE36E" w14:textId="77777777" w:rsidR="005F1FBB" w:rsidRPr="00F145FC" w:rsidRDefault="005F1FBB" w:rsidP="005F1FBB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bookmarkStart w:id="11" w:name="_Hlk59035840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El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24 de diciembre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Be </w:t>
      </w:r>
      <w:proofErr w:type="spellStart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Mad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pondrá rumbo a una de las ciudades más cosmopolitas del mundo y a una de las regiones más remotas del círculo polar ártico: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Nueva York y Laponia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con la emisión de sendos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especiales navideños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‘Callejeros Viajeros’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. Además, el próximo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25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el canal divulgativo HD del grupo Mediaset España programará la entrega de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‘Callejeros’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: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‘Casa y portal’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, que muestra viviendas especialmente engalanadas para la Navidad.</w:t>
      </w:r>
    </w:p>
    <w:bookmarkEnd w:id="11"/>
    <w:p w14:paraId="254AAC48" w14:textId="77777777" w:rsidR="005F1FBB" w:rsidRDefault="005F1FBB" w:rsidP="005F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C01E46" w14:textId="77777777" w:rsidR="005F1FBB" w:rsidRPr="00902F93" w:rsidRDefault="005F1FBB" w:rsidP="005F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562E49" w14:textId="77777777" w:rsidR="005F1FBB" w:rsidRPr="00902F93" w:rsidRDefault="005F1FBB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902F9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Maratones de emblemáticas series de animación y cine, en Boing </w:t>
      </w:r>
    </w:p>
    <w:p w14:paraId="523A6B9A" w14:textId="77777777" w:rsidR="005F1FBB" w:rsidRPr="00F145FC" w:rsidRDefault="005F1FBB" w:rsidP="005F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A lo largo de las vacaciones, el canal infantil de Mediaset España ofrecerá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episodios especiales de sus míticas series de animación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como ‘Doraemon’, ‘El asombroso mundo de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Gumball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>’, ‘Somos osos’, ‘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Teen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Titans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Go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’, ‘Los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Thunderman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’, ‘Nick, Ricky,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Dicky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Dawn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’ y ‘Los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Looney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F145FC">
        <w:rPr>
          <w:rFonts w:ascii="Arial" w:eastAsia="Times New Roman" w:hAnsi="Arial" w:cs="Arial"/>
          <w:sz w:val="23"/>
          <w:szCs w:val="23"/>
          <w:lang w:eastAsia="es-ES"/>
        </w:rPr>
        <w:t>Toons</w:t>
      </w:r>
      <w:proofErr w:type="spellEnd"/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’. El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día 31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, emitirá un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maratón con los mejores capítulos del año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de estas series.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Películas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 xml:space="preserve">como 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‘Tadeo Jones’, ‘Somos osos: la película’, 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</w:t>
      </w:r>
      <w:proofErr w:type="spellStart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Doráemon</w:t>
      </w:r>
      <w:proofErr w:type="spellEnd"/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: Odisea en el espacio’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y varias entregas de la saga Lego</w:t>
      </w:r>
      <w:r w:rsidRPr="00F145FC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F145FC">
        <w:rPr>
          <w:rFonts w:ascii="Arial" w:eastAsia="Times New Roman" w:hAnsi="Arial" w:cs="Arial"/>
          <w:sz w:val="23"/>
          <w:szCs w:val="23"/>
          <w:lang w:eastAsia="es-ES"/>
        </w:rPr>
        <w:t>completan la programación navideña de Boing.</w:t>
      </w:r>
    </w:p>
    <w:p w14:paraId="3284C93C" w14:textId="6F22C4A9" w:rsidR="00FC54D2" w:rsidRPr="00F145FC" w:rsidRDefault="00FC54D2" w:rsidP="005F1F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sectPr w:rsidR="00FC54D2" w:rsidRPr="00F145F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D333" w14:textId="77777777" w:rsidR="00C535C6" w:rsidRDefault="00C535C6" w:rsidP="00B23904">
      <w:pPr>
        <w:spacing w:after="0" w:line="240" w:lineRule="auto"/>
      </w:pPr>
      <w:r>
        <w:separator/>
      </w:r>
    </w:p>
  </w:endnote>
  <w:endnote w:type="continuationSeparator" w:id="0">
    <w:p w14:paraId="22C83FFE" w14:textId="77777777" w:rsidR="00C535C6" w:rsidRDefault="00C535C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D5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A6F15B" wp14:editId="5885ED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4FDBEDB" wp14:editId="358F99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2BF294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CA78" w14:textId="77777777" w:rsidR="00C535C6" w:rsidRDefault="00C535C6" w:rsidP="00B23904">
      <w:pPr>
        <w:spacing w:after="0" w:line="240" w:lineRule="auto"/>
      </w:pPr>
      <w:r>
        <w:separator/>
      </w:r>
    </w:p>
  </w:footnote>
  <w:footnote w:type="continuationSeparator" w:id="0">
    <w:p w14:paraId="52DC6592" w14:textId="77777777" w:rsidR="00C535C6" w:rsidRDefault="00C535C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32E9A"/>
    <w:multiLevelType w:val="hybridMultilevel"/>
    <w:tmpl w:val="9748129E"/>
    <w:lvl w:ilvl="0" w:tplc="1CE04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4D39"/>
    <w:multiLevelType w:val="hybridMultilevel"/>
    <w:tmpl w:val="B8506854"/>
    <w:lvl w:ilvl="0" w:tplc="FED4C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3B"/>
    <w:rsid w:val="0000651D"/>
    <w:rsid w:val="0002020B"/>
    <w:rsid w:val="000252A3"/>
    <w:rsid w:val="00030332"/>
    <w:rsid w:val="0003360A"/>
    <w:rsid w:val="00037293"/>
    <w:rsid w:val="00041A9B"/>
    <w:rsid w:val="00044DB0"/>
    <w:rsid w:val="00045519"/>
    <w:rsid w:val="00055643"/>
    <w:rsid w:val="00066928"/>
    <w:rsid w:val="000702BE"/>
    <w:rsid w:val="00070B12"/>
    <w:rsid w:val="00072C75"/>
    <w:rsid w:val="000736EE"/>
    <w:rsid w:val="000804A2"/>
    <w:rsid w:val="00080DB8"/>
    <w:rsid w:val="00091CAB"/>
    <w:rsid w:val="00096F9E"/>
    <w:rsid w:val="00096FC5"/>
    <w:rsid w:val="0009703B"/>
    <w:rsid w:val="000A3C74"/>
    <w:rsid w:val="000C1E8F"/>
    <w:rsid w:val="000C59E5"/>
    <w:rsid w:val="000C5BC1"/>
    <w:rsid w:val="000D0478"/>
    <w:rsid w:val="000D183A"/>
    <w:rsid w:val="000D39EF"/>
    <w:rsid w:val="000D5779"/>
    <w:rsid w:val="000D7999"/>
    <w:rsid w:val="000E3CAF"/>
    <w:rsid w:val="000F013E"/>
    <w:rsid w:val="0010158A"/>
    <w:rsid w:val="001050C7"/>
    <w:rsid w:val="00106670"/>
    <w:rsid w:val="00115862"/>
    <w:rsid w:val="00127CA1"/>
    <w:rsid w:val="0013141D"/>
    <w:rsid w:val="00131835"/>
    <w:rsid w:val="001333A5"/>
    <w:rsid w:val="00146E94"/>
    <w:rsid w:val="00153977"/>
    <w:rsid w:val="00157875"/>
    <w:rsid w:val="00157CCD"/>
    <w:rsid w:val="001635EB"/>
    <w:rsid w:val="00166332"/>
    <w:rsid w:val="001672DE"/>
    <w:rsid w:val="00174469"/>
    <w:rsid w:val="00174A49"/>
    <w:rsid w:val="00177332"/>
    <w:rsid w:val="00180F35"/>
    <w:rsid w:val="00180F55"/>
    <w:rsid w:val="00187BFF"/>
    <w:rsid w:val="001925C4"/>
    <w:rsid w:val="001A1634"/>
    <w:rsid w:val="001A312B"/>
    <w:rsid w:val="001A4FEC"/>
    <w:rsid w:val="001A6004"/>
    <w:rsid w:val="001A79F7"/>
    <w:rsid w:val="001B4F92"/>
    <w:rsid w:val="001B5446"/>
    <w:rsid w:val="001B7308"/>
    <w:rsid w:val="001C29B4"/>
    <w:rsid w:val="001C4B48"/>
    <w:rsid w:val="001D0ECF"/>
    <w:rsid w:val="001D2608"/>
    <w:rsid w:val="001D2C39"/>
    <w:rsid w:val="001D3626"/>
    <w:rsid w:val="001D6822"/>
    <w:rsid w:val="001D7E78"/>
    <w:rsid w:val="001F042E"/>
    <w:rsid w:val="001F42E2"/>
    <w:rsid w:val="00201009"/>
    <w:rsid w:val="00201FE9"/>
    <w:rsid w:val="002028E7"/>
    <w:rsid w:val="00206DBC"/>
    <w:rsid w:val="002133B8"/>
    <w:rsid w:val="002241B6"/>
    <w:rsid w:val="002316B5"/>
    <w:rsid w:val="00231FB8"/>
    <w:rsid w:val="00250ED4"/>
    <w:rsid w:val="00250F74"/>
    <w:rsid w:val="0025416A"/>
    <w:rsid w:val="00255282"/>
    <w:rsid w:val="00261FEB"/>
    <w:rsid w:val="0027675C"/>
    <w:rsid w:val="00283B88"/>
    <w:rsid w:val="002840BF"/>
    <w:rsid w:val="0028454A"/>
    <w:rsid w:val="00284EB0"/>
    <w:rsid w:val="00290B19"/>
    <w:rsid w:val="00292700"/>
    <w:rsid w:val="002940C5"/>
    <w:rsid w:val="002A3BF2"/>
    <w:rsid w:val="002B18B6"/>
    <w:rsid w:val="002C2523"/>
    <w:rsid w:val="002C6DAD"/>
    <w:rsid w:val="002E5038"/>
    <w:rsid w:val="002F5DD0"/>
    <w:rsid w:val="0030123B"/>
    <w:rsid w:val="003049E8"/>
    <w:rsid w:val="00307079"/>
    <w:rsid w:val="0031099A"/>
    <w:rsid w:val="00315217"/>
    <w:rsid w:val="0032141F"/>
    <w:rsid w:val="00324271"/>
    <w:rsid w:val="00327D88"/>
    <w:rsid w:val="0033471D"/>
    <w:rsid w:val="00334C62"/>
    <w:rsid w:val="003512FA"/>
    <w:rsid w:val="00351B65"/>
    <w:rsid w:val="003577EC"/>
    <w:rsid w:val="00366452"/>
    <w:rsid w:val="003670D2"/>
    <w:rsid w:val="00374169"/>
    <w:rsid w:val="00374348"/>
    <w:rsid w:val="0037584B"/>
    <w:rsid w:val="00384596"/>
    <w:rsid w:val="003907B1"/>
    <w:rsid w:val="003A65EA"/>
    <w:rsid w:val="003B437C"/>
    <w:rsid w:val="003C32C3"/>
    <w:rsid w:val="003C35B9"/>
    <w:rsid w:val="003D16A2"/>
    <w:rsid w:val="003D1931"/>
    <w:rsid w:val="003E3825"/>
    <w:rsid w:val="003F3897"/>
    <w:rsid w:val="004076FB"/>
    <w:rsid w:val="00411B08"/>
    <w:rsid w:val="00416A0B"/>
    <w:rsid w:val="00421503"/>
    <w:rsid w:val="00436E06"/>
    <w:rsid w:val="004437E9"/>
    <w:rsid w:val="00444A48"/>
    <w:rsid w:val="00453F1A"/>
    <w:rsid w:val="00456825"/>
    <w:rsid w:val="0046136C"/>
    <w:rsid w:val="00471977"/>
    <w:rsid w:val="00477035"/>
    <w:rsid w:val="004829DE"/>
    <w:rsid w:val="00482E2C"/>
    <w:rsid w:val="004847C7"/>
    <w:rsid w:val="00487554"/>
    <w:rsid w:val="00496277"/>
    <w:rsid w:val="004A2C9F"/>
    <w:rsid w:val="004A609F"/>
    <w:rsid w:val="004B49EA"/>
    <w:rsid w:val="004B76FE"/>
    <w:rsid w:val="004D22F9"/>
    <w:rsid w:val="004D49C9"/>
    <w:rsid w:val="004D5AD9"/>
    <w:rsid w:val="004E65C0"/>
    <w:rsid w:val="004F2646"/>
    <w:rsid w:val="0050173F"/>
    <w:rsid w:val="00511A0F"/>
    <w:rsid w:val="00515DF7"/>
    <w:rsid w:val="0052216B"/>
    <w:rsid w:val="00526B91"/>
    <w:rsid w:val="00530CE0"/>
    <w:rsid w:val="00537FAE"/>
    <w:rsid w:val="005475B1"/>
    <w:rsid w:val="00553510"/>
    <w:rsid w:val="00555442"/>
    <w:rsid w:val="0055597C"/>
    <w:rsid w:val="005560FF"/>
    <w:rsid w:val="005567CD"/>
    <w:rsid w:val="00557A6D"/>
    <w:rsid w:val="00563AA7"/>
    <w:rsid w:val="005710FB"/>
    <w:rsid w:val="00571B85"/>
    <w:rsid w:val="00572EA0"/>
    <w:rsid w:val="00593942"/>
    <w:rsid w:val="005A5912"/>
    <w:rsid w:val="005B1AA8"/>
    <w:rsid w:val="005B6E42"/>
    <w:rsid w:val="005D3280"/>
    <w:rsid w:val="005D343E"/>
    <w:rsid w:val="005D6BEA"/>
    <w:rsid w:val="005F1FBB"/>
    <w:rsid w:val="005F7641"/>
    <w:rsid w:val="0060125D"/>
    <w:rsid w:val="00622499"/>
    <w:rsid w:val="0063148F"/>
    <w:rsid w:val="006350A8"/>
    <w:rsid w:val="00635C1E"/>
    <w:rsid w:val="0064367F"/>
    <w:rsid w:val="00647AC9"/>
    <w:rsid w:val="00647FAA"/>
    <w:rsid w:val="00655406"/>
    <w:rsid w:val="00661207"/>
    <w:rsid w:val="00670179"/>
    <w:rsid w:val="006721F1"/>
    <w:rsid w:val="0067489B"/>
    <w:rsid w:val="00686B68"/>
    <w:rsid w:val="006870DA"/>
    <w:rsid w:val="00690401"/>
    <w:rsid w:val="00691DCC"/>
    <w:rsid w:val="006934C9"/>
    <w:rsid w:val="00695CA9"/>
    <w:rsid w:val="0069645A"/>
    <w:rsid w:val="006A1B44"/>
    <w:rsid w:val="006A2660"/>
    <w:rsid w:val="006A2F49"/>
    <w:rsid w:val="006A4DE2"/>
    <w:rsid w:val="006A5A59"/>
    <w:rsid w:val="006B26EF"/>
    <w:rsid w:val="006D3C63"/>
    <w:rsid w:val="006F0856"/>
    <w:rsid w:val="006F21F7"/>
    <w:rsid w:val="006F27F3"/>
    <w:rsid w:val="006F76E8"/>
    <w:rsid w:val="00701FCC"/>
    <w:rsid w:val="00704171"/>
    <w:rsid w:val="00705AEC"/>
    <w:rsid w:val="0070633F"/>
    <w:rsid w:val="00706476"/>
    <w:rsid w:val="00710F24"/>
    <w:rsid w:val="00711475"/>
    <w:rsid w:val="007123E4"/>
    <w:rsid w:val="007209F2"/>
    <w:rsid w:val="007262D9"/>
    <w:rsid w:val="00735AEB"/>
    <w:rsid w:val="007368FF"/>
    <w:rsid w:val="0073752A"/>
    <w:rsid w:val="00740153"/>
    <w:rsid w:val="0074781A"/>
    <w:rsid w:val="00751649"/>
    <w:rsid w:val="0075593D"/>
    <w:rsid w:val="00763EB2"/>
    <w:rsid w:val="00764D81"/>
    <w:rsid w:val="00766D09"/>
    <w:rsid w:val="00766EF0"/>
    <w:rsid w:val="00770D0C"/>
    <w:rsid w:val="007839FF"/>
    <w:rsid w:val="00783A8F"/>
    <w:rsid w:val="00783DA5"/>
    <w:rsid w:val="00786425"/>
    <w:rsid w:val="00796BDA"/>
    <w:rsid w:val="007B08B3"/>
    <w:rsid w:val="007B179B"/>
    <w:rsid w:val="007B1FAF"/>
    <w:rsid w:val="007B38E3"/>
    <w:rsid w:val="007B6C1D"/>
    <w:rsid w:val="007C0B6E"/>
    <w:rsid w:val="007C1845"/>
    <w:rsid w:val="007C1C28"/>
    <w:rsid w:val="007C3F7C"/>
    <w:rsid w:val="007C4C84"/>
    <w:rsid w:val="007D025D"/>
    <w:rsid w:val="007D7240"/>
    <w:rsid w:val="007D77DA"/>
    <w:rsid w:val="007E0B51"/>
    <w:rsid w:val="007E26A6"/>
    <w:rsid w:val="007E5244"/>
    <w:rsid w:val="007E7B80"/>
    <w:rsid w:val="007F599D"/>
    <w:rsid w:val="00802C28"/>
    <w:rsid w:val="00803181"/>
    <w:rsid w:val="008035A3"/>
    <w:rsid w:val="008301EC"/>
    <w:rsid w:val="00837022"/>
    <w:rsid w:val="00837592"/>
    <w:rsid w:val="00841598"/>
    <w:rsid w:val="008521E7"/>
    <w:rsid w:val="00852C00"/>
    <w:rsid w:val="0086695C"/>
    <w:rsid w:val="0087148F"/>
    <w:rsid w:val="00871945"/>
    <w:rsid w:val="00873891"/>
    <w:rsid w:val="008755D1"/>
    <w:rsid w:val="00880B13"/>
    <w:rsid w:val="008830AB"/>
    <w:rsid w:val="00884E61"/>
    <w:rsid w:val="008870AA"/>
    <w:rsid w:val="00887F4D"/>
    <w:rsid w:val="00892816"/>
    <w:rsid w:val="00895D56"/>
    <w:rsid w:val="00897CBE"/>
    <w:rsid w:val="008B0A6C"/>
    <w:rsid w:val="008B3827"/>
    <w:rsid w:val="008C01B0"/>
    <w:rsid w:val="008D6B77"/>
    <w:rsid w:val="008D6BB9"/>
    <w:rsid w:val="008F3193"/>
    <w:rsid w:val="008F75B3"/>
    <w:rsid w:val="008F7D4F"/>
    <w:rsid w:val="00900140"/>
    <w:rsid w:val="00902F93"/>
    <w:rsid w:val="00902FE0"/>
    <w:rsid w:val="00906136"/>
    <w:rsid w:val="0090678E"/>
    <w:rsid w:val="00910219"/>
    <w:rsid w:val="00921BC5"/>
    <w:rsid w:val="00922153"/>
    <w:rsid w:val="00923CE7"/>
    <w:rsid w:val="009259AB"/>
    <w:rsid w:val="009341DD"/>
    <w:rsid w:val="00941295"/>
    <w:rsid w:val="00943487"/>
    <w:rsid w:val="00943AD5"/>
    <w:rsid w:val="009522BA"/>
    <w:rsid w:val="0095396C"/>
    <w:rsid w:val="00955F9C"/>
    <w:rsid w:val="00967D2C"/>
    <w:rsid w:val="00970A89"/>
    <w:rsid w:val="0097170D"/>
    <w:rsid w:val="00972CC2"/>
    <w:rsid w:val="009748E3"/>
    <w:rsid w:val="0097534E"/>
    <w:rsid w:val="00976D23"/>
    <w:rsid w:val="00980B88"/>
    <w:rsid w:val="009A1354"/>
    <w:rsid w:val="009B05B9"/>
    <w:rsid w:val="009B2011"/>
    <w:rsid w:val="009B2B6D"/>
    <w:rsid w:val="009B6E6B"/>
    <w:rsid w:val="009B72DD"/>
    <w:rsid w:val="009C201C"/>
    <w:rsid w:val="009C696A"/>
    <w:rsid w:val="009D21C4"/>
    <w:rsid w:val="009D4337"/>
    <w:rsid w:val="009E08E8"/>
    <w:rsid w:val="009F012F"/>
    <w:rsid w:val="009F03C5"/>
    <w:rsid w:val="009F198B"/>
    <w:rsid w:val="009F49FD"/>
    <w:rsid w:val="00A0075B"/>
    <w:rsid w:val="00A07C2E"/>
    <w:rsid w:val="00A1109E"/>
    <w:rsid w:val="00A119AB"/>
    <w:rsid w:val="00A162A9"/>
    <w:rsid w:val="00A232E5"/>
    <w:rsid w:val="00A32A9A"/>
    <w:rsid w:val="00A35C2C"/>
    <w:rsid w:val="00A37C54"/>
    <w:rsid w:val="00A419B1"/>
    <w:rsid w:val="00A46388"/>
    <w:rsid w:val="00A47766"/>
    <w:rsid w:val="00A54867"/>
    <w:rsid w:val="00A61C93"/>
    <w:rsid w:val="00A6565B"/>
    <w:rsid w:val="00A70968"/>
    <w:rsid w:val="00A71DA8"/>
    <w:rsid w:val="00A76239"/>
    <w:rsid w:val="00A80CE4"/>
    <w:rsid w:val="00A81E7D"/>
    <w:rsid w:val="00A82AE4"/>
    <w:rsid w:val="00A903A5"/>
    <w:rsid w:val="00A906FF"/>
    <w:rsid w:val="00A91F1B"/>
    <w:rsid w:val="00A93166"/>
    <w:rsid w:val="00A9568C"/>
    <w:rsid w:val="00AA4911"/>
    <w:rsid w:val="00AA7B4C"/>
    <w:rsid w:val="00AB0BC7"/>
    <w:rsid w:val="00AC483A"/>
    <w:rsid w:val="00AC4929"/>
    <w:rsid w:val="00AD1661"/>
    <w:rsid w:val="00AD3A4D"/>
    <w:rsid w:val="00AD4D46"/>
    <w:rsid w:val="00AD5D49"/>
    <w:rsid w:val="00AD628D"/>
    <w:rsid w:val="00AE009F"/>
    <w:rsid w:val="00AE56D6"/>
    <w:rsid w:val="00AF6FDA"/>
    <w:rsid w:val="00B0240B"/>
    <w:rsid w:val="00B108BD"/>
    <w:rsid w:val="00B109F4"/>
    <w:rsid w:val="00B127A3"/>
    <w:rsid w:val="00B1699F"/>
    <w:rsid w:val="00B23904"/>
    <w:rsid w:val="00B33845"/>
    <w:rsid w:val="00B377A1"/>
    <w:rsid w:val="00B405FF"/>
    <w:rsid w:val="00B41050"/>
    <w:rsid w:val="00B527F6"/>
    <w:rsid w:val="00B54F82"/>
    <w:rsid w:val="00B55661"/>
    <w:rsid w:val="00B709DB"/>
    <w:rsid w:val="00B84C82"/>
    <w:rsid w:val="00B96BD0"/>
    <w:rsid w:val="00BA603D"/>
    <w:rsid w:val="00BA6715"/>
    <w:rsid w:val="00BD2EF0"/>
    <w:rsid w:val="00BD3C56"/>
    <w:rsid w:val="00BE2CB4"/>
    <w:rsid w:val="00BE351E"/>
    <w:rsid w:val="00BE6AEE"/>
    <w:rsid w:val="00BF23B9"/>
    <w:rsid w:val="00BF28C7"/>
    <w:rsid w:val="00BF4F47"/>
    <w:rsid w:val="00C023D9"/>
    <w:rsid w:val="00C106CF"/>
    <w:rsid w:val="00C10A39"/>
    <w:rsid w:val="00C10AE4"/>
    <w:rsid w:val="00C14837"/>
    <w:rsid w:val="00C24E56"/>
    <w:rsid w:val="00C25D3B"/>
    <w:rsid w:val="00C27BD0"/>
    <w:rsid w:val="00C3192E"/>
    <w:rsid w:val="00C34250"/>
    <w:rsid w:val="00C36E85"/>
    <w:rsid w:val="00C45B13"/>
    <w:rsid w:val="00C52969"/>
    <w:rsid w:val="00C535C6"/>
    <w:rsid w:val="00C5386B"/>
    <w:rsid w:val="00C66FD2"/>
    <w:rsid w:val="00C81CCD"/>
    <w:rsid w:val="00C85A92"/>
    <w:rsid w:val="00C91912"/>
    <w:rsid w:val="00C92F41"/>
    <w:rsid w:val="00CA4D3B"/>
    <w:rsid w:val="00CA5E59"/>
    <w:rsid w:val="00CB19F8"/>
    <w:rsid w:val="00CD58CB"/>
    <w:rsid w:val="00CD6A75"/>
    <w:rsid w:val="00CE1C31"/>
    <w:rsid w:val="00CE5F16"/>
    <w:rsid w:val="00CE7BE9"/>
    <w:rsid w:val="00CF4CF9"/>
    <w:rsid w:val="00CF5C95"/>
    <w:rsid w:val="00D17DFD"/>
    <w:rsid w:val="00D17E3D"/>
    <w:rsid w:val="00D20CF9"/>
    <w:rsid w:val="00D2243C"/>
    <w:rsid w:val="00D23234"/>
    <w:rsid w:val="00D275FD"/>
    <w:rsid w:val="00D30262"/>
    <w:rsid w:val="00D329E9"/>
    <w:rsid w:val="00D3531D"/>
    <w:rsid w:val="00D3603D"/>
    <w:rsid w:val="00D468F6"/>
    <w:rsid w:val="00D615AF"/>
    <w:rsid w:val="00D72B08"/>
    <w:rsid w:val="00D73E22"/>
    <w:rsid w:val="00D764CD"/>
    <w:rsid w:val="00D7659E"/>
    <w:rsid w:val="00D83F1F"/>
    <w:rsid w:val="00D85125"/>
    <w:rsid w:val="00D86700"/>
    <w:rsid w:val="00DA0331"/>
    <w:rsid w:val="00DA0D86"/>
    <w:rsid w:val="00DA184A"/>
    <w:rsid w:val="00DA72A3"/>
    <w:rsid w:val="00DA7D89"/>
    <w:rsid w:val="00DB1B1A"/>
    <w:rsid w:val="00DC0500"/>
    <w:rsid w:val="00DC5A73"/>
    <w:rsid w:val="00DC77ED"/>
    <w:rsid w:val="00DD03F7"/>
    <w:rsid w:val="00DD2EE1"/>
    <w:rsid w:val="00DE08B5"/>
    <w:rsid w:val="00DF0C0F"/>
    <w:rsid w:val="00DF6905"/>
    <w:rsid w:val="00DF79B1"/>
    <w:rsid w:val="00DF7AF3"/>
    <w:rsid w:val="00E002CA"/>
    <w:rsid w:val="00E05643"/>
    <w:rsid w:val="00E07A77"/>
    <w:rsid w:val="00E07EDF"/>
    <w:rsid w:val="00E2626D"/>
    <w:rsid w:val="00E31FD0"/>
    <w:rsid w:val="00E3254C"/>
    <w:rsid w:val="00E416AE"/>
    <w:rsid w:val="00E416DF"/>
    <w:rsid w:val="00E47BE0"/>
    <w:rsid w:val="00E50FEE"/>
    <w:rsid w:val="00E51A83"/>
    <w:rsid w:val="00E51CB2"/>
    <w:rsid w:val="00E56B09"/>
    <w:rsid w:val="00E6352E"/>
    <w:rsid w:val="00E64C6F"/>
    <w:rsid w:val="00E672A8"/>
    <w:rsid w:val="00E673E0"/>
    <w:rsid w:val="00E7230B"/>
    <w:rsid w:val="00E7483E"/>
    <w:rsid w:val="00E75A62"/>
    <w:rsid w:val="00E75B84"/>
    <w:rsid w:val="00E8159B"/>
    <w:rsid w:val="00E82E04"/>
    <w:rsid w:val="00E84AFA"/>
    <w:rsid w:val="00E8575B"/>
    <w:rsid w:val="00E87BFE"/>
    <w:rsid w:val="00E91510"/>
    <w:rsid w:val="00E93DD9"/>
    <w:rsid w:val="00E94EF5"/>
    <w:rsid w:val="00EA099D"/>
    <w:rsid w:val="00EA47A4"/>
    <w:rsid w:val="00EA6C6E"/>
    <w:rsid w:val="00EB0E88"/>
    <w:rsid w:val="00EB5C14"/>
    <w:rsid w:val="00EB5DEC"/>
    <w:rsid w:val="00EB60B4"/>
    <w:rsid w:val="00EB69C6"/>
    <w:rsid w:val="00EC40A4"/>
    <w:rsid w:val="00ED2423"/>
    <w:rsid w:val="00ED79FB"/>
    <w:rsid w:val="00EE07B7"/>
    <w:rsid w:val="00EE2A35"/>
    <w:rsid w:val="00EE65A5"/>
    <w:rsid w:val="00EF1ECA"/>
    <w:rsid w:val="00EF6920"/>
    <w:rsid w:val="00F00579"/>
    <w:rsid w:val="00F05894"/>
    <w:rsid w:val="00F109C1"/>
    <w:rsid w:val="00F10E99"/>
    <w:rsid w:val="00F145FC"/>
    <w:rsid w:val="00F2230E"/>
    <w:rsid w:val="00F27A50"/>
    <w:rsid w:val="00F4356C"/>
    <w:rsid w:val="00F62292"/>
    <w:rsid w:val="00F63535"/>
    <w:rsid w:val="00F65176"/>
    <w:rsid w:val="00F73B11"/>
    <w:rsid w:val="00F7410A"/>
    <w:rsid w:val="00F746DB"/>
    <w:rsid w:val="00F82383"/>
    <w:rsid w:val="00F83498"/>
    <w:rsid w:val="00F86580"/>
    <w:rsid w:val="00F95AC6"/>
    <w:rsid w:val="00FA3766"/>
    <w:rsid w:val="00FA58A2"/>
    <w:rsid w:val="00FA5D6C"/>
    <w:rsid w:val="00FB280E"/>
    <w:rsid w:val="00FB7C17"/>
    <w:rsid w:val="00FC2931"/>
    <w:rsid w:val="00FC2D4E"/>
    <w:rsid w:val="00FC5448"/>
    <w:rsid w:val="00FC54D2"/>
    <w:rsid w:val="00FD7701"/>
    <w:rsid w:val="00FE21A2"/>
    <w:rsid w:val="00FE322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419AB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D6B7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D6B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27A3-5B48-4EBE-A6B5-0E65049C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30</cp:revision>
  <cp:lastPrinted>2019-12-17T10:44:00Z</cp:lastPrinted>
  <dcterms:created xsi:type="dcterms:W3CDTF">2020-12-17T17:35:00Z</dcterms:created>
  <dcterms:modified xsi:type="dcterms:W3CDTF">2020-12-18T14:42:00Z</dcterms:modified>
</cp:coreProperties>
</file>