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6E2B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C04E9CF" wp14:editId="638AA5AE">
            <wp:simplePos x="0" y="0"/>
            <wp:positionH relativeFrom="page">
              <wp:posOffset>4026535</wp:posOffset>
            </wp:positionH>
            <wp:positionV relativeFrom="margin">
              <wp:posOffset>57598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95ACA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5CB1E8" w14:textId="77777777"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21BF6F" w14:textId="77777777"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BA0155" w14:textId="77777777" w:rsidR="00617966" w:rsidRDefault="00617966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D1E509" w14:textId="77777777" w:rsidR="00617966" w:rsidRDefault="00617966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4C44DD" w14:textId="5C1DB997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F385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A1D0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64020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53FAADC6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52E95673" w14:textId="0AE0857F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00B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AF38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EA1D0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="0076402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dic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IEMBRE</w:t>
      </w:r>
    </w:p>
    <w:p w14:paraId="2A0FDD75" w14:textId="77777777" w:rsidR="00764020" w:rsidRDefault="00764020" w:rsidP="00265834">
      <w:pPr>
        <w:spacing w:after="0" w:line="240" w:lineRule="auto"/>
        <w:ind w:right="-1"/>
        <w:jc w:val="both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0F0C6AC" w14:textId="29B0D184" w:rsidR="00AF385A" w:rsidRDefault="00F300A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‘La Casa Fuerte’</w:t>
      </w:r>
      <w:r w:rsidR="00EA1D08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2A7C31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crece y </w:t>
      </w:r>
      <w:r w:rsidR="00EA1D08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consolida su liderazgo frente a</w:t>
      </w:r>
      <w:r w:rsidR="00192518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l acusado descenso de </w:t>
      </w:r>
      <w:r w:rsidR="00AF385A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‘La Voz</w:t>
      </w:r>
      <w:r w:rsidR="00EA1D08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Senior</w:t>
      </w:r>
      <w:r w:rsidR="00AF385A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’ </w:t>
      </w:r>
    </w:p>
    <w:p w14:paraId="310E36F1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5FA2DA5" w14:textId="45602A90" w:rsidR="00EA1D08" w:rsidRDefault="00E8240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EA1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,1% y 1,</w:t>
      </w:r>
      <w:r w:rsidR="00EA1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M, e</w:t>
      </w:r>
      <w:r w:rsidR="007640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</w:t>
      </w:r>
      <w:proofErr w:type="spellStart"/>
      <w:proofErr w:type="gramStart"/>
      <w:r w:rsidR="00764020" w:rsidRPr="007640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764020" w:rsidRPr="007640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0465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Telecinc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0465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 w:rsidR="00EA1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 punto </w:t>
      </w:r>
      <w:r w:rsidR="001925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intersemanal</w:t>
      </w:r>
      <w:r w:rsidR="00EA1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anotando su segunda emisión más vista </w:t>
      </w:r>
      <w:r w:rsidR="001925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EA1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jueves </w:t>
      </w:r>
      <w:r w:rsidR="001925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</w:t>
      </w:r>
      <w:r w:rsidR="00EA1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tempor</w:t>
      </w:r>
      <w:r w:rsidR="001925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ada. Creció </w:t>
      </w:r>
      <w:r w:rsidR="00EA1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2,8 puntos </w:t>
      </w:r>
      <w:r w:rsidR="001925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jóvenes de 25 a 34 años 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</w:t>
      </w:r>
      <w:r w:rsidR="00EA1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registrar un 20,9%</w:t>
      </w:r>
      <w:r w:rsidR="001925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E7B0B40" w14:textId="77777777" w:rsidR="00192518" w:rsidRDefault="0019251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E1C42D0" w14:textId="13E67302" w:rsidR="00104B76" w:rsidRDefault="0019251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Superó por</w:t>
      </w:r>
      <w:r w:rsidR="00EA1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6,3 puntos </w:t>
      </w:r>
      <w:r w:rsidR="004C2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2A7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C2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2A7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segunda entrega del</w:t>
      </w:r>
      <w:r w:rsidR="004C2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concurso </w:t>
      </w:r>
      <w:r w:rsidR="00E824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Antena 3</w:t>
      </w:r>
      <w:r w:rsidR="002A7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perdió 3,5 puntos sobre su estreno</w:t>
      </w:r>
      <w:r w:rsidR="002A7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</w:t>
      </w:r>
      <w:r w:rsidR="002A7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11,9% y 1,3 M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824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le duplicó entre </w:t>
      </w:r>
      <w:r w:rsidR="002A7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público</w:t>
      </w:r>
      <w:r w:rsidR="00E824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</w:t>
      </w:r>
      <w:r w:rsidR="002A7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E824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ven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amplió </w:t>
      </w:r>
      <w:r w:rsidR="004C2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distancia a casi 9 puntos 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proofErr w:type="gramStart"/>
      <w:r w:rsidR="009211FB" w:rsidRPr="009211F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con un 17,</w:t>
      </w:r>
      <w:r w:rsidR="004C2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frente al desplome de ‘La Voz Senior’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hasta el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C2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C2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7D0E209" w14:textId="437C3282" w:rsidR="00764020" w:rsidRDefault="0076402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AA8AC2" w14:textId="0AD6CBDA" w:rsidR="00764020" w:rsidRDefault="00487361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día, volvió a destacar en la mañana</w:t>
      </w:r>
      <w:r w:rsid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‘El programa de Ana Rosa’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4C2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20%</w:t>
      </w:r>
      <w:r w:rsid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y en la tarde, con ‘Sálvame Naranja’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1</w:t>
      </w:r>
      <w:r w:rsidR="004C2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C2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más de 2 M</w:t>
      </w:r>
      <w:r w:rsid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B933AA5" w14:textId="77777777" w:rsidR="006A5686" w:rsidRDefault="006A568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36BC0FC" w14:textId="6D571F8B" w:rsidR="007B4F70" w:rsidRDefault="00FC2F5A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A7C31">
        <w:rPr>
          <w:rFonts w:ascii="Arial" w:eastAsia="Times New Roman" w:hAnsi="Arial" w:cs="Arial"/>
          <w:sz w:val="24"/>
          <w:szCs w:val="24"/>
          <w:lang w:eastAsia="es-ES"/>
        </w:rPr>
        <w:t xml:space="preserve">creció anoche un punto respecto a la semana pasada </w:t>
      </w:r>
      <w:r w:rsidR="000423E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AB61CD">
        <w:rPr>
          <w:rFonts w:ascii="Arial" w:eastAsia="Times New Roman" w:hAnsi="Arial" w:cs="Arial"/>
          <w:sz w:val="24"/>
          <w:szCs w:val="24"/>
          <w:lang w:eastAsia="es-ES"/>
        </w:rPr>
        <w:t>anot</w:t>
      </w:r>
      <w:r w:rsidR="000423E8">
        <w:rPr>
          <w:rFonts w:ascii="Arial" w:eastAsia="Times New Roman" w:hAnsi="Arial" w:cs="Arial"/>
          <w:sz w:val="24"/>
          <w:szCs w:val="24"/>
          <w:lang w:eastAsia="es-ES"/>
        </w:rPr>
        <w:t xml:space="preserve">ó su </w:t>
      </w:r>
      <w:r w:rsidR="000423E8" w:rsidRPr="00042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mejor marca de las galas de los jueves de la temporada</w:t>
      </w:r>
      <w:r w:rsidR="000423E8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AB61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A7C31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2A7C31" w:rsidRPr="00AB6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18,1% de </w:t>
      </w:r>
      <w:r w:rsidR="002A7C31" w:rsidRPr="00AB61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A7C31" w:rsidRPr="00AB6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1,6M de espectadores</w:t>
      </w:r>
      <w:r w:rsidR="00CB493E">
        <w:rPr>
          <w:rFonts w:ascii="Arial" w:eastAsia="Times New Roman" w:hAnsi="Arial" w:cs="Arial"/>
          <w:sz w:val="24"/>
          <w:szCs w:val="24"/>
          <w:lang w:eastAsia="es-ES"/>
        </w:rPr>
        <w:t>. C</w:t>
      </w:r>
      <w:r w:rsidR="002A7C31">
        <w:rPr>
          <w:rFonts w:ascii="Arial" w:eastAsia="Times New Roman" w:hAnsi="Arial" w:cs="Arial"/>
          <w:sz w:val="24"/>
          <w:szCs w:val="24"/>
          <w:lang w:eastAsia="es-ES"/>
        </w:rPr>
        <w:t>onsolid</w:t>
      </w:r>
      <w:r w:rsidR="00CB493E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2A7C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>su liderazgo</w:t>
      </w:r>
      <w:r w:rsidR="002A7C31">
        <w:rPr>
          <w:rFonts w:ascii="Arial" w:eastAsia="Times New Roman" w:hAnsi="Arial" w:cs="Arial"/>
          <w:sz w:val="24"/>
          <w:szCs w:val="24"/>
          <w:lang w:eastAsia="es-ES"/>
        </w:rPr>
        <w:t xml:space="preserve"> frente a la segunda entrega de </w:t>
      </w:r>
      <w:r w:rsidR="007B4F70">
        <w:rPr>
          <w:rFonts w:ascii="Arial" w:eastAsia="Times New Roman" w:hAnsi="Arial" w:cs="Arial"/>
          <w:sz w:val="24"/>
          <w:szCs w:val="24"/>
          <w:lang w:eastAsia="es-ES"/>
        </w:rPr>
        <w:t>‘La Voz Senior’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74353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AB61CD">
        <w:rPr>
          <w:rFonts w:ascii="Arial" w:eastAsia="Times New Roman" w:hAnsi="Arial" w:cs="Arial"/>
          <w:sz w:val="24"/>
          <w:szCs w:val="24"/>
          <w:lang w:eastAsia="es-ES"/>
        </w:rPr>
        <w:t xml:space="preserve">perdió 3,5 puntos respecto a su estreno al registrar 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7B4F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B61C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B4F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B61C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B4F70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B4F70">
        <w:rPr>
          <w:rFonts w:ascii="Arial" w:eastAsia="Times New Roman" w:hAnsi="Arial" w:cs="Arial"/>
          <w:sz w:val="24"/>
          <w:szCs w:val="24"/>
          <w:lang w:eastAsia="es-ES"/>
        </w:rPr>
        <w:t>1,3 M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proofErr w:type="gramStart"/>
      <w:r w:rsidR="009211FB" w:rsidRPr="0077435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 comercial que </w:t>
      </w:r>
      <w:r w:rsidR="00774353">
        <w:rPr>
          <w:rFonts w:ascii="Arial" w:eastAsia="Times New Roman" w:hAnsi="Arial" w:cs="Arial"/>
          <w:sz w:val="24"/>
          <w:szCs w:val="24"/>
          <w:lang w:eastAsia="es-ES"/>
        </w:rPr>
        <w:t>cayó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7435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AB61C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AB61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423E8">
        <w:rPr>
          <w:rFonts w:ascii="Arial" w:eastAsia="Times New Roman" w:hAnsi="Arial" w:cs="Arial"/>
          <w:sz w:val="24"/>
          <w:szCs w:val="24"/>
          <w:lang w:eastAsia="es-ES"/>
        </w:rPr>
        <w:t xml:space="preserve">dato que </w:t>
      </w:r>
      <w:r w:rsidR="00AB61CD">
        <w:rPr>
          <w:rFonts w:ascii="Arial" w:eastAsia="Times New Roman" w:hAnsi="Arial" w:cs="Arial"/>
          <w:sz w:val="24"/>
          <w:szCs w:val="24"/>
          <w:lang w:eastAsia="es-ES"/>
        </w:rPr>
        <w:t xml:space="preserve">prácticamente </w:t>
      </w:r>
      <w:r w:rsidR="000423E8">
        <w:rPr>
          <w:rFonts w:ascii="Arial" w:eastAsia="Times New Roman" w:hAnsi="Arial" w:cs="Arial"/>
          <w:sz w:val="24"/>
          <w:szCs w:val="24"/>
          <w:lang w:eastAsia="es-ES"/>
        </w:rPr>
        <w:t xml:space="preserve">duplicó </w:t>
      </w:r>
      <w:r w:rsidR="00AB61CD">
        <w:rPr>
          <w:rFonts w:ascii="Arial" w:eastAsia="Times New Roman" w:hAnsi="Arial" w:cs="Arial"/>
          <w:sz w:val="24"/>
          <w:szCs w:val="24"/>
          <w:lang w:eastAsia="es-ES"/>
        </w:rPr>
        <w:t>el concurso de Telecinco</w:t>
      </w:r>
      <w:r w:rsidR="000423E8">
        <w:rPr>
          <w:rFonts w:ascii="Arial" w:eastAsia="Times New Roman" w:hAnsi="Arial" w:cs="Arial"/>
          <w:sz w:val="24"/>
          <w:szCs w:val="24"/>
          <w:lang w:eastAsia="es-ES"/>
        </w:rPr>
        <w:t xml:space="preserve"> en este parámetro</w:t>
      </w:r>
      <w:r w:rsidR="00AB61CD">
        <w:rPr>
          <w:rFonts w:ascii="Arial" w:eastAsia="Times New Roman" w:hAnsi="Arial" w:cs="Arial"/>
          <w:sz w:val="24"/>
          <w:szCs w:val="24"/>
          <w:lang w:eastAsia="es-ES"/>
        </w:rPr>
        <w:t xml:space="preserve"> (17,8%).</w:t>
      </w:r>
    </w:p>
    <w:p w14:paraId="5E57142B" w14:textId="77777777" w:rsidR="00764020" w:rsidRDefault="00764020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CFAADA" w14:textId="1C2024BF" w:rsidR="00903F70" w:rsidRDefault="00C276F0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</w:t>
      </w:r>
      <w:r w:rsidR="00FC2F5A">
        <w:rPr>
          <w:rFonts w:ascii="Arial" w:eastAsia="Times New Roman" w:hAnsi="Arial" w:cs="Arial"/>
          <w:sz w:val="24"/>
          <w:szCs w:val="24"/>
          <w:lang w:eastAsia="es-ES"/>
        </w:rPr>
        <w:t xml:space="preserve"> conducido por Jorge Javier Vázquez y Lara Álvarez </w:t>
      </w:r>
      <w:r w:rsidR="00FC4361">
        <w:rPr>
          <w:rFonts w:ascii="Arial" w:eastAsia="Times New Roman" w:hAnsi="Arial" w:cs="Arial"/>
          <w:sz w:val="24"/>
          <w:szCs w:val="24"/>
          <w:lang w:eastAsia="es-ES"/>
        </w:rPr>
        <w:t xml:space="preserve">volvió a destacar entre el público </w:t>
      </w:r>
      <w:r w:rsidR="00CC0E05">
        <w:rPr>
          <w:rFonts w:ascii="Arial" w:eastAsia="Times New Roman" w:hAnsi="Arial" w:cs="Arial"/>
          <w:sz w:val="24"/>
          <w:szCs w:val="24"/>
          <w:lang w:eastAsia="es-ES"/>
        </w:rPr>
        <w:t xml:space="preserve">más </w:t>
      </w:r>
      <w:r w:rsidR="00FC4361">
        <w:rPr>
          <w:rFonts w:ascii="Arial" w:eastAsia="Times New Roman" w:hAnsi="Arial" w:cs="Arial"/>
          <w:sz w:val="24"/>
          <w:szCs w:val="24"/>
          <w:lang w:eastAsia="es-ES"/>
        </w:rPr>
        <w:t>joven</w:t>
      </w:r>
      <w:r w:rsidR="00CC0E0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4361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B61CD">
        <w:rPr>
          <w:rFonts w:ascii="Arial" w:eastAsia="Times New Roman" w:hAnsi="Arial" w:cs="Arial"/>
          <w:b/>
          <w:sz w:val="24"/>
          <w:szCs w:val="24"/>
          <w:lang w:eastAsia="es-ES"/>
        </w:rPr>
        <w:t>0,9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% entre los de 25-34 años</w:t>
      </w:r>
      <w:r w:rsidR="00DC7F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C7FBD" w:rsidRPr="00DC7FBD">
        <w:rPr>
          <w:rFonts w:ascii="Arial" w:eastAsia="Times New Roman" w:hAnsi="Arial" w:cs="Arial"/>
          <w:bCs/>
          <w:sz w:val="24"/>
          <w:szCs w:val="24"/>
          <w:lang w:eastAsia="es-ES"/>
        </w:rPr>
        <w:t>frente al 8,</w:t>
      </w:r>
      <w:r w:rsidR="00AB61C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C7FBD" w:rsidRPr="00DC7F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AB61CD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DC7FBD" w:rsidRPr="00DC7FBD">
        <w:rPr>
          <w:rFonts w:ascii="Arial" w:eastAsia="Times New Roman" w:hAnsi="Arial" w:cs="Arial"/>
          <w:bCs/>
          <w:sz w:val="24"/>
          <w:szCs w:val="24"/>
          <w:lang w:eastAsia="es-ES"/>
        </w:rPr>
        <w:t>e Antena 3</w:t>
      </w:r>
      <w:r w:rsidR="00903F70" w:rsidRPr="00DC7FB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 xml:space="preserve"> Además,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 xml:space="preserve"> llevó a Telecinco a </w:t>
      </w:r>
      <w:r w:rsidR="00415922">
        <w:rPr>
          <w:rFonts w:ascii="Arial" w:eastAsia="Times New Roman" w:hAnsi="Arial" w:cs="Arial"/>
          <w:sz w:val="24"/>
          <w:szCs w:val="24"/>
          <w:lang w:eastAsia="es-ES"/>
        </w:rPr>
        <w:t xml:space="preserve">ser la primera opción para los espectadores en 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66122C" w:rsidRPr="0066122C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66122C" w:rsidRPr="0066122C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66122C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AB61CD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41592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B61C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C0E05">
        <w:rPr>
          <w:rFonts w:ascii="Arial" w:eastAsia="Times New Roman" w:hAnsi="Arial" w:cs="Arial"/>
          <w:sz w:val="24"/>
          <w:szCs w:val="24"/>
          <w:lang w:eastAsia="es-ES"/>
        </w:rPr>
        <w:t xml:space="preserve"> de cuota de pantalla</w:t>
      </w:r>
      <w:r w:rsidR="00415922">
        <w:rPr>
          <w:rFonts w:ascii="Arial" w:eastAsia="Times New Roman" w:hAnsi="Arial" w:cs="Arial"/>
          <w:sz w:val="24"/>
          <w:szCs w:val="24"/>
          <w:lang w:eastAsia="es-ES"/>
        </w:rPr>
        <w:t xml:space="preserve">, aupado por el liderazgo de 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E658DD" w:rsidRPr="004B39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Casa Fuerte: </w:t>
      </w:r>
      <w:r w:rsidR="00415922">
        <w:rPr>
          <w:rFonts w:ascii="Arial" w:eastAsia="Times New Roman" w:hAnsi="Arial" w:cs="Arial"/>
          <w:b/>
          <w:sz w:val="24"/>
          <w:szCs w:val="24"/>
          <w:lang w:eastAsia="es-ES"/>
        </w:rPr>
        <w:t>Resumen diario</w:t>
      </w:r>
      <w:r w:rsidR="00E658DD" w:rsidRPr="004B399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C0E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C0E05" w:rsidRPr="00CC0E05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415922">
        <w:rPr>
          <w:rFonts w:ascii="Arial" w:eastAsia="Times New Roman" w:hAnsi="Arial" w:cs="Arial"/>
          <w:sz w:val="24"/>
          <w:szCs w:val="24"/>
          <w:lang w:eastAsia="es-ES"/>
        </w:rPr>
        <w:t>16,</w:t>
      </w:r>
      <w:r w:rsidR="00AB61C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15922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C0E0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1497F9B" w14:textId="77777777" w:rsidR="0066122C" w:rsidRDefault="0066122C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B12E75" w14:textId="33D39E91" w:rsidR="0066122C" w:rsidRDefault="00005CA7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 w:rsidR="00192518">
        <w:rPr>
          <w:rFonts w:ascii="Arial" w:eastAsia="Times New Roman" w:hAnsi="Arial" w:cs="Arial"/>
          <w:sz w:val="24"/>
          <w:szCs w:val="24"/>
          <w:lang w:eastAsia="es-ES"/>
        </w:rPr>
        <w:t xml:space="preserve"> fue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 con un 1</w:t>
      </w:r>
      <w:r w:rsidR="00A926C1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926C1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3250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32507B" w:rsidRPr="0032507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926C1">
        <w:rPr>
          <w:rFonts w:ascii="Arial" w:eastAsia="Times New Roman" w:hAnsi="Arial" w:cs="Arial"/>
          <w:sz w:val="24"/>
          <w:szCs w:val="24"/>
          <w:lang w:eastAsia="es-ES"/>
        </w:rPr>
        <w:t>2,2 puntos más que Antena 3 (13,9%)</w:t>
      </w:r>
      <w:r w:rsidR="0032507B">
        <w:rPr>
          <w:rFonts w:ascii="Arial" w:eastAsia="Times New Roman" w:hAnsi="Arial" w:cs="Arial"/>
          <w:sz w:val="24"/>
          <w:szCs w:val="24"/>
          <w:lang w:eastAsia="es-ES"/>
        </w:rPr>
        <w:t>. 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ncabezó el </w:t>
      </w:r>
      <w:proofErr w:type="spellStart"/>
      <w:r w:rsidRPr="00005CA7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005CA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</w:t>
      </w:r>
      <w:r w:rsidR="009211FB">
        <w:rPr>
          <w:rFonts w:ascii="Arial" w:eastAsia="Times New Roman" w:hAnsi="Arial" w:cs="Arial"/>
          <w:b/>
          <w:i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926C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26C1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 w:rsidR="00A926C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0254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26C1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A926C1">
        <w:rPr>
          <w:rFonts w:ascii="Arial" w:eastAsia="Times New Roman" w:hAnsi="Arial" w:cs="Arial"/>
          <w:sz w:val="24"/>
          <w:szCs w:val="24"/>
          <w:lang w:eastAsia="es-ES"/>
        </w:rPr>
        <w:t>su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la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A0254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26C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sz w:val="24"/>
          <w:szCs w:val="24"/>
          <w:lang w:eastAsia="es-ES"/>
        </w:rPr>
        <w:t>frente al 1</w:t>
      </w:r>
      <w:r w:rsidR="00A926C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02545">
        <w:rPr>
          <w:rFonts w:ascii="Arial" w:eastAsia="Times New Roman" w:hAnsi="Arial" w:cs="Arial"/>
          <w:sz w:val="24"/>
          <w:szCs w:val="24"/>
          <w:lang w:eastAsia="es-ES"/>
        </w:rPr>
        <w:t>,1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%; y la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A926C1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26C1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 w:rsidR="005C7B43">
        <w:rPr>
          <w:rFonts w:ascii="Arial" w:eastAsia="Times New Roman" w:hAnsi="Arial" w:cs="Arial"/>
          <w:sz w:val="24"/>
          <w:szCs w:val="24"/>
          <w:lang w:eastAsia="es-ES"/>
        </w:rPr>
        <w:t>1,8</w:t>
      </w:r>
      <w:r>
        <w:rPr>
          <w:rFonts w:ascii="Arial" w:eastAsia="Times New Roman" w:hAnsi="Arial" w:cs="Arial"/>
          <w:sz w:val="24"/>
          <w:szCs w:val="24"/>
          <w:lang w:eastAsia="es-ES"/>
        </w:rPr>
        <w:t>% de Antena 3.</w:t>
      </w:r>
    </w:p>
    <w:p w14:paraId="77500D7A" w14:textId="3C83D36E" w:rsidR="0066122C" w:rsidRDefault="0066122C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52E520" w14:textId="77777777" w:rsidR="00DC7FBD" w:rsidRDefault="00DC7FBD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21EC64" w14:textId="61F44391" w:rsidR="00417D63" w:rsidRDefault="00417D63" w:rsidP="00417D6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franja matinal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AD6F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7A1E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A02545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7A1E26">
        <w:rPr>
          <w:rFonts w:ascii="Arial" w:eastAsia="Times New Roman" w:hAnsi="Arial" w:cs="Arial"/>
          <w:b/>
          <w:sz w:val="24"/>
          <w:szCs w:val="24"/>
          <w:lang w:eastAsia="es-ES"/>
        </w:rPr>
        <w:t>55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3505">
        <w:rPr>
          <w:rFonts w:ascii="Arial" w:eastAsia="Times New Roman" w:hAnsi="Arial" w:cs="Arial"/>
          <w:sz w:val="24"/>
          <w:szCs w:val="24"/>
          <w:lang w:eastAsia="es-ES"/>
        </w:rPr>
        <w:t xml:space="preserve"> aventa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jó </w:t>
      </w:r>
      <w:r w:rsidR="007A1E26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43505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7A1E26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a ‘Espejo Público’, 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1</w:t>
      </w:r>
      <w:r w:rsidR="007A1E2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4350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A1E26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%. </w:t>
      </w:r>
    </w:p>
    <w:p w14:paraId="1176A7E6" w14:textId="77777777" w:rsidR="00417D63" w:rsidRDefault="00417D63" w:rsidP="00417D6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13E7CB" w14:textId="6108419D" w:rsidR="00417D63" w:rsidRDefault="00D43505" w:rsidP="00417D6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tarde, </w:t>
      </w:r>
      <w:r w:rsidR="00417D63" w:rsidRPr="00417D63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417D63"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>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ser la opción más vista con 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el liderazgo 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 xml:space="preserve">de sus respectivas franjas 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17D63" w:rsidRP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A1E2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7A1E2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M frente al </w:t>
      </w:r>
      <w:r w:rsidR="00FD677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A1E2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% de Antena 3; y 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17D63" w:rsidRP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A1E2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A1E2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% y 2M frente al 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>10,</w:t>
      </w:r>
      <w:r w:rsidR="007A1E2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>% de su competidor.</w:t>
      </w:r>
    </w:p>
    <w:p w14:paraId="66B003ED" w14:textId="54675BCE" w:rsidR="0066122C" w:rsidRDefault="0066122C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1E9A97" w14:textId="2F180F3E" w:rsidR="00EE1D23" w:rsidRDefault="00EE1D23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77F749" w14:textId="2EA1D8EB" w:rsidR="00764020" w:rsidRPr="00F76D13" w:rsidRDefault="00764020" w:rsidP="0076402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64020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5F9EE" w14:textId="77777777" w:rsidR="005269EE" w:rsidRDefault="005269EE" w:rsidP="00B23904">
      <w:pPr>
        <w:spacing w:after="0" w:line="240" w:lineRule="auto"/>
      </w:pPr>
      <w:r>
        <w:separator/>
      </w:r>
    </w:p>
  </w:endnote>
  <w:endnote w:type="continuationSeparator" w:id="0">
    <w:p w14:paraId="35CACD8B" w14:textId="77777777" w:rsidR="005269EE" w:rsidRDefault="005269E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D750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B148BF9" wp14:editId="7E4A89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9090DC" wp14:editId="211207B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739092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A4BF0" w14:textId="77777777" w:rsidR="005269EE" w:rsidRDefault="005269EE" w:rsidP="00B23904">
      <w:pPr>
        <w:spacing w:after="0" w:line="240" w:lineRule="auto"/>
      </w:pPr>
      <w:r>
        <w:separator/>
      </w:r>
    </w:p>
  </w:footnote>
  <w:footnote w:type="continuationSeparator" w:id="0">
    <w:p w14:paraId="579D5D4A" w14:textId="77777777" w:rsidR="005269EE" w:rsidRDefault="005269E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5CA7"/>
    <w:rsid w:val="00006507"/>
    <w:rsid w:val="00007001"/>
    <w:rsid w:val="00013F9D"/>
    <w:rsid w:val="00015557"/>
    <w:rsid w:val="00015EC8"/>
    <w:rsid w:val="0002013A"/>
    <w:rsid w:val="0002099A"/>
    <w:rsid w:val="00021D6D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23E8"/>
    <w:rsid w:val="00044453"/>
    <w:rsid w:val="00044BC8"/>
    <w:rsid w:val="00046543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0F7F0B"/>
    <w:rsid w:val="0010016D"/>
    <w:rsid w:val="00102F0B"/>
    <w:rsid w:val="0010336C"/>
    <w:rsid w:val="00104B76"/>
    <w:rsid w:val="0010628F"/>
    <w:rsid w:val="0010768F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5AD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2518"/>
    <w:rsid w:val="001936EF"/>
    <w:rsid w:val="00194351"/>
    <w:rsid w:val="00196F49"/>
    <w:rsid w:val="0019704E"/>
    <w:rsid w:val="00197129"/>
    <w:rsid w:val="001A113D"/>
    <w:rsid w:val="001A22BD"/>
    <w:rsid w:val="001A3464"/>
    <w:rsid w:val="001A360C"/>
    <w:rsid w:val="001A637F"/>
    <w:rsid w:val="001A66BE"/>
    <w:rsid w:val="001B397F"/>
    <w:rsid w:val="001B6C2E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2770"/>
    <w:rsid w:val="002039A6"/>
    <w:rsid w:val="00207663"/>
    <w:rsid w:val="00210DF9"/>
    <w:rsid w:val="002110AF"/>
    <w:rsid w:val="00211775"/>
    <w:rsid w:val="00220B89"/>
    <w:rsid w:val="00226FE2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CE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A5468"/>
    <w:rsid w:val="002A63C6"/>
    <w:rsid w:val="002A7C31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D4B38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07B"/>
    <w:rsid w:val="0032560C"/>
    <w:rsid w:val="00326EC3"/>
    <w:rsid w:val="003273CC"/>
    <w:rsid w:val="00327D73"/>
    <w:rsid w:val="0033013A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1947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A7F66"/>
    <w:rsid w:val="003B0971"/>
    <w:rsid w:val="003B68A7"/>
    <w:rsid w:val="003C1425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15922"/>
    <w:rsid w:val="00417D63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87361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8C6"/>
    <w:rsid w:val="004B70D7"/>
    <w:rsid w:val="004C1043"/>
    <w:rsid w:val="004C1E3E"/>
    <w:rsid w:val="004C282F"/>
    <w:rsid w:val="004C568E"/>
    <w:rsid w:val="004C6489"/>
    <w:rsid w:val="004C65AE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0F6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269EE"/>
    <w:rsid w:val="0053606C"/>
    <w:rsid w:val="00536FBF"/>
    <w:rsid w:val="0054094C"/>
    <w:rsid w:val="0054254D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6E2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A6A96"/>
    <w:rsid w:val="005B372D"/>
    <w:rsid w:val="005B3E2D"/>
    <w:rsid w:val="005C0114"/>
    <w:rsid w:val="005C0E84"/>
    <w:rsid w:val="005C36F7"/>
    <w:rsid w:val="005C514C"/>
    <w:rsid w:val="005C5AEB"/>
    <w:rsid w:val="005C7B43"/>
    <w:rsid w:val="005D0271"/>
    <w:rsid w:val="005D2D95"/>
    <w:rsid w:val="005D5C7D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17966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122C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5686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D87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2C80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38E8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020"/>
    <w:rsid w:val="00764311"/>
    <w:rsid w:val="007644D9"/>
    <w:rsid w:val="00766D09"/>
    <w:rsid w:val="007701FD"/>
    <w:rsid w:val="0077200B"/>
    <w:rsid w:val="00774353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1E26"/>
    <w:rsid w:val="007A5CAC"/>
    <w:rsid w:val="007A6816"/>
    <w:rsid w:val="007A7A39"/>
    <w:rsid w:val="007B010E"/>
    <w:rsid w:val="007B0948"/>
    <w:rsid w:val="007B126D"/>
    <w:rsid w:val="007B1BA4"/>
    <w:rsid w:val="007B22E6"/>
    <w:rsid w:val="007B4F70"/>
    <w:rsid w:val="007B5096"/>
    <w:rsid w:val="007B7FFD"/>
    <w:rsid w:val="007C3C23"/>
    <w:rsid w:val="007C4060"/>
    <w:rsid w:val="007D0E85"/>
    <w:rsid w:val="007D1F2F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1F68"/>
    <w:rsid w:val="008237AE"/>
    <w:rsid w:val="008251B8"/>
    <w:rsid w:val="00825D2B"/>
    <w:rsid w:val="00825F06"/>
    <w:rsid w:val="0082732D"/>
    <w:rsid w:val="0083058A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03F70"/>
    <w:rsid w:val="00915C98"/>
    <w:rsid w:val="00917841"/>
    <w:rsid w:val="009211C4"/>
    <w:rsid w:val="009211FB"/>
    <w:rsid w:val="00921424"/>
    <w:rsid w:val="00922D65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08EE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15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6DAC"/>
    <w:rsid w:val="00A00BAD"/>
    <w:rsid w:val="00A02545"/>
    <w:rsid w:val="00A0433B"/>
    <w:rsid w:val="00A04F83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48A4"/>
    <w:rsid w:val="00A905E3"/>
    <w:rsid w:val="00A91FB3"/>
    <w:rsid w:val="00A926C1"/>
    <w:rsid w:val="00A94BC7"/>
    <w:rsid w:val="00A959D4"/>
    <w:rsid w:val="00A97A39"/>
    <w:rsid w:val="00AA29B8"/>
    <w:rsid w:val="00AA68FB"/>
    <w:rsid w:val="00AB05E3"/>
    <w:rsid w:val="00AB0BC7"/>
    <w:rsid w:val="00AB5588"/>
    <w:rsid w:val="00AB61CD"/>
    <w:rsid w:val="00AC26BD"/>
    <w:rsid w:val="00AC4F38"/>
    <w:rsid w:val="00AC569E"/>
    <w:rsid w:val="00AC5A05"/>
    <w:rsid w:val="00AC6870"/>
    <w:rsid w:val="00AD10C7"/>
    <w:rsid w:val="00AD182F"/>
    <w:rsid w:val="00AD195A"/>
    <w:rsid w:val="00AD4D46"/>
    <w:rsid w:val="00AD53BF"/>
    <w:rsid w:val="00AD5CE3"/>
    <w:rsid w:val="00AD69F5"/>
    <w:rsid w:val="00AD6B57"/>
    <w:rsid w:val="00AD6F6F"/>
    <w:rsid w:val="00AD7202"/>
    <w:rsid w:val="00AE009F"/>
    <w:rsid w:val="00AE14AE"/>
    <w:rsid w:val="00AE1BD1"/>
    <w:rsid w:val="00AE43D6"/>
    <w:rsid w:val="00AE56D6"/>
    <w:rsid w:val="00AE77B8"/>
    <w:rsid w:val="00AF13C2"/>
    <w:rsid w:val="00AF385A"/>
    <w:rsid w:val="00AF4996"/>
    <w:rsid w:val="00AF4A39"/>
    <w:rsid w:val="00AF69F9"/>
    <w:rsid w:val="00AF763A"/>
    <w:rsid w:val="00B023B3"/>
    <w:rsid w:val="00B03786"/>
    <w:rsid w:val="00B03B48"/>
    <w:rsid w:val="00B04557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1480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61F0"/>
    <w:rsid w:val="00B60889"/>
    <w:rsid w:val="00B63B01"/>
    <w:rsid w:val="00B66E5F"/>
    <w:rsid w:val="00B71593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BF7850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6F0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303D"/>
    <w:rsid w:val="00CA43C0"/>
    <w:rsid w:val="00CA55B7"/>
    <w:rsid w:val="00CA5E59"/>
    <w:rsid w:val="00CA628E"/>
    <w:rsid w:val="00CA70E0"/>
    <w:rsid w:val="00CB4834"/>
    <w:rsid w:val="00CB493E"/>
    <w:rsid w:val="00CB4E3C"/>
    <w:rsid w:val="00CB578A"/>
    <w:rsid w:val="00CB6A94"/>
    <w:rsid w:val="00CB71DF"/>
    <w:rsid w:val="00CC052A"/>
    <w:rsid w:val="00CC0E05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3505"/>
    <w:rsid w:val="00D458F8"/>
    <w:rsid w:val="00D51248"/>
    <w:rsid w:val="00D515BE"/>
    <w:rsid w:val="00D524DC"/>
    <w:rsid w:val="00D53497"/>
    <w:rsid w:val="00D56088"/>
    <w:rsid w:val="00D5620E"/>
    <w:rsid w:val="00D57E63"/>
    <w:rsid w:val="00D61479"/>
    <w:rsid w:val="00D6165D"/>
    <w:rsid w:val="00D62A9E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C7FBD"/>
    <w:rsid w:val="00DD2B92"/>
    <w:rsid w:val="00DD4F40"/>
    <w:rsid w:val="00DD5A74"/>
    <w:rsid w:val="00DD65BF"/>
    <w:rsid w:val="00DD6865"/>
    <w:rsid w:val="00DE09AE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2C51"/>
    <w:rsid w:val="00E23201"/>
    <w:rsid w:val="00E2473D"/>
    <w:rsid w:val="00E25B95"/>
    <w:rsid w:val="00E27939"/>
    <w:rsid w:val="00E27CDF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58DD"/>
    <w:rsid w:val="00E66757"/>
    <w:rsid w:val="00E672A8"/>
    <w:rsid w:val="00E718F3"/>
    <w:rsid w:val="00E74323"/>
    <w:rsid w:val="00E773FC"/>
    <w:rsid w:val="00E77E2B"/>
    <w:rsid w:val="00E802B1"/>
    <w:rsid w:val="00E80C25"/>
    <w:rsid w:val="00E80D6A"/>
    <w:rsid w:val="00E8240B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D08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1D23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2F5A"/>
    <w:rsid w:val="00FC3966"/>
    <w:rsid w:val="00FC42A2"/>
    <w:rsid w:val="00FC42CF"/>
    <w:rsid w:val="00FC4361"/>
    <w:rsid w:val="00FC7A42"/>
    <w:rsid w:val="00FD1479"/>
    <w:rsid w:val="00FD17D0"/>
    <w:rsid w:val="00FD2B82"/>
    <w:rsid w:val="00FD42F5"/>
    <w:rsid w:val="00FD4813"/>
    <w:rsid w:val="00FD6770"/>
    <w:rsid w:val="00FE2025"/>
    <w:rsid w:val="00FE4CF2"/>
    <w:rsid w:val="00FE502B"/>
    <w:rsid w:val="00FE59AB"/>
    <w:rsid w:val="00FF0603"/>
    <w:rsid w:val="00FF2C2C"/>
    <w:rsid w:val="00FF42B8"/>
    <w:rsid w:val="00FF4963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3140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22E9-066C-4283-8435-E34A4263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2020-12-18T12:40:00Z</dcterms:created>
  <dcterms:modified xsi:type="dcterms:W3CDTF">2020-12-18T12:40:00Z</dcterms:modified>
</cp:coreProperties>
</file>