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3965575</wp:posOffset>
            </wp:positionH>
            <wp:positionV relativeFrom="margin">
              <wp:posOffset>-259715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9C5F48">
        <w:rPr>
          <w:rFonts w:ascii="Arial" w:eastAsia="Times New Roman" w:hAnsi="Arial" w:cs="Arial"/>
          <w:spacing w:val="-4"/>
          <w:sz w:val="24"/>
          <w:szCs w:val="24"/>
          <w:lang w:eastAsia="es-ES"/>
        </w:rPr>
        <w:t>25 de noviembre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254413" w:rsidRDefault="00254413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Reabrir el bar del pueblo en el que Calleja se hizo montañero, misión de ‘Volando voy’ en el último programa de la temporada</w:t>
      </w:r>
    </w:p>
    <w:p w:rsidR="00136AA7" w:rsidRPr="00EC5712" w:rsidRDefault="00136AA7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:rsidR="00254413" w:rsidRPr="00E91A19" w:rsidRDefault="00254413" w:rsidP="00AF7237">
      <w:pPr>
        <w:spacing w:after="0" w:line="240" w:lineRule="auto"/>
        <w:ind w:left="-142" w:right="-143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E91A19">
        <w:rPr>
          <w:rFonts w:ascii="Arial" w:hAnsi="Arial" w:cs="Arial"/>
          <w:b/>
          <w:spacing w:val="-4"/>
          <w:sz w:val="24"/>
          <w:szCs w:val="24"/>
        </w:rPr>
        <w:t xml:space="preserve">El desafío tendrá lugar en Maraña, una pequeña localidad en la Montaña de Riaño y </w:t>
      </w:r>
      <w:proofErr w:type="spellStart"/>
      <w:r w:rsidRPr="00E91A19">
        <w:rPr>
          <w:rFonts w:ascii="Arial" w:hAnsi="Arial" w:cs="Arial"/>
          <w:b/>
          <w:spacing w:val="-4"/>
          <w:sz w:val="24"/>
          <w:szCs w:val="24"/>
        </w:rPr>
        <w:t>Mampodre</w:t>
      </w:r>
      <w:proofErr w:type="spellEnd"/>
      <w:r w:rsidRPr="00E91A19">
        <w:rPr>
          <w:rFonts w:ascii="Arial" w:hAnsi="Arial" w:cs="Arial"/>
          <w:b/>
          <w:spacing w:val="-4"/>
          <w:sz w:val="24"/>
          <w:szCs w:val="24"/>
        </w:rPr>
        <w:t xml:space="preserve"> con la que Jesús Calleja tiene una gran vinculación</w:t>
      </w:r>
      <w:r w:rsidR="00262CCB">
        <w:rPr>
          <w:rFonts w:ascii="Arial" w:hAnsi="Arial" w:cs="Arial"/>
          <w:b/>
          <w:spacing w:val="-4"/>
          <w:sz w:val="24"/>
          <w:szCs w:val="24"/>
        </w:rPr>
        <w:t>.</w:t>
      </w:r>
      <w:r w:rsidRPr="00E91A19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254413" w:rsidRDefault="00254413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E91A19" w:rsidRDefault="00037970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 falta del programa de mañana, </w:t>
      </w:r>
      <w:r w:rsidR="00E91A1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Volando v</w:t>
      </w:r>
      <w:r w:rsidR="00E91A1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oy’ concluye su sexta temporada mejorando su </w:t>
      </w:r>
      <w:r w:rsidR="00E91A19" w:rsidRPr="00037970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share</w:t>
      </w:r>
      <w:r w:rsidR="00E91A1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respecto a la e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dición</w:t>
      </w:r>
      <w:r w:rsidR="00E91A1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anterior y superando a La Sexta en su franja de emisión</w:t>
      </w:r>
      <w:r w:rsidR="00262CC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:rsidR="00254413" w:rsidRDefault="00254413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41603E" w:rsidRDefault="0041603E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AF7237" w:rsidRDefault="00037970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Maraña se inició en la afición </w:t>
      </w:r>
      <w:r w:rsidR="00262CC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con el tiempo se convirtió en su forma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vida; todo el mundo </w:t>
      </w:r>
      <w:r w:rsidR="003518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conoce</w:t>
      </w:r>
      <w:r w:rsidR="003518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262CCB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 esta localidad y allí</w:t>
      </w:r>
      <w:r w:rsidR="00CA38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regresa </w:t>
      </w:r>
      <w:r w:rsidR="00CA3821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</w:t>
      </w:r>
      <w:r w:rsidR="000068D7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ús</w:t>
      </w:r>
      <w:r w:rsidR="00CA3821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Calleja</w:t>
      </w:r>
      <w:r w:rsidR="00CA38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 su helicóptero y con todo el equipo de </w:t>
      </w:r>
      <w:r w:rsidR="00CA3821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 w:rsidR="00CA38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llevar a cabo una misión m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uy particular</w:t>
      </w:r>
      <w:r w:rsidR="00CA3821">
        <w:rPr>
          <w:rFonts w:ascii="Arial" w:eastAsia="Times New Roman" w:hAnsi="Arial" w:cs="Arial"/>
          <w:spacing w:val="-4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CA3821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reabrir el bar </w:t>
      </w:r>
      <w:r w:rsidR="0035189A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del pueblo</w:t>
      </w:r>
      <w:r w:rsidR="003518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CA38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</w:t>
      </w:r>
      <w:r w:rsidR="00CA3821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revitalizar así la actividad y el turismo </w:t>
      </w:r>
      <w:r w:rsidR="0035189A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local</w:t>
      </w:r>
      <w:r w:rsidR="00CA38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en</w:t>
      </w:r>
      <w:r w:rsidR="003518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la entrega </w:t>
      </w:r>
      <w:r w:rsidR="009C5F4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</w:t>
      </w:r>
      <w:r w:rsidR="003518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Cuatro emite </w:t>
      </w:r>
      <w:r w:rsidR="00CA3821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mañana </w:t>
      </w:r>
      <w:r w:rsidR="00262CC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(</w:t>
      </w:r>
      <w:r w:rsid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22:5</w:t>
      </w:r>
      <w:r w:rsidR="00262CC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0h)</w:t>
      </w:r>
      <w:r w:rsidR="003518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que supone </w:t>
      </w:r>
      <w:r w:rsidR="0035189A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el fin</w:t>
      </w:r>
      <w:r w:rsidR="009C5F48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al</w:t>
      </w:r>
      <w:r w:rsidR="0035189A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</w:t>
      </w:r>
      <w:r w:rsidR="009C5F48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su</w:t>
      </w:r>
      <w:r w:rsidR="0035189A" w:rsidRPr="009C5F4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sexta temporada</w:t>
      </w:r>
      <w:r w:rsidR="009C5F48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:rsidR="00037970" w:rsidRDefault="00037970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300BCE" w:rsidRPr="009C5F48" w:rsidRDefault="00262CCB" w:rsidP="00AF7237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A lo largo de su sexta entrega en la cadena</w:t>
      </w:r>
      <w:r w:rsidR="0035189A">
        <w:rPr>
          <w:rFonts w:ascii="Arial" w:hAnsi="Arial" w:cs="Arial"/>
          <w:spacing w:val="-4"/>
          <w:sz w:val="24"/>
          <w:szCs w:val="24"/>
        </w:rPr>
        <w:t xml:space="preserve">, </w:t>
      </w:r>
      <w:r w:rsidR="0035189A" w:rsidRPr="00EC5712">
        <w:rPr>
          <w:rFonts w:ascii="Arial" w:hAnsi="Arial" w:cs="Arial"/>
          <w:spacing w:val="-4"/>
          <w:sz w:val="24"/>
          <w:szCs w:val="24"/>
        </w:rPr>
        <w:t xml:space="preserve">‘Volando voy’ </w:t>
      </w:r>
      <w:r w:rsidR="0035189A">
        <w:rPr>
          <w:rFonts w:ascii="Arial" w:hAnsi="Arial" w:cs="Arial"/>
          <w:spacing w:val="-4"/>
          <w:sz w:val="24"/>
          <w:szCs w:val="24"/>
        </w:rPr>
        <w:t xml:space="preserve">ha visitado lugares de la geografía española como 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 xml:space="preserve">A </w:t>
      </w:r>
      <w:proofErr w:type="spellStart"/>
      <w:r w:rsidR="0035189A" w:rsidRPr="00EC5712">
        <w:rPr>
          <w:rFonts w:ascii="Arial" w:hAnsi="Arial" w:cs="Arial"/>
          <w:b/>
          <w:spacing w:val="-4"/>
          <w:sz w:val="24"/>
          <w:szCs w:val="24"/>
        </w:rPr>
        <w:t>Veiga</w:t>
      </w:r>
      <w:proofErr w:type="spellEnd"/>
      <w:r w:rsidR="0035189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5189A" w:rsidRPr="009C5F48">
        <w:rPr>
          <w:rFonts w:ascii="Arial" w:hAnsi="Arial" w:cs="Arial"/>
          <w:spacing w:val="-4"/>
          <w:sz w:val="24"/>
          <w:szCs w:val="24"/>
        </w:rPr>
        <w:t>(Ourense),</w:t>
      </w:r>
      <w:r w:rsidR="0035189A">
        <w:rPr>
          <w:rFonts w:ascii="Arial" w:hAnsi="Arial" w:cs="Arial"/>
          <w:spacing w:val="-4"/>
          <w:sz w:val="24"/>
          <w:szCs w:val="24"/>
        </w:rPr>
        <w:t xml:space="preserve"> 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>Arribes de Duero</w:t>
      </w:r>
      <w:r w:rsidR="0035189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5189A" w:rsidRPr="009C5F48">
        <w:rPr>
          <w:rFonts w:ascii="Arial" w:hAnsi="Arial" w:cs="Arial"/>
          <w:spacing w:val="-4"/>
          <w:sz w:val="24"/>
          <w:szCs w:val="24"/>
        </w:rPr>
        <w:t>(Zamora),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5189A">
        <w:rPr>
          <w:rFonts w:ascii="Arial" w:hAnsi="Arial" w:cs="Arial"/>
          <w:b/>
          <w:spacing w:val="-4"/>
          <w:sz w:val="24"/>
          <w:szCs w:val="24"/>
        </w:rPr>
        <w:t>l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>a Sierra de Segura, Cazorla y Las Villas</w:t>
      </w:r>
      <w:r w:rsidR="0035189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5189A" w:rsidRPr="009C5F48">
        <w:rPr>
          <w:rFonts w:ascii="Arial" w:hAnsi="Arial" w:cs="Arial"/>
          <w:spacing w:val="-4"/>
          <w:sz w:val="24"/>
          <w:szCs w:val="24"/>
        </w:rPr>
        <w:t>(Jaén),</w:t>
      </w:r>
      <w:r w:rsidR="0035189A">
        <w:rPr>
          <w:rFonts w:ascii="Arial" w:hAnsi="Arial" w:cs="Arial"/>
          <w:b/>
          <w:spacing w:val="-4"/>
          <w:sz w:val="24"/>
          <w:szCs w:val="24"/>
        </w:rPr>
        <w:t xml:space="preserve"> l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>a Alpujarra granadina</w:t>
      </w:r>
      <w:r w:rsidR="0035189A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="0035189A">
        <w:rPr>
          <w:rFonts w:ascii="Arial" w:hAnsi="Arial" w:cs="Arial"/>
          <w:spacing w:val="-4"/>
          <w:sz w:val="24"/>
          <w:szCs w:val="24"/>
        </w:rPr>
        <w:t>y</w:t>
      </w:r>
      <w:r w:rsidR="0035189A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r w:rsidR="0035189A">
        <w:rPr>
          <w:rFonts w:ascii="Arial" w:hAnsi="Arial" w:cs="Arial"/>
          <w:b/>
          <w:spacing w:val="-4"/>
          <w:sz w:val="24"/>
          <w:szCs w:val="24"/>
        </w:rPr>
        <w:t>provincia de Toledo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>,</w:t>
      </w:r>
      <w:r w:rsidR="0035189A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="0035189A">
        <w:rPr>
          <w:rFonts w:ascii="Arial" w:hAnsi="Arial" w:cs="Arial"/>
          <w:spacing w:val="-4"/>
          <w:sz w:val="24"/>
          <w:szCs w:val="24"/>
        </w:rPr>
        <w:t xml:space="preserve">siempre con </w:t>
      </w:r>
      <w:r w:rsidR="0035189A" w:rsidRPr="009C5F48">
        <w:rPr>
          <w:rFonts w:ascii="Arial" w:hAnsi="Arial" w:cs="Arial"/>
          <w:b/>
          <w:spacing w:val="-4"/>
          <w:sz w:val="24"/>
          <w:szCs w:val="24"/>
        </w:rPr>
        <w:t>un objetivo común</w:t>
      </w:r>
      <w:r w:rsidR="0035189A">
        <w:rPr>
          <w:rFonts w:ascii="Arial" w:hAnsi="Arial" w:cs="Arial"/>
          <w:spacing w:val="-4"/>
          <w:sz w:val="24"/>
          <w:szCs w:val="24"/>
        </w:rPr>
        <w:t xml:space="preserve"> en cada una de las misiones llevadas a cabo: </w:t>
      </w:r>
      <w:r w:rsidR="0035189A"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dinamizar la vida de los pueblos con riesgo de despoblación</w:t>
      </w:r>
      <w:r w:rsidR="003518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mostrando </w:t>
      </w:r>
      <w:r w:rsidR="0035189A" w:rsidRPr="00EC5712">
        <w:rPr>
          <w:rFonts w:ascii="Arial" w:hAnsi="Arial" w:cs="Arial"/>
          <w:b/>
          <w:spacing w:val="-4"/>
          <w:sz w:val="24"/>
          <w:szCs w:val="24"/>
        </w:rPr>
        <w:t xml:space="preserve">las oportunidades que ofrece el entorno rural </w:t>
      </w:r>
      <w:r w:rsidR="0035189A" w:rsidRPr="009C5F48">
        <w:rPr>
          <w:rFonts w:ascii="Arial" w:hAnsi="Arial" w:cs="Arial"/>
          <w:spacing w:val="-4"/>
          <w:sz w:val="24"/>
          <w:szCs w:val="24"/>
        </w:rPr>
        <w:t xml:space="preserve">para aquellos que piensan en un cambio de vida. </w:t>
      </w:r>
    </w:p>
    <w:p w:rsidR="00300BCE" w:rsidRDefault="00300BCE" w:rsidP="00AF7237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35189A" w:rsidRDefault="0035189A" w:rsidP="00AF7237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Con esta premisa como bandera, el programa que la cadena produce en colaboración con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Zanskar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Producciones</w:t>
      </w:r>
      <w:r w:rsidR="00262CCB">
        <w:rPr>
          <w:rFonts w:ascii="Arial" w:hAnsi="Arial" w:cs="Arial"/>
          <w:spacing w:val="-4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E92FF6">
        <w:rPr>
          <w:rFonts w:ascii="Arial" w:hAnsi="Arial" w:cs="Arial"/>
          <w:b/>
          <w:spacing w:val="-4"/>
          <w:sz w:val="24"/>
          <w:szCs w:val="24"/>
        </w:rPr>
        <w:t xml:space="preserve">ha incrementado su </w:t>
      </w:r>
      <w:r w:rsidRPr="00E92FF6">
        <w:rPr>
          <w:rFonts w:ascii="Arial" w:hAnsi="Arial" w:cs="Arial"/>
          <w:b/>
          <w:i/>
          <w:spacing w:val="-4"/>
          <w:sz w:val="24"/>
          <w:szCs w:val="24"/>
        </w:rPr>
        <w:t>share</w:t>
      </w:r>
      <w:r w:rsidRPr="00E92FF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2CCB">
        <w:rPr>
          <w:rFonts w:ascii="Arial" w:hAnsi="Arial" w:cs="Arial"/>
          <w:b/>
          <w:spacing w:val="-4"/>
          <w:sz w:val="24"/>
          <w:szCs w:val="24"/>
        </w:rPr>
        <w:t xml:space="preserve">en 0,6 puntos </w:t>
      </w:r>
      <w:r>
        <w:rPr>
          <w:rFonts w:ascii="Arial" w:hAnsi="Arial" w:cs="Arial"/>
          <w:spacing w:val="-4"/>
          <w:sz w:val="24"/>
          <w:szCs w:val="24"/>
        </w:rPr>
        <w:t>respecto a la temporada anterior, situándose</w:t>
      </w:r>
      <w:r w:rsidR="00300BCE">
        <w:rPr>
          <w:rFonts w:ascii="Arial" w:hAnsi="Arial" w:cs="Arial"/>
          <w:spacing w:val="-4"/>
          <w:sz w:val="24"/>
          <w:szCs w:val="24"/>
        </w:rPr>
        <w:t xml:space="preserve">, a falta del último programa, en </w:t>
      </w:r>
      <w:r w:rsidR="00300BCE" w:rsidRPr="00E92FF6">
        <w:rPr>
          <w:rFonts w:ascii="Arial" w:hAnsi="Arial" w:cs="Arial"/>
          <w:b/>
          <w:spacing w:val="-4"/>
          <w:sz w:val="24"/>
          <w:szCs w:val="24"/>
        </w:rPr>
        <w:t>un 7,4% y 837.000 espectadores</w:t>
      </w:r>
      <w:r w:rsidR="00300BCE">
        <w:rPr>
          <w:rFonts w:ascii="Arial" w:hAnsi="Arial" w:cs="Arial"/>
          <w:spacing w:val="-4"/>
          <w:sz w:val="24"/>
          <w:szCs w:val="24"/>
        </w:rPr>
        <w:t>, 2,6 puntos más que La Sexta (4,8%) en su franja de emisión</w:t>
      </w:r>
      <w:r w:rsidR="00E92FF6">
        <w:rPr>
          <w:rFonts w:ascii="Arial" w:hAnsi="Arial" w:cs="Arial"/>
          <w:spacing w:val="-4"/>
          <w:sz w:val="24"/>
          <w:szCs w:val="24"/>
        </w:rPr>
        <w:t>.</w:t>
      </w:r>
    </w:p>
    <w:p w:rsidR="0035189A" w:rsidRDefault="0035189A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35189A" w:rsidRPr="00300BCE" w:rsidRDefault="00300BCE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 w:rsidRPr="00300BCE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Todo Maraña se implicará en la misión</w:t>
      </w:r>
    </w:p>
    <w:p w:rsidR="006A4170" w:rsidRDefault="00254413" w:rsidP="009C5F48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Maraña </w:t>
      </w:r>
      <w:r w:rsidR="00300BCE"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es un pequeño pueblo de montaña 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 el que n</w:t>
      </w:r>
      <w:r w:rsidR="00300BCE"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>o hay tiendas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casi todos se dedican a la ganadería y </w:t>
      </w:r>
      <w:r w:rsidR="00E92FF6">
        <w:rPr>
          <w:rFonts w:ascii="Arial" w:eastAsia="Times New Roman" w:hAnsi="Arial" w:cs="Arial"/>
          <w:spacing w:val="-4"/>
          <w:sz w:val="24"/>
          <w:szCs w:val="24"/>
          <w:lang w:eastAsia="es-ES"/>
        </w:rPr>
        <w:t>solo existen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unos pocos negocios de </w:t>
      </w:r>
      <w:r w:rsidR="00300BCE"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turismo rural. 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Aunque </w:t>
      </w:r>
      <w:r w:rsidR="00E92F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cuentan con 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>un pequeño bar, hay un antiguo edificio en el que estaban las escuelas que alberga</w:t>
      </w:r>
      <w:r w:rsidR="00262CCB">
        <w:rPr>
          <w:rFonts w:ascii="Arial" w:eastAsia="Times New Roman" w:hAnsi="Arial" w:cs="Arial"/>
          <w:spacing w:val="-4"/>
          <w:sz w:val="24"/>
          <w:szCs w:val="24"/>
          <w:lang w:eastAsia="es-ES"/>
        </w:rPr>
        <w:t>ba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el </w:t>
      </w:r>
      <w:r w:rsidR="00262CC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antiguo 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bar del pueblo, hoy cerrado.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misión que se propone Jesús Calleja en este episodio es que </w:t>
      </w:r>
      <w:r w:rsidR="00E92FF6">
        <w:rPr>
          <w:rFonts w:ascii="Arial" w:eastAsia="Times New Roman" w:hAnsi="Arial" w:cs="Arial"/>
          <w:spacing w:val="-4"/>
          <w:sz w:val="24"/>
          <w:szCs w:val="24"/>
          <w:lang w:eastAsia="es-ES"/>
        </w:rPr>
        <w:t>este establecimiento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vuelva a abrir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para ello implica a todos los vecinos y a gente de otros pueblos de alrededor. </w:t>
      </w:r>
    </w:p>
    <w:p w:rsidR="006A4170" w:rsidRPr="00254413" w:rsidRDefault="006A4170" w:rsidP="006A417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lastRenderedPageBreak/>
        <w:t xml:space="preserve">Serán tres los aspirantes a encargarse del bar: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>dos cocineros jóvenes con experiencia en restaurantes con Estrella Michel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i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>n y una leonesa con experie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ncia como camarera y cocinera. Durante el programa, aparecerá además una candidata espontánea.</w:t>
      </w:r>
    </w:p>
    <w:p w:rsidR="006A4170" w:rsidRPr="00254413" w:rsidRDefault="006A4170" w:rsidP="006A417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262CCB" w:rsidRDefault="00254413" w:rsidP="009C5F48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E92FF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Omar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el alcalde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enseña a Jesús el estado del</w:t>
      </w:r>
      <w:r w:rsidR="00262CC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local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E92F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las condiciones para regentarlo, mientras le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cuenta cómo compagina 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su cargo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>con su trabajo de ingeniero marino.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E92FF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Josu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el propietario del único bar del pueblo, 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>también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arrima el h</w:t>
      </w:r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>ombro para apoyar la iniciativa</w:t>
      </w:r>
      <w:r w:rsidR="006A417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al igual que </w:t>
      </w:r>
      <w:r w:rsidR="006A4170" w:rsidRPr="006A417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Chema</w:t>
      </w:r>
      <w:r w:rsidR="006A417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ganadero de la localidad de </w:t>
      </w:r>
      <w:proofErr w:type="spellStart"/>
      <w:r w:rsidR="006A4170">
        <w:rPr>
          <w:rFonts w:ascii="Arial" w:eastAsia="Times New Roman" w:hAnsi="Arial" w:cs="Arial"/>
          <w:spacing w:val="-4"/>
          <w:sz w:val="24"/>
          <w:szCs w:val="24"/>
          <w:lang w:eastAsia="es-ES"/>
        </w:rPr>
        <w:t>Sabero</w:t>
      </w:r>
      <w:proofErr w:type="spellEnd"/>
      <w:r w:rsidR="00300BC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Calleja también conoce a gente de otros </w:t>
      </w:r>
      <w:r w:rsidR="009C5F4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lugares cercanos, como </w:t>
      </w:r>
      <w:r w:rsidRPr="00E92FF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Maruja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hostelera d</w:t>
      </w:r>
      <w:bookmarkStart w:id="0" w:name="_GoBack"/>
      <w:bookmarkEnd w:id="0"/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 toda la vida ya jubilada, </w:t>
      </w:r>
      <w:r w:rsidR="009C5F4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narra </w:t>
      </w:r>
      <w:r w:rsidRPr="00254413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cómo era su pueblo, Riaño, </w:t>
      </w:r>
      <w:r w:rsidR="009C5F4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antes de quedar bajo las aguas del pantano en 1987. </w:t>
      </w:r>
    </w:p>
    <w:p w:rsidR="00262CCB" w:rsidRDefault="00262CCB" w:rsidP="009C5F48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254413" w:rsidRPr="00254413" w:rsidRDefault="00254413" w:rsidP="0025441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254413" w:rsidRPr="00254413" w:rsidRDefault="00254413" w:rsidP="0025441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sectPr w:rsidR="00254413" w:rsidRPr="00254413" w:rsidSect="00E92FF6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AF" w:rsidRDefault="009105AF" w:rsidP="00B23904">
      <w:pPr>
        <w:spacing w:after="0" w:line="240" w:lineRule="auto"/>
      </w:pPr>
      <w:r>
        <w:separator/>
      </w:r>
    </w:p>
  </w:endnote>
  <w:end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AF" w:rsidRDefault="009105AF" w:rsidP="00B23904">
      <w:pPr>
        <w:spacing w:after="0" w:line="240" w:lineRule="auto"/>
      </w:pPr>
      <w:r>
        <w:separator/>
      </w:r>
    </w:p>
  </w:footnote>
  <w:foot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68D7"/>
    <w:rsid w:val="00006FC5"/>
    <w:rsid w:val="00010533"/>
    <w:rsid w:val="00037970"/>
    <w:rsid w:val="00041A9B"/>
    <w:rsid w:val="000466DA"/>
    <w:rsid w:val="00071AA6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54413"/>
    <w:rsid w:val="002602B2"/>
    <w:rsid w:val="00261FEB"/>
    <w:rsid w:val="00262CCB"/>
    <w:rsid w:val="0028454A"/>
    <w:rsid w:val="00292700"/>
    <w:rsid w:val="002940C5"/>
    <w:rsid w:val="002A435D"/>
    <w:rsid w:val="002C2572"/>
    <w:rsid w:val="002C6DAD"/>
    <w:rsid w:val="002D6904"/>
    <w:rsid w:val="00300BCE"/>
    <w:rsid w:val="003049E8"/>
    <w:rsid w:val="00306813"/>
    <w:rsid w:val="00324271"/>
    <w:rsid w:val="00330F39"/>
    <w:rsid w:val="00334437"/>
    <w:rsid w:val="003465D2"/>
    <w:rsid w:val="003516C6"/>
    <w:rsid w:val="0035189A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1603E"/>
    <w:rsid w:val="004321DB"/>
    <w:rsid w:val="004437E9"/>
    <w:rsid w:val="00445FC0"/>
    <w:rsid w:val="004577F3"/>
    <w:rsid w:val="0046373E"/>
    <w:rsid w:val="00486DFF"/>
    <w:rsid w:val="00491FE2"/>
    <w:rsid w:val="00496277"/>
    <w:rsid w:val="004A1970"/>
    <w:rsid w:val="004A2C9F"/>
    <w:rsid w:val="004A2DF6"/>
    <w:rsid w:val="004D49C9"/>
    <w:rsid w:val="00511A0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15B7A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A4170"/>
    <w:rsid w:val="006B0F21"/>
    <w:rsid w:val="006B33F1"/>
    <w:rsid w:val="006C2619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74905"/>
    <w:rsid w:val="00786425"/>
    <w:rsid w:val="007A42D7"/>
    <w:rsid w:val="007B08B3"/>
    <w:rsid w:val="007E7B80"/>
    <w:rsid w:val="00802C28"/>
    <w:rsid w:val="00803181"/>
    <w:rsid w:val="008159AB"/>
    <w:rsid w:val="00823CB3"/>
    <w:rsid w:val="008321CF"/>
    <w:rsid w:val="0083536F"/>
    <w:rsid w:val="00835C3B"/>
    <w:rsid w:val="008632B2"/>
    <w:rsid w:val="008755D1"/>
    <w:rsid w:val="00887F4D"/>
    <w:rsid w:val="008A1B4A"/>
    <w:rsid w:val="008B3684"/>
    <w:rsid w:val="008B4124"/>
    <w:rsid w:val="008C3A80"/>
    <w:rsid w:val="008E2F65"/>
    <w:rsid w:val="00902FE0"/>
    <w:rsid w:val="00906880"/>
    <w:rsid w:val="009105AF"/>
    <w:rsid w:val="00910A13"/>
    <w:rsid w:val="009154B4"/>
    <w:rsid w:val="00921BC5"/>
    <w:rsid w:val="009259AB"/>
    <w:rsid w:val="00926D3A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49C5"/>
    <w:rsid w:val="009A1354"/>
    <w:rsid w:val="009B335F"/>
    <w:rsid w:val="009B6E6B"/>
    <w:rsid w:val="009B78A8"/>
    <w:rsid w:val="009C1717"/>
    <w:rsid w:val="009C201C"/>
    <w:rsid w:val="009C5F48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74336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AF7237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3821"/>
    <w:rsid w:val="00CA4D3B"/>
    <w:rsid w:val="00CA5E59"/>
    <w:rsid w:val="00CA7658"/>
    <w:rsid w:val="00CB55F0"/>
    <w:rsid w:val="00CD02C6"/>
    <w:rsid w:val="00CF4CF9"/>
    <w:rsid w:val="00D23234"/>
    <w:rsid w:val="00D275FD"/>
    <w:rsid w:val="00D468F6"/>
    <w:rsid w:val="00D73B41"/>
    <w:rsid w:val="00D82BF6"/>
    <w:rsid w:val="00D85125"/>
    <w:rsid w:val="00D925B9"/>
    <w:rsid w:val="00D95630"/>
    <w:rsid w:val="00DA0331"/>
    <w:rsid w:val="00DA04FF"/>
    <w:rsid w:val="00DA72A3"/>
    <w:rsid w:val="00DB553E"/>
    <w:rsid w:val="00DF0A26"/>
    <w:rsid w:val="00DF0C0F"/>
    <w:rsid w:val="00DF79B1"/>
    <w:rsid w:val="00E031A0"/>
    <w:rsid w:val="00E05643"/>
    <w:rsid w:val="00E07A77"/>
    <w:rsid w:val="00E160AE"/>
    <w:rsid w:val="00E163A3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1A19"/>
    <w:rsid w:val="00E92FF6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2D67-DD18-4174-8933-D2F29D0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2020-11-24T10:42:00Z</dcterms:created>
  <dcterms:modified xsi:type="dcterms:W3CDTF">2020-11-24T16:30:00Z</dcterms:modified>
</cp:coreProperties>
</file>