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630A" w14:textId="5AA31E52" w:rsidR="00B108BD" w:rsidRDefault="004106FC" w:rsidP="00703F78">
      <w:pPr>
        <w:spacing w:after="0" w:line="240" w:lineRule="auto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40B480D" wp14:editId="23B8294F">
            <wp:simplePos x="0" y="0"/>
            <wp:positionH relativeFrom="page">
              <wp:posOffset>4163060</wp:posOffset>
            </wp:positionH>
            <wp:positionV relativeFrom="margin">
              <wp:posOffset>-454025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AC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C6EF57A" wp14:editId="3EB067B4">
            <wp:simplePos x="0" y="0"/>
            <wp:positionH relativeFrom="margin">
              <wp:posOffset>-85090</wp:posOffset>
            </wp:positionH>
            <wp:positionV relativeFrom="margin">
              <wp:posOffset>-402590</wp:posOffset>
            </wp:positionV>
            <wp:extent cx="2194560" cy="611505"/>
            <wp:effectExtent l="0" t="0" r="0" b="0"/>
            <wp:wrapSquare wrapText="bothSides"/>
            <wp:docPr id="18" name="Imagen 18" descr="C:\Users\carmen.lumbreras\Desktop\Universidad Europea_horz_Reduc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men.lumbreras\Desktop\Universidad Europea_horz_Reduci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3817A" w14:textId="064E4D27" w:rsidR="001D12C4" w:rsidRDefault="001D12C4" w:rsidP="00703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2DEA33" w14:textId="20D3C5F9" w:rsidR="00A957F5" w:rsidRDefault="00A957F5" w:rsidP="00703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CD88056" w14:textId="77777777" w:rsidR="0046325F" w:rsidRDefault="0046325F" w:rsidP="00703F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4AAEF1F" w14:textId="116222AA" w:rsidR="00B23904" w:rsidRPr="00B23904" w:rsidRDefault="00B23904" w:rsidP="00703F78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417C9B">
        <w:rPr>
          <w:rFonts w:ascii="Arial" w:eastAsia="Times New Roman" w:hAnsi="Arial" w:cs="Arial"/>
          <w:sz w:val="24"/>
          <w:szCs w:val="24"/>
          <w:lang w:eastAsia="es-ES"/>
        </w:rPr>
        <w:t>27</w:t>
      </w:r>
      <w:r w:rsidR="000749A0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C464B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417C9B"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14:paraId="2D7BF6E2" w14:textId="7B556C57" w:rsidR="001B7A1C" w:rsidRPr="0033765F" w:rsidRDefault="001B7A1C" w:rsidP="00703F78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val="es-ES_tradnl" w:eastAsia="es-ES"/>
        </w:rPr>
      </w:pPr>
    </w:p>
    <w:p w14:paraId="5B14B119" w14:textId="77777777" w:rsidR="005075DE" w:rsidRDefault="005075DE" w:rsidP="00703F78">
      <w:pPr>
        <w:spacing w:after="0" w:line="240" w:lineRule="auto"/>
        <w:jc w:val="center"/>
        <w:rPr>
          <w:rFonts w:ascii="Arial" w:eastAsia="Times New Roman" w:hAnsi="Arial" w:cs="Arial"/>
          <w:color w:val="002C5F"/>
          <w:sz w:val="32"/>
          <w:szCs w:val="32"/>
          <w:u w:val="single"/>
          <w:lang w:val="es-ES_tradnl" w:eastAsia="es-ES"/>
        </w:rPr>
      </w:pPr>
      <w:r>
        <w:rPr>
          <w:rFonts w:ascii="Arial" w:eastAsia="Times New Roman" w:hAnsi="Arial" w:cs="Arial"/>
          <w:color w:val="002C5F"/>
          <w:sz w:val="32"/>
          <w:szCs w:val="32"/>
          <w:u w:val="single"/>
          <w:lang w:val="es-ES_tradnl" w:eastAsia="es-ES"/>
        </w:rPr>
        <w:t>XIª</w:t>
      </w:r>
      <w:r w:rsidR="000F3CDB">
        <w:rPr>
          <w:rFonts w:ascii="Arial" w:eastAsia="Times New Roman" w:hAnsi="Arial" w:cs="Arial"/>
          <w:color w:val="002C5F"/>
          <w:sz w:val="32"/>
          <w:szCs w:val="32"/>
          <w:u w:val="single"/>
          <w:lang w:val="es-ES_tradnl" w:eastAsia="es-ES"/>
        </w:rPr>
        <w:t xml:space="preserve"> edición del postgrado, e</w:t>
      </w:r>
      <w:r w:rsidR="00AA42C0" w:rsidRPr="0033765F">
        <w:rPr>
          <w:rFonts w:ascii="Arial" w:eastAsia="Times New Roman" w:hAnsi="Arial" w:cs="Arial"/>
          <w:color w:val="002C5F"/>
          <w:sz w:val="32"/>
          <w:szCs w:val="32"/>
          <w:u w:val="single"/>
          <w:lang w:val="es-ES_tradnl" w:eastAsia="es-ES"/>
        </w:rPr>
        <w:t xml:space="preserve">n colaboración </w:t>
      </w:r>
    </w:p>
    <w:p w14:paraId="172A3ACC" w14:textId="6AEE8296" w:rsidR="009959E1" w:rsidRPr="0033765F" w:rsidRDefault="00AA42C0" w:rsidP="00703F78">
      <w:pPr>
        <w:spacing w:after="0" w:line="240" w:lineRule="auto"/>
        <w:jc w:val="center"/>
        <w:rPr>
          <w:rFonts w:ascii="Arial" w:eastAsia="Times New Roman" w:hAnsi="Arial" w:cs="Arial"/>
          <w:color w:val="002C5F"/>
          <w:sz w:val="32"/>
          <w:szCs w:val="32"/>
          <w:u w:val="single"/>
          <w:lang w:val="es-ES_tradnl" w:eastAsia="es-ES"/>
        </w:rPr>
      </w:pPr>
      <w:r w:rsidRPr="0033765F">
        <w:rPr>
          <w:rFonts w:ascii="Arial" w:eastAsia="Times New Roman" w:hAnsi="Arial" w:cs="Arial"/>
          <w:color w:val="002C5F"/>
          <w:sz w:val="32"/>
          <w:szCs w:val="32"/>
          <w:u w:val="single"/>
          <w:lang w:val="es-ES_tradnl" w:eastAsia="es-ES"/>
        </w:rPr>
        <w:t>con la Universidad Europea</w:t>
      </w:r>
    </w:p>
    <w:p w14:paraId="49154E36" w14:textId="77777777" w:rsidR="009959E1" w:rsidRPr="0033765F" w:rsidRDefault="009959E1" w:rsidP="00703F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DDC3403" w14:textId="4063B3F2" w:rsidR="00B23904" w:rsidRPr="000F3CDB" w:rsidRDefault="00074150" w:rsidP="00703F78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0"/>
          <w:szCs w:val="40"/>
          <w:lang w:val="es-ES_tradnl" w:eastAsia="es-ES"/>
        </w:rPr>
      </w:pPr>
      <w:r w:rsidRPr="000F3CDB">
        <w:rPr>
          <w:rFonts w:ascii="Arial" w:eastAsia="Times New Roman" w:hAnsi="Arial" w:cs="Arial"/>
          <w:bCs/>
          <w:color w:val="002C5F"/>
          <w:spacing w:val="-2"/>
          <w:sz w:val="40"/>
          <w:szCs w:val="40"/>
          <w:lang w:val="es-ES_tradnl" w:eastAsia="es-ES"/>
        </w:rPr>
        <w:t>Paolo Vasile</w:t>
      </w:r>
      <w:r w:rsidR="00ED07BC" w:rsidRPr="000F3CDB">
        <w:rPr>
          <w:rFonts w:ascii="Arial" w:eastAsia="Times New Roman" w:hAnsi="Arial" w:cs="Arial"/>
          <w:bCs/>
          <w:color w:val="002C5F"/>
          <w:spacing w:val="-2"/>
          <w:sz w:val="40"/>
          <w:szCs w:val="40"/>
          <w:lang w:val="es-ES_tradnl" w:eastAsia="es-ES"/>
        </w:rPr>
        <w:t xml:space="preserve"> </w:t>
      </w:r>
      <w:r w:rsidR="00AA42C0" w:rsidRPr="000F3CDB">
        <w:rPr>
          <w:rFonts w:ascii="Arial" w:eastAsia="Times New Roman" w:hAnsi="Arial" w:cs="Arial"/>
          <w:bCs/>
          <w:color w:val="002C5F"/>
          <w:spacing w:val="-2"/>
          <w:sz w:val="40"/>
          <w:szCs w:val="40"/>
          <w:lang w:val="es-ES_tradnl" w:eastAsia="es-ES"/>
        </w:rPr>
        <w:t xml:space="preserve">inaugura el Máster en Creación y Gestión de Contenidos Audiovisuales </w:t>
      </w:r>
      <w:r w:rsidR="000F3CDB" w:rsidRPr="000F3CDB">
        <w:rPr>
          <w:rFonts w:ascii="Arial" w:eastAsia="Times New Roman" w:hAnsi="Arial" w:cs="Arial"/>
          <w:bCs/>
          <w:color w:val="002C5F"/>
          <w:spacing w:val="-2"/>
          <w:sz w:val="40"/>
          <w:szCs w:val="40"/>
          <w:lang w:val="es-ES_tradnl" w:eastAsia="es-ES"/>
        </w:rPr>
        <w:t xml:space="preserve">con el objetivo de </w:t>
      </w:r>
      <w:r w:rsidR="000F3CDB" w:rsidRPr="000F3CDB">
        <w:rPr>
          <w:rFonts w:ascii="Arial" w:eastAsia="Times New Roman" w:hAnsi="Arial" w:cs="Arial"/>
          <w:bCs/>
          <w:i/>
          <w:iCs/>
          <w:color w:val="002C5F"/>
          <w:spacing w:val="-2"/>
          <w:sz w:val="40"/>
          <w:szCs w:val="40"/>
          <w:lang w:val="es-ES_tradnl" w:eastAsia="es-ES"/>
        </w:rPr>
        <w:t xml:space="preserve">“transferir nuestra experiencia a </w:t>
      </w:r>
      <w:r w:rsidR="000F3CDB">
        <w:rPr>
          <w:rFonts w:ascii="Arial" w:eastAsia="Times New Roman" w:hAnsi="Arial" w:cs="Arial"/>
          <w:bCs/>
          <w:i/>
          <w:iCs/>
          <w:color w:val="002C5F"/>
          <w:spacing w:val="-2"/>
          <w:sz w:val="40"/>
          <w:szCs w:val="40"/>
          <w:lang w:val="es-ES_tradnl" w:eastAsia="es-ES"/>
        </w:rPr>
        <w:t>los</w:t>
      </w:r>
      <w:r w:rsidR="000F3CDB" w:rsidRPr="000F3CDB">
        <w:rPr>
          <w:rFonts w:ascii="Arial" w:eastAsia="Times New Roman" w:hAnsi="Arial" w:cs="Arial"/>
          <w:bCs/>
          <w:i/>
          <w:iCs/>
          <w:color w:val="002C5F"/>
          <w:spacing w:val="-2"/>
          <w:sz w:val="40"/>
          <w:szCs w:val="40"/>
          <w:lang w:val="es-ES_tradnl" w:eastAsia="es-ES"/>
        </w:rPr>
        <w:t xml:space="preserve"> que quieren hacer de la comunicación su misión”</w:t>
      </w:r>
    </w:p>
    <w:p w14:paraId="133A0141" w14:textId="334EDE20" w:rsidR="004E257B" w:rsidRPr="00B80E81" w:rsidRDefault="004E257B" w:rsidP="00703F7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highlight w:val="yellow"/>
          <w:lang w:eastAsia="es-ES"/>
        </w:rPr>
      </w:pPr>
    </w:p>
    <w:p w14:paraId="419EF224" w14:textId="218B67EB" w:rsidR="002F7948" w:rsidRDefault="00997CD1" w:rsidP="00997CD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97C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Miguel Carmelo, presidente y CEO de la Universidad Europea, se ha referido al programa como </w:t>
      </w:r>
      <w:r w:rsidRPr="00997CD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“una sinergia perfecta entre la calidad docente que caracteriza a nuestra institución y la excelente trayectoria de Mediaset España dentro del sector audiovisual”</w:t>
      </w:r>
      <w:r w:rsidRPr="00997C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mientras que Alejandro Echevarría, presidente de Mediaset España, ha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apostado por</w:t>
      </w:r>
      <w:r w:rsidRPr="00997C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997CD1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“dotar de la visión más amplia y global del negocio, en un momento en el que avanza con fuerza la internacionalización de los contenidos”</w:t>
      </w:r>
      <w:r w:rsidRPr="00997CD1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79B8D76" w14:textId="77777777" w:rsidR="00997CD1" w:rsidRPr="00997CD1" w:rsidRDefault="00997CD1" w:rsidP="00997CD1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1224099" w14:textId="6E977CFA" w:rsidR="008D1F1D" w:rsidRDefault="00760159" w:rsidP="00703F7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El Máster se ha adaptado al nuevo contexto con la aplicación de un modelo híbrido y flexible de enseñanza denominado Aprendizaje Experiencial HyFlex</w:t>
      </w:r>
      <w:r w:rsidR="00FA3FD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 adopción de medidas de seguridad e higiene complementarias a las exigidas por las autoridades.</w:t>
      </w:r>
    </w:p>
    <w:p w14:paraId="2A151BBA" w14:textId="77777777" w:rsidR="008D1F1D" w:rsidRPr="008D1F1D" w:rsidRDefault="008D1F1D" w:rsidP="00703F78">
      <w:pPr>
        <w:pStyle w:val="Prrafodelista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708EB26" w14:textId="264DACC2" w:rsidR="002F7948" w:rsidRPr="00760159" w:rsidRDefault="002F7948" w:rsidP="00703F7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601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formación teórico-práctica, con instalaciones y recursos de última generación e impartida </w:t>
      </w:r>
      <w:r w:rsidR="00760159">
        <w:rPr>
          <w:rFonts w:ascii="Arial" w:eastAsia="Times New Roman" w:hAnsi="Arial" w:cs="Arial"/>
          <w:b/>
          <w:sz w:val="24"/>
          <w:szCs w:val="24"/>
          <w:lang w:eastAsia="es-ES"/>
        </w:rPr>
        <w:t>por</w:t>
      </w:r>
      <w:r w:rsidRPr="007601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profesionales en activo de Mediaset España son algunas de las claves del éxito de este postgrado que se impa</w:t>
      </w:r>
      <w:r w:rsidR="009F5C8D" w:rsidRPr="00760159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7601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 desde hace </w:t>
      </w:r>
      <w:r w:rsidR="009F5C8D" w:rsidRPr="0076015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ya </w:t>
      </w:r>
      <w:r w:rsidRPr="00760159">
        <w:rPr>
          <w:rFonts w:ascii="Arial" w:eastAsia="Times New Roman" w:hAnsi="Arial" w:cs="Arial"/>
          <w:b/>
          <w:sz w:val="24"/>
          <w:szCs w:val="24"/>
          <w:lang w:eastAsia="es-ES"/>
        </w:rPr>
        <w:t>más de 10 años.</w:t>
      </w:r>
    </w:p>
    <w:p w14:paraId="13C2433B" w14:textId="62FDCB22" w:rsidR="00963A60" w:rsidRPr="00B80E81" w:rsidRDefault="00963A60" w:rsidP="00703F78">
      <w:pPr>
        <w:widowControl w:val="0"/>
        <w:suppressAutoHyphens/>
        <w:autoSpaceDE w:val="0"/>
        <w:spacing w:after="0" w:line="240" w:lineRule="auto"/>
        <w:jc w:val="both"/>
        <w:rPr>
          <w:rFonts w:ascii="Arial" w:eastAsia="Courier" w:hAnsi="Arial" w:cs="Arial"/>
          <w:kern w:val="2"/>
          <w:sz w:val="28"/>
          <w:szCs w:val="28"/>
          <w:lang w:eastAsia="hi-IN" w:bidi="hi-IN"/>
        </w:rPr>
      </w:pPr>
    </w:p>
    <w:p w14:paraId="67546875" w14:textId="7FD9DB14" w:rsidR="007B2747" w:rsidRDefault="00417C9B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 w:rsidRPr="00417C9B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El campus de Alcobendas de la </w:t>
      </w:r>
      <w:r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Universidad Europea</w:t>
      </w:r>
      <w:r w:rsidRPr="00417C9B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970A6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ha acogido</w:t>
      </w:r>
      <w:r w:rsidRPr="00417C9B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el acto de apertura de la </w:t>
      </w:r>
      <w:r w:rsidRPr="00417C9B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XI</w:t>
      </w:r>
      <w:r w:rsidR="0046325F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ª</w:t>
      </w:r>
      <w:r w:rsidRPr="00417C9B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="0046325F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e</w:t>
      </w:r>
      <w:r w:rsidRPr="00417C9B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 xml:space="preserve">dición del </w:t>
      </w:r>
      <w:r w:rsidR="007664B9" w:rsidRPr="00417C9B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Máster en Creación y Gestión de Contenidos Audiovisuales-Mediaset España</w:t>
      </w:r>
      <w:r w:rsidR="0093711E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en un evento de carácter mixto</w:t>
      </w:r>
      <w:r w:rsidR="007664B9" w:rsidRPr="007664B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que contó con la participación </w:t>
      </w:r>
      <w:r w:rsidR="00A921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virtual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de </w:t>
      </w:r>
      <w:r w:rsidRPr="00BD285A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Alejandro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Pr="00AE5AE4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Echevarría</w:t>
      </w:r>
      <w:r w:rsidRPr="007664B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presidente de Mediaset España; </w:t>
      </w:r>
      <w:r w:rsidRPr="00AE5AE4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Paolo Vasile</w:t>
      </w:r>
      <w:r w:rsidRPr="007664B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consejero delegado de la compañía; </w:t>
      </w:r>
      <w:r w:rsidR="00A921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y de forma presencial</w:t>
      </w:r>
      <w:r w:rsidR="0093711E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de</w:t>
      </w:r>
      <w:r w:rsidR="00A921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Pr="00AE5AE4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Miguel Carmelo</w:t>
      </w:r>
      <w:r w:rsidRPr="007664B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 presidente y CEO de la Universidad Europea;</w:t>
      </w:r>
      <w:r w:rsidR="00A921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A92147" w:rsidRPr="00A92147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Manuel López</w:t>
      </w:r>
      <w:r w:rsidR="00A921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 decano de la Facultad de Ciencias Sociales y de la Comunicación;</w:t>
      </w:r>
      <w:r w:rsidRPr="007664B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y </w:t>
      </w:r>
      <w:r w:rsidRPr="00AE5AE4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Luis Alonso</w:t>
      </w:r>
      <w:r w:rsidRPr="007664B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director del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m</w:t>
      </w:r>
      <w:r w:rsidRPr="007664B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áster.</w:t>
      </w:r>
    </w:p>
    <w:p w14:paraId="05FEB2A1" w14:textId="77777777" w:rsidR="007B2747" w:rsidRDefault="007B2747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64182701" w14:textId="5F69D207" w:rsidR="0093711E" w:rsidRDefault="0093711E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Un postgrado que, tras </w:t>
      </w:r>
      <w:r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más de 10 años formando a los </w:t>
      </w:r>
      <w:r w:rsidR="00A64DCF"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futuros profesionales de la Comunicación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 dotándoles</w:t>
      </w:r>
      <w:r w:rsidR="00A64DCF" w:rsidRPr="00A64DCF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de una visión</w:t>
      </w:r>
      <w:r w:rsidR="00A64DCF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global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de todas las áreas que intervienen en el</w:t>
      </w:r>
      <w:r w:rsidR="00A64DCF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negocio audiovisual,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se ha convertido en</w:t>
      </w:r>
      <w:r w:rsidR="00A64DCF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un referente dentro de la industria</w:t>
      </w:r>
      <w:r w:rsidR="007B27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y </w:t>
      </w:r>
      <w:r w:rsidRPr="0093711E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continúa</w:t>
      </w:r>
      <w:r w:rsidR="007B2747" w:rsidRPr="0093711E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7B2747"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renovando</w:t>
      </w:r>
      <w:r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 y adaptando </w:t>
      </w:r>
      <w:r w:rsidR="007B2747"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sus contenidos </w:t>
      </w:r>
      <w:r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a los cambios que </w:t>
      </w:r>
      <w:r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lastRenderedPageBreak/>
        <w:t>se van produciendo en el sector</w:t>
      </w:r>
      <w:r w:rsidR="007B2747" w:rsidRPr="0093711E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con una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importante presencia </w:t>
      </w:r>
      <w:r w:rsidR="007B2747" w:rsidRPr="0093711E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por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la </w:t>
      </w:r>
      <w:r w:rsidRPr="0093711E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digitalización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que ha tenido lugar</w:t>
      </w:r>
      <w:r w:rsidR="007B2747" w:rsidRPr="0093711E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en los últimos años.</w:t>
      </w:r>
    </w:p>
    <w:p w14:paraId="64EAB4E4" w14:textId="46D81420" w:rsidR="0093711E" w:rsidRDefault="0093711E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1F5D83D4" w14:textId="3C208137" w:rsidR="0021761F" w:rsidRPr="00705D54" w:rsidRDefault="0021761F" w:rsidP="00703F78">
      <w:pPr>
        <w:spacing w:after="0" w:line="240" w:lineRule="auto"/>
        <w:jc w:val="both"/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</w:pPr>
      <w:r w:rsidRPr="007B2747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Paolo Vasile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consejero delegado de Mediaset España, ha destacado </w:t>
      </w:r>
      <w:r w:rsidR="00705D54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la labor de la compañía en los 11 años de trayectoria del </w:t>
      </w:r>
      <w:r w:rsidR="00C06CA8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Máster</w:t>
      </w:r>
      <w:r w:rsid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</w:t>
      </w:r>
      <w:r w:rsidR="00705D54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intentando</w:t>
      </w:r>
      <w:r w:rsid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“</w:t>
      </w:r>
      <w:r w:rsidR="00705D54" w:rsidRPr="00705D54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transferir nuestra experiencia y capacidad a aquellos que quieren hacer de la comunicación su misión. Comunicar solo se puede hacer si </w:t>
      </w:r>
      <w:r w:rsidR="00AA42C0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se</w:t>
      </w:r>
      <w:r w:rsidR="00705D54" w:rsidRPr="00705D54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tiene vocación</w:t>
      </w:r>
      <w:r w:rsidR="00705D54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. 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En Mediaset España somos comunicadores de toda la vida </w:t>
      </w:r>
      <w:r w:rsidR="00C06CA8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y sabemos que n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o hay capacidad de gestión </w:t>
      </w:r>
      <w:r w:rsidR="00705D54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ni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inspiración para la creación</w:t>
      </w:r>
      <w:r w:rsidR="004106F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de contenidos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que valga</w:t>
      </w:r>
      <w:r w:rsidR="004106F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n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la pena si no va</w:t>
      </w:r>
      <w:r w:rsidR="004106F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n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acompañada</w:t>
      </w:r>
      <w:r w:rsidR="004106F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s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 xml:space="preserve"> de una profunda honestidad intelectual. </w:t>
      </w:r>
      <w:r w:rsidR="00C06CA8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S</w:t>
      </w:r>
      <w:r w:rsidR="00D3188C" w:rsidRPr="00D3188C">
        <w:rPr>
          <w:rFonts w:ascii="Arial" w:eastAsia="Courier" w:hAnsi="Arial" w:cs="Arial"/>
          <w:i/>
          <w:iCs/>
          <w:kern w:val="2"/>
          <w:sz w:val="24"/>
          <w:szCs w:val="24"/>
          <w:lang w:eastAsia="hi-IN" w:bidi="hi-IN"/>
        </w:rPr>
        <w:t>aber gestionar no es fácil, crear es un don, pero ser honesto es un trabajo de todos los días”.</w:t>
      </w:r>
    </w:p>
    <w:p w14:paraId="1927827F" w14:textId="77777777" w:rsidR="00705D54" w:rsidRDefault="00705D54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1F6D352D" w14:textId="47B14074" w:rsidR="00CB7D7A" w:rsidRDefault="00A64DCF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Desde un </w:t>
      </w:r>
      <w:r w:rsidRPr="009F5C8D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enfoque teórico-práctico</w:t>
      </w:r>
      <w:r w:rsidR="007B2747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 xml:space="preserve"> </w:t>
      </w:r>
      <w:r w:rsidR="007B2747" w:rsidRPr="007B27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y en línea con la filosofía del</w:t>
      </w:r>
      <w:r w:rsidR="007B2747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 xml:space="preserve"> aprendizaje basado en retos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el postgrado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imparte materias relacionadas con</w:t>
      </w:r>
      <w:r w:rsidR="009F5C8D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los </w:t>
      </w:r>
      <w:r w:rsidR="009F5C8D" w:rsidRPr="009F5C8D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procesos de digitalización</w:t>
      </w:r>
      <w:r w:rsidR="009F5C8D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la </w:t>
      </w:r>
      <w:r w:rsidR="009F5C8D" w:rsidRPr="009F5C8D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distribución de contenidos</w:t>
      </w:r>
      <w:r w:rsid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en diferentes plataformas</w:t>
      </w:r>
      <w:r w:rsidR="007B27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los </w:t>
      </w:r>
      <w:r w:rsidR="007B2747" w:rsidRPr="007B2747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procesos creativos</w:t>
      </w:r>
      <w:r w:rsid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o </w:t>
      </w:r>
      <w:r w:rsidR="00117C93" w:rsidRP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la </w:t>
      </w:r>
      <w:r w:rsidR="00117C93" w:rsidRPr="00117C93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comercialización de contenidos y formatos</w:t>
      </w:r>
      <w:r w:rsid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117C93" w:rsidRP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a nivel nacional e internacional</w:t>
      </w:r>
      <w:r w:rsid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.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T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odo ello con </w:t>
      </w:r>
      <w:r w:rsidRPr="009F5C8D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recursos de última generación</w:t>
      </w:r>
      <w:r w:rsid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como</w:t>
      </w:r>
      <w:r w:rsidR="00117C93" w:rsidRP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instalaciones de edición audio y vídeo en sistema AVID</w:t>
      </w:r>
      <w:r w:rsid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o escenarios creados en 3D, y de la mano de </w:t>
      </w:r>
      <w:r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profesionales en activo </w:t>
      </w:r>
      <w:r w:rsid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y directivos </w:t>
      </w:r>
      <w:r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de Mediaset España</w:t>
      </w:r>
      <w:r w:rsidRP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en áreas como la creación y la distribución de Contenidos, Informativos, Digital, Comercial o Comunicación y Relaciones Externas</w:t>
      </w:r>
      <w:r w:rsidR="00117C9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.</w:t>
      </w:r>
    </w:p>
    <w:p w14:paraId="49049D4F" w14:textId="5113B365" w:rsidR="007B2747" w:rsidRDefault="007B2747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0B907257" w14:textId="3938F8A8" w:rsidR="005C2BE9" w:rsidRPr="00177086" w:rsidRDefault="007B2747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highlight w:val="yellow"/>
          <w:lang w:eastAsia="hi-IN" w:bidi="hi-IN"/>
        </w:rPr>
      </w:pPr>
      <w:r w:rsidRPr="009563AD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Alejandro Echevarría</w:t>
      </w:r>
      <w:r w:rsidRPr="009563AD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 presidente de Mediaset España</w:t>
      </w:r>
      <w:r w:rsidR="004F4A82" w:rsidRP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</w:t>
      </w:r>
      <w:r w:rsidRP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0C2D9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se ha dirigido a los alumnos </w:t>
      </w:r>
      <w:r w:rsid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del </w:t>
      </w:r>
      <w:r w:rsidR="00ED07BC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posgrado</w:t>
      </w:r>
      <w:r w:rsid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</w:t>
      </w:r>
      <w:r w:rsidR="00ED07BC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en el que se aúnan conocimientos</w:t>
      </w:r>
      <w:r w:rsidR="00177086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a</w:t>
      </w:r>
      <w:r w:rsidR="00ED07BC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cad</w:t>
      </w:r>
      <w:r w:rsidR="00177086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é</w:t>
      </w:r>
      <w:r w:rsidR="00ED07BC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mic</w:t>
      </w:r>
      <w:r w:rsidR="00177086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o</w:t>
      </w:r>
      <w:r w:rsidR="00ED07BC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s y profesionales de la U</w:t>
      </w:r>
      <w:r w:rsidR="00177086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niversidad Europea y de Mediaset España</w:t>
      </w:r>
      <w:r w:rsidR="00ED07BC" w:rsidRPr="0017708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Pr="00177086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>“</w:t>
      </w:r>
      <w:r w:rsidR="00ED07BC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 xml:space="preserve">para dotar </w:t>
      </w:r>
      <w:r w:rsidR="004E6855" w:rsidRPr="004E6855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>de la visión más amplia y global del negocio audiovisual, en un momento en el que avanza con fuerza la internacionalización y globalización de los contenidos</w:t>
      </w:r>
      <w:r w:rsidRPr="000C2D99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>”</w:t>
      </w:r>
      <w:r w:rsidRPr="000C2D99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.</w:t>
      </w:r>
    </w:p>
    <w:p w14:paraId="716B6F66" w14:textId="77777777" w:rsidR="007B2747" w:rsidRPr="007B2747" w:rsidRDefault="007B2747" w:rsidP="00703F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1FD859" w14:textId="746935A9" w:rsidR="00C71BA8" w:rsidRDefault="00C71BA8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Tanto la Universidad Europea como Mediaset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España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cuentan con una trayectoria de éxito a sus espaldas en sus respectivos sectores. En esta línea, </w:t>
      </w:r>
      <w:r w:rsidR="00B1016F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>Miguel Carmelo</w:t>
      </w:r>
      <w:r w:rsidR="00B1016F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, presidente y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CEO de la Universidad Europea, se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ha referido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al programa como </w:t>
      </w:r>
      <w:r w:rsidRPr="00C71BA8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 xml:space="preserve">“una sinergia perfecta entre la calidad docente que caracteriza a la Universidad Europea y excelente trayectoria de Mediaset </w:t>
      </w:r>
      <w:r w:rsidR="004F4A82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 xml:space="preserve">España </w:t>
      </w:r>
      <w:r w:rsidRPr="00C71BA8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 xml:space="preserve">dentro del sector audiovisual”.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De hecho, hace tan sólo unos días, durante el II Congreso Internacional en Challenge Based Learning, Mediaset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España recibió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el Premio Empresa Colaboradora de la mano de la Universidad. </w:t>
      </w:r>
      <w:r w:rsidRPr="00C71BA8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 xml:space="preserve">“Un reconocimiento a su apuesta por la formación a través de un sistema de aprendizaje basado en retos reales y que, precisamente, se materializa en este postgrado”, </w:t>
      </w:r>
      <w:r w:rsidRPr="00C71BA8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destacaba el presidente y CEO en la tarde de ayer. </w:t>
      </w:r>
    </w:p>
    <w:p w14:paraId="0FBD7A23" w14:textId="73034875" w:rsidR="00A64DCF" w:rsidRDefault="00A64DCF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1E83EBFF" w14:textId="57E882F3" w:rsidR="00B1016F" w:rsidRDefault="008D1F1D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Para</w:t>
      </w:r>
      <w:r w:rsidR="009F5C8D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</w:t>
      </w:r>
      <w:r w:rsidR="00A64DCF" w:rsidRPr="008D1F1D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Luis Alonso</w:t>
      </w:r>
      <w:r w:rsidR="00A64DCF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el director del Máster, </w:t>
      </w:r>
      <w:r w:rsidR="00A64DCF" w:rsidRPr="00A64DCF">
        <w:rPr>
          <w:rFonts w:ascii="Arial" w:eastAsia="Courier" w:hAnsi="Arial" w:cs="Arial"/>
          <w:i/>
          <w:kern w:val="2"/>
          <w:sz w:val="24"/>
          <w:szCs w:val="24"/>
          <w:lang w:eastAsia="hi-IN" w:bidi="hi-IN"/>
        </w:rPr>
        <w:t>“el programa ha sabido adaptarse, año tras año, a la nueva realidad del sector audiovisual, con el objetivo de ofrecer la mejor formación a los estudiantes que depositan su confianza en nosotros”.</w:t>
      </w:r>
      <w:r w:rsidR="00A64DCF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</w:p>
    <w:p w14:paraId="4AAB0417" w14:textId="419D8BB3" w:rsidR="002F7948" w:rsidRDefault="002F7948" w:rsidP="00703F78">
      <w:pPr>
        <w:spacing w:after="0" w:line="240" w:lineRule="auto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3B3CBBEC" w14:textId="52602390" w:rsidR="002F7948" w:rsidRPr="004F4A82" w:rsidRDefault="00C456A6" w:rsidP="00703F78">
      <w:pPr>
        <w:spacing w:after="0" w:line="240" w:lineRule="auto"/>
        <w:rPr>
          <w:rFonts w:ascii="Arial" w:eastAsia="Courier" w:hAnsi="Arial" w:cs="Arial"/>
          <w:b/>
          <w:color w:val="002C5F"/>
          <w:kern w:val="2"/>
          <w:sz w:val="28"/>
          <w:szCs w:val="28"/>
          <w:lang w:eastAsia="hi-IN" w:bidi="hi-IN"/>
        </w:rPr>
      </w:pPr>
      <w:r w:rsidRPr="004F4A82">
        <w:rPr>
          <w:rFonts w:ascii="Arial" w:eastAsia="Courier" w:hAnsi="Arial" w:cs="Arial"/>
          <w:b/>
          <w:color w:val="002C5F"/>
          <w:kern w:val="2"/>
          <w:sz w:val="28"/>
          <w:szCs w:val="28"/>
          <w:lang w:eastAsia="hi-IN" w:bidi="hi-IN"/>
        </w:rPr>
        <w:t>La tecnología como aliado en el</w:t>
      </w:r>
      <w:r w:rsidR="00241654" w:rsidRPr="004F4A82">
        <w:rPr>
          <w:rFonts w:ascii="Arial" w:eastAsia="Courier" w:hAnsi="Arial" w:cs="Arial"/>
          <w:b/>
          <w:color w:val="002C5F"/>
          <w:kern w:val="2"/>
          <w:sz w:val="28"/>
          <w:szCs w:val="28"/>
          <w:lang w:eastAsia="hi-IN" w:bidi="hi-IN"/>
        </w:rPr>
        <w:t xml:space="preserve"> nuevo contexto</w:t>
      </w:r>
    </w:p>
    <w:p w14:paraId="2572C49A" w14:textId="3EED1BCA" w:rsidR="00241654" w:rsidRDefault="00241654" w:rsidP="00703F78">
      <w:pPr>
        <w:spacing w:after="0" w:line="240" w:lineRule="auto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45064609" w14:textId="3D24AF86" w:rsidR="00241654" w:rsidRDefault="00241654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El estallido de la crisis del coronavirus ha obligado a las instituciones educativas a </w:t>
      </w:r>
      <w:r w:rsid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hacer frente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a una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nueva realidad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por lo que la 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Universidad Europea ha optado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adaptarse</w:t>
      </w:r>
      <w:r w:rsid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al nuevo contexto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para seguir ofreciendo la mejor formación posible</w:t>
      </w:r>
      <w:r w:rsid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.</w:t>
      </w:r>
    </w:p>
    <w:p w14:paraId="09C6F481" w14:textId="309EAA18" w:rsidR="00C456A6" w:rsidRDefault="00C456A6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605F3D65" w14:textId="49184403" w:rsidR="00C456A6" w:rsidRDefault="00C456A6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lastRenderedPageBreak/>
        <w:t xml:space="preserve">Por un lado, gracias a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una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fuerte apuesta por la tecnología, la </w:t>
      </w:r>
      <w:r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Universidad</w:t>
      </w:r>
      <w:r w:rsidR="004F4A82"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 Europea</w:t>
      </w:r>
      <w:r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 ha reforzado su modelo académico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</w:t>
      </w:r>
      <w:r w:rsidR="004F4A82"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a través del</w:t>
      </w:r>
      <w:r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 Aprendizaje Experiencial HyFlex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. Un novedoso </w:t>
      </w:r>
      <w:r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>modelo híbrido y flexible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que combina un </w:t>
      </w:r>
      <w:r w:rsidRP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20 por ciento de docencia práctica presencial, un 60 por ciento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en</w:t>
      </w:r>
      <w:r w:rsidRP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el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que el </w:t>
      </w:r>
      <w:r w:rsidRP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estudiante </w:t>
      </w:r>
      <w:r w:rsidR="004F4A8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puede</w:t>
      </w:r>
      <w:r w:rsidRP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elegir si asistir a clase presencialmente o en remoto, y un 20 por ciento de contenidos de un bloque íntegramente digital como parte del Digital Block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.</w:t>
      </w:r>
    </w:p>
    <w:p w14:paraId="79430F3E" w14:textId="4D411A83" w:rsidR="00C456A6" w:rsidRDefault="00C456A6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43908899" w14:textId="2DDE038B" w:rsidR="00861E7A" w:rsidRDefault="00C456A6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Por otro</w:t>
      </w:r>
      <w:r w:rsidR="00A92147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lado</w:t>
      </w: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, </w:t>
      </w:r>
      <w:r w:rsidRP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se han puesto en marcha una serie de </w:t>
      </w:r>
      <w:r w:rsidRPr="004F4A82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medidas de higiene y seguridad adicionales </w:t>
      </w:r>
      <w:r w:rsidRPr="00C456A6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que complementan las ya marcadas por las autoridades, como son la realización de test serológicos a los empleados, la creación de protocolos específicos de seguimiento o la puesta en marcha de planes de formación específicos que garanticen una experiencia universitaria 100% segura.</w:t>
      </w:r>
    </w:p>
    <w:p w14:paraId="393AAF75" w14:textId="77777777" w:rsidR="004F4A82" w:rsidRDefault="004F4A82" w:rsidP="00703F78">
      <w:pPr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</w:p>
    <w:p w14:paraId="772CCEF7" w14:textId="093A544C" w:rsidR="00D7648D" w:rsidRPr="00001C8D" w:rsidRDefault="00D7648D" w:rsidP="00703F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FEDD977" w14:textId="508AFF62" w:rsidR="00001C8D" w:rsidRDefault="00001C8D" w:rsidP="00703F78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18"/>
          <w:szCs w:val="18"/>
        </w:rPr>
      </w:pPr>
      <w:r w:rsidRPr="0046325F">
        <w:rPr>
          <w:rFonts w:ascii="Arial" w:hAnsi="Arial" w:cs="Arial"/>
          <w:iCs/>
          <w:color w:val="000000" w:themeColor="text1"/>
          <w:sz w:val="18"/>
          <w:szCs w:val="18"/>
          <w:u w:val="single"/>
        </w:rPr>
        <w:t>Pie de foto</w:t>
      </w:r>
      <w:r w:rsidRPr="0046325F">
        <w:rPr>
          <w:rFonts w:ascii="Arial" w:hAnsi="Arial" w:cs="Arial"/>
          <w:iCs/>
          <w:color w:val="000000" w:themeColor="text1"/>
          <w:sz w:val="18"/>
          <w:szCs w:val="18"/>
        </w:rPr>
        <w:t>:</w:t>
      </w:r>
      <w:r w:rsidRPr="00FA2DFC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46325F">
        <w:rPr>
          <w:rFonts w:ascii="Arial" w:hAnsi="Arial" w:cs="Arial"/>
          <w:iCs/>
          <w:color w:val="000000" w:themeColor="text1"/>
          <w:sz w:val="18"/>
          <w:szCs w:val="18"/>
        </w:rPr>
        <w:t xml:space="preserve">de izquierda a derecha, Luis Alonso, director del Máster; Miguel Carmelo, presidente y CEO de la Universidad Europea; Alicia Zamora, directora de Recursos Humanos de Mediaset España; y </w:t>
      </w:r>
      <w:r w:rsidR="009274CE" w:rsidRPr="009274CE">
        <w:rPr>
          <w:rFonts w:ascii="Arial" w:hAnsi="Arial" w:cs="Arial"/>
          <w:iCs/>
          <w:color w:val="000000" w:themeColor="text1"/>
          <w:sz w:val="18"/>
          <w:szCs w:val="18"/>
        </w:rPr>
        <w:t>Manuel López,</w:t>
      </w:r>
      <w:r w:rsidR="00ED58D1">
        <w:rPr>
          <w:rFonts w:ascii="Arial" w:hAnsi="Arial" w:cs="Arial"/>
          <w:iCs/>
          <w:color w:val="000000" w:themeColor="text1"/>
          <w:sz w:val="18"/>
          <w:szCs w:val="18"/>
        </w:rPr>
        <w:t xml:space="preserve"> d</w:t>
      </w:r>
      <w:bookmarkStart w:id="0" w:name="_GoBack"/>
      <w:bookmarkEnd w:id="0"/>
      <w:r w:rsidR="009274CE" w:rsidRPr="009274CE">
        <w:rPr>
          <w:rFonts w:ascii="Arial" w:hAnsi="Arial" w:cs="Arial"/>
          <w:iCs/>
          <w:color w:val="000000" w:themeColor="text1"/>
          <w:sz w:val="18"/>
          <w:szCs w:val="18"/>
        </w:rPr>
        <w:t>ecano de la Facultad de Ciencias Sociales y de la Comunicación</w:t>
      </w:r>
      <w:r w:rsidR="009274CE">
        <w:rPr>
          <w:rFonts w:ascii="Arial" w:hAnsi="Arial" w:cs="Arial"/>
          <w:iCs/>
          <w:color w:val="000000" w:themeColor="text1"/>
          <w:sz w:val="18"/>
          <w:szCs w:val="18"/>
        </w:rPr>
        <w:t>.</w:t>
      </w:r>
    </w:p>
    <w:p w14:paraId="62BC9BF8" w14:textId="1C36C2A7" w:rsidR="00001C8D" w:rsidRDefault="00001C8D" w:rsidP="00703F78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BD64047" w14:textId="77777777" w:rsidR="00703F78" w:rsidRPr="00001C8D" w:rsidRDefault="00703F78" w:rsidP="00703F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68B3BDE" w14:textId="1B2A2FBF" w:rsidR="00001C8D" w:rsidRPr="00417C9B" w:rsidRDefault="00001C8D" w:rsidP="00703F78">
      <w:pPr>
        <w:spacing w:after="0" w:line="240" w:lineRule="auto"/>
        <w:jc w:val="both"/>
        <w:rPr>
          <w:rFonts w:ascii="Arial" w:hAnsi="Arial" w:cs="Arial"/>
          <w:i/>
          <w:color w:val="002C5F"/>
          <w:sz w:val="18"/>
          <w:szCs w:val="18"/>
          <w:u w:val="single"/>
        </w:rPr>
      </w:pPr>
      <w:r w:rsidRPr="00417C9B">
        <w:rPr>
          <w:rFonts w:ascii="Arial" w:hAnsi="Arial" w:cs="Arial"/>
          <w:i/>
          <w:color w:val="002C5F"/>
          <w:sz w:val="18"/>
          <w:szCs w:val="18"/>
          <w:u w:val="single"/>
        </w:rPr>
        <w:t>Sobre la Universidad Europea</w:t>
      </w:r>
    </w:p>
    <w:p w14:paraId="3C766C02" w14:textId="77777777" w:rsidR="00417C9B" w:rsidRPr="00417C9B" w:rsidRDefault="00417C9B" w:rsidP="00703F78">
      <w:pPr>
        <w:spacing w:after="0" w:line="240" w:lineRule="auto"/>
        <w:jc w:val="both"/>
        <w:rPr>
          <w:rFonts w:ascii="Arial" w:hAnsi="Arial" w:cs="Arial"/>
          <w:i/>
          <w:color w:val="002C5F"/>
          <w:sz w:val="18"/>
          <w:szCs w:val="18"/>
          <w:u w:val="single"/>
        </w:rPr>
      </w:pPr>
    </w:p>
    <w:p w14:paraId="1375EC3A" w14:textId="7949A2C2" w:rsidR="00C456A6" w:rsidRDefault="00C456A6" w:rsidP="00703F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456A6">
        <w:rPr>
          <w:rFonts w:ascii="Arial" w:hAnsi="Arial" w:cs="Arial"/>
          <w:i/>
          <w:sz w:val="18"/>
          <w:szCs w:val="18"/>
        </w:rPr>
        <w:t>La Universidad Europea es una institución dinámica, orientada a aportar valor a su sociedad y a contribuir activamente a su progreso. Fiel a su vocación innovadora, promueve una investigación aplicada y útil para la sociedad y sustenta su actividad en la potenciación del individuo, con un modelo educativo internacional, conectado con el mundo profesional y de alta calidad académica.</w:t>
      </w:r>
    </w:p>
    <w:p w14:paraId="18F5D59B" w14:textId="77777777" w:rsidR="00C456A6" w:rsidRPr="00C456A6" w:rsidRDefault="00C456A6" w:rsidP="00703F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DF433A7" w14:textId="2A1048CB" w:rsidR="00C456A6" w:rsidRDefault="00C456A6" w:rsidP="00703F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456A6">
        <w:rPr>
          <w:rFonts w:ascii="Arial" w:hAnsi="Arial" w:cs="Arial"/>
          <w:i/>
          <w:sz w:val="18"/>
          <w:szCs w:val="18"/>
        </w:rPr>
        <w:t>Esta filosofía la ha convertido en la primera universidad privada de España por número de estudiantes. Actualmente son más de 17.000 los alumnos de Grado, Postgrado o Formación Profesional Superior que cada año se forman en alguno de sus campus.</w:t>
      </w:r>
    </w:p>
    <w:p w14:paraId="4DC55109" w14:textId="77777777" w:rsidR="00C456A6" w:rsidRPr="00C456A6" w:rsidRDefault="00C456A6" w:rsidP="00703F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C6E6B8E" w14:textId="77777777" w:rsidR="00C456A6" w:rsidRPr="00C456A6" w:rsidRDefault="00C456A6" w:rsidP="00703F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456A6">
        <w:rPr>
          <w:rFonts w:ascii="Arial" w:hAnsi="Arial" w:cs="Arial"/>
          <w:i/>
          <w:sz w:val="18"/>
          <w:szCs w:val="18"/>
        </w:rPr>
        <w:t>En España, la institución cuenta con tres centros universitarios: Universidad Europea de Madrid, Universidad Europea de Valencia y Universidad Europea de Canarias. Estos centros acogen cuatro Facultades y Escuelas de Grado, así como la Escuela de Postgrado de la Universidad Europea, la Escuela de Business &amp; Tech de la Universidad Europea con IBM y la Escuela Universitaria Real Madrid - Universidad Europea. Asimismo, cuenta con un Centro Profesional, que imparte Ciclos Formativos de Grado Superior y comparte el mismo espacio universitario que las demás modalidades de enseñanza superior en Madrid y Valencia.</w:t>
      </w:r>
    </w:p>
    <w:p w14:paraId="30F93CEA" w14:textId="4D1B3DC2" w:rsidR="00001C8D" w:rsidRDefault="00001C8D" w:rsidP="00703F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D2C060F" w14:textId="41DE349A" w:rsidR="004F1D94" w:rsidRPr="00417C9B" w:rsidRDefault="004F1D94" w:rsidP="004F1D94">
      <w:pPr>
        <w:spacing w:after="0" w:line="240" w:lineRule="auto"/>
        <w:jc w:val="both"/>
        <w:rPr>
          <w:rFonts w:ascii="Arial" w:hAnsi="Arial" w:cs="Arial"/>
          <w:i/>
          <w:color w:val="002C5F"/>
          <w:sz w:val="18"/>
          <w:szCs w:val="18"/>
          <w:u w:val="single"/>
        </w:rPr>
      </w:pPr>
      <w:r w:rsidRPr="00417C9B">
        <w:rPr>
          <w:rFonts w:ascii="Arial" w:hAnsi="Arial" w:cs="Arial"/>
          <w:i/>
          <w:color w:val="002C5F"/>
          <w:sz w:val="18"/>
          <w:szCs w:val="18"/>
          <w:u w:val="single"/>
        </w:rPr>
        <w:t xml:space="preserve">Sobre </w:t>
      </w:r>
      <w:r>
        <w:rPr>
          <w:rFonts w:ascii="Arial" w:hAnsi="Arial" w:cs="Arial"/>
          <w:i/>
          <w:color w:val="002C5F"/>
          <w:sz w:val="18"/>
          <w:szCs w:val="18"/>
          <w:u w:val="single"/>
        </w:rPr>
        <w:t>Mediaset España</w:t>
      </w:r>
    </w:p>
    <w:p w14:paraId="7CF160E9" w14:textId="77777777" w:rsidR="004F1D94" w:rsidRPr="00417C9B" w:rsidRDefault="004F1D94" w:rsidP="004F1D94">
      <w:pPr>
        <w:spacing w:after="0" w:line="240" w:lineRule="auto"/>
        <w:jc w:val="both"/>
        <w:rPr>
          <w:rFonts w:ascii="Arial" w:hAnsi="Arial" w:cs="Arial"/>
          <w:i/>
          <w:color w:val="002C5F"/>
          <w:sz w:val="18"/>
          <w:szCs w:val="18"/>
          <w:u w:val="single"/>
        </w:rPr>
      </w:pPr>
    </w:p>
    <w:p w14:paraId="0653AD3C" w14:textId="017B3DE9" w:rsidR="004F1D94" w:rsidRPr="004F1D94" w:rsidRDefault="004F1D94" w:rsidP="004F1D9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F1D94">
        <w:rPr>
          <w:rFonts w:ascii="Arial" w:hAnsi="Arial" w:cs="Arial"/>
          <w:i/>
          <w:sz w:val="18"/>
          <w:szCs w:val="18"/>
        </w:rPr>
        <w:t xml:space="preserve">Mediaset España es el grupo audiovisual líder de audiencia en España en consumo lineal y digital, en directo y on demand. Cuenta con siete canales de televisión en abierto, con Telecinco como la televisión más vista, a la que se suman Cuatro, Factoría de Ficción, Energy, Divinity, Boing y BeMad. Su oferta digital la integran los sites de sus marcas de televisión, las plataformas de contenidos Mitele y Mtmad y una red de portales verticales. </w:t>
      </w:r>
      <w:r>
        <w:rPr>
          <w:rFonts w:ascii="Arial" w:hAnsi="Arial" w:cs="Arial"/>
          <w:i/>
          <w:sz w:val="18"/>
          <w:szCs w:val="18"/>
        </w:rPr>
        <w:t>Además</w:t>
      </w:r>
      <w:r w:rsidRPr="004F1D94">
        <w:rPr>
          <w:rFonts w:ascii="Arial" w:hAnsi="Arial" w:cs="Arial"/>
          <w:i/>
          <w:sz w:val="18"/>
          <w:szCs w:val="18"/>
        </w:rPr>
        <w:t>, Mediaset España ha comenzado la distribución de contenidos de pago con el lanzamiento de Mitele Plus.</w:t>
      </w:r>
    </w:p>
    <w:p w14:paraId="53299895" w14:textId="77777777" w:rsidR="004F1D94" w:rsidRPr="004F1D94" w:rsidRDefault="004F1D94" w:rsidP="004F1D9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B6F9B6D" w14:textId="372A5BF3" w:rsidR="00417C9B" w:rsidRDefault="004F1D94" w:rsidP="004F1D9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F1D94">
        <w:rPr>
          <w:rFonts w:ascii="Arial" w:hAnsi="Arial" w:cs="Arial"/>
          <w:i/>
          <w:sz w:val="18"/>
          <w:szCs w:val="18"/>
        </w:rPr>
        <w:t xml:space="preserve">A través de su filial cinematográfica, Telecinco Cinema, es la referencia en producción de cine en nuestro país con </w:t>
      </w:r>
      <w:r>
        <w:rPr>
          <w:rFonts w:ascii="Arial" w:hAnsi="Arial" w:cs="Arial"/>
          <w:i/>
          <w:sz w:val="18"/>
          <w:szCs w:val="18"/>
        </w:rPr>
        <w:t xml:space="preserve">varias de </w:t>
      </w:r>
      <w:r w:rsidRPr="004F1D94">
        <w:rPr>
          <w:rFonts w:ascii="Arial" w:hAnsi="Arial" w:cs="Arial"/>
          <w:i/>
          <w:sz w:val="18"/>
          <w:szCs w:val="18"/>
        </w:rPr>
        <w:t xml:space="preserve">las películas más taquilleras y con más espectadores de los últimos años. Los contenidos de Mediaset España, protagonistas de un mercado audiovisual en clara expansión y actualmente presentes en 190 territorios de todo el mundo, son distribuidos por la marca Mediterráneo Mediaset </w:t>
      </w:r>
      <w:r>
        <w:rPr>
          <w:rFonts w:ascii="Arial" w:hAnsi="Arial" w:cs="Arial"/>
          <w:i/>
          <w:sz w:val="18"/>
          <w:szCs w:val="18"/>
        </w:rPr>
        <w:t xml:space="preserve">España </w:t>
      </w:r>
      <w:r w:rsidRPr="004F1D94">
        <w:rPr>
          <w:rFonts w:ascii="Arial" w:hAnsi="Arial" w:cs="Arial"/>
          <w:i/>
          <w:sz w:val="18"/>
          <w:szCs w:val="18"/>
        </w:rPr>
        <w:t>Group, sociedad que agrupa su red de productoras participadas, especializadas en entretenimiento y ficción, cine, deportes y contenidos digitales.</w:t>
      </w:r>
    </w:p>
    <w:p w14:paraId="6F1637FD" w14:textId="77777777" w:rsidR="004F1D94" w:rsidRPr="00001C8D" w:rsidRDefault="004F1D94" w:rsidP="004F1D9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64A29906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01C8D">
        <w:rPr>
          <w:rFonts w:ascii="Arial" w:hAnsi="Arial" w:cs="Arial"/>
          <w:color w:val="002C5F"/>
          <w:sz w:val="18"/>
          <w:szCs w:val="18"/>
          <w:u w:val="single"/>
        </w:rPr>
        <w:t>Para más información</w:t>
      </w:r>
    </w:p>
    <w:p w14:paraId="4CD567FA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3202B1C5" w14:textId="77777777" w:rsidR="00001C8D" w:rsidRPr="00417C9B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17C9B">
        <w:rPr>
          <w:rFonts w:ascii="Arial" w:hAnsi="Arial" w:cs="Arial"/>
          <w:b/>
          <w:sz w:val="18"/>
          <w:szCs w:val="18"/>
        </w:rPr>
        <w:t>Universidad Europea</w:t>
      </w:r>
    </w:p>
    <w:p w14:paraId="2C6AA524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01C8D">
        <w:rPr>
          <w:rFonts w:ascii="Arial" w:hAnsi="Arial" w:cs="Arial"/>
          <w:sz w:val="18"/>
          <w:szCs w:val="18"/>
        </w:rPr>
        <w:t>Alberto Albarrán</w:t>
      </w:r>
    </w:p>
    <w:p w14:paraId="124E1000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01C8D">
        <w:rPr>
          <w:rFonts w:ascii="Arial" w:hAnsi="Arial" w:cs="Arial"/>
          <w:sz w:val="18"/>
          <w:szCs w:val="18"/>
        </w:rPr>
        <w:t>Técnico de Comunicación</w:t>
      </w:r>
    </w:p>
    <w:p w14:paraId="57C89322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01C8D">
        <w:rPr>
          <w:rFonts w:ascii="Arial" w:hAnsi="Arial" w:cs="Arial"/>
          <w:sz w:val="18"/>
          <w:szCs w:val="18"/>
        </w:rPr>
        <w:t xml:space="preserve">91 211 51 83 / 682 125 334 / </w:t>
      </w:r>
      <w:hyperlink r:id="rId10" w:history="1">
        <w:r w:rsidRPr="00001C8D">
          <w:rPr>
            <w:rStyle w:val="Hipervnculo"/>
            <w:rFonts w:ascii="Arial" w:hAnsi="Arial" w:cs="Arial"/>
            <w:sz w:val="18"/>
            <w:szCs w:val="18"/>
          </w:rPr>
          <w:t>alberto.albarran@universidadeuropea.es</w:t>
        </w:r>
      </w:hyperlink>
      <w:r w:rsidRPr="00001C8D">
        <w:rPr>
          <w:rFonts w:ascii="Arial" w:hAnsi="Arial" w:cs="Arial"/>
          <w:sz w:val="18"/>
          <w:szCs w:val="18"/>
        </w:rPr>
        <w:t xml:space="preserve"> </w:t>
      </w:r>
    </w:p>
    <w:p w14:paraId="44C175F7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01C8D">
        <w:rPr>
          <w:rFonts w:ascii="Arial" w:hAnsi="Arial" w:cs="Arial"/>
          <w:sz w:val="18"/>
          <w:szCs w:val="18"/>
        </w:rPr>
        <w:t>@UEprensa</w:t>
      </w:r>
    </w:p>
    <w:p w14:paraId="4CD74CD0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AAA975C" w14:textId="77777777" w:rsidR="00001C8D" w:rsidRPr="00417C9B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17C9B">
        <w:rPr>
          <w:rFonts w:ascii="Arial" w:hAnsi="Arial" w:cs="Arial"/>
          <w:b/>
          <w:sz w:val="18"/>
          <w:szCs w:val="18"/>
        </w:rPr>
        <w:t>Weber Shandwick</w:t>
      </w:r>
    </w:p>
    <w:p w14:paraId="7D7D8F6B" w14:textId="77777777" w:rsidR="00001C8D" w:rsidRPr="00001C8D" w:rsidRDefault="00001C8D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01C8D">
        <w:rPr>
          <w:rFonts w:ascii="Arial" w:hAnsi="Arial" w:cs="Arial"/>
          <w:sz w:val="18"/>
          <w:szCs w:val="18"/>
        </w:rPr>
        <w:t>Carmen Lumbreras</w:t>
      </w:r>
    </w:p>
    <w:p w14:paraId="54F3E465" w14:textId="77A25659" w:rsidR="00001C8D" w:rsidRPr="00001C8D" w:rsidRDefault="00417C9B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</w:t>
      </w:r>
      <w:r w:rsidR="00001C8D" w:rsidRPr="00001C8D">
        <w:rPr>
          <w:rFonts w:ascii="Arial" w:hAnsi="Arial" w:cs="Arial"/>
          <w:sz w:val="18"/>
          <w:szCs w:val="18"/>
        </w:rPr>
        <w:t xml:space="preserve"> 620 332 262 / </w:t>
      </w:r>
      <w:hyperlink r:id="rId11" w:history="1">
        <w:r w:rsidR="00001C8D" w:rsidRPr="00001C8D">
          <w:rPr>
            <w:rStyle w:val="Hipervnculo"/>
            <w:rFonts w:ascii="Arial" w:hAnsi="Arial" w:cs="Arial"/>
            <w:sz w:val="18"/>
            <w:szCs w:val="18"/>
          </w:rPr>
          <w:t>clumbreras@webershandwick.com</w:t>
        </w:r>
      </w:hyperlink>
    </w:p>
    <w:p w14:paraId="0DF77408" w14:textId="77777777" w:rsidR="005A77E8" w:rsidRPr="00001C8D" w:rsidRDefault="005A77E8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FE84270" w14:textId="77777777" w:rsidR="000D24B5" w:rsidRDefault="00ED58D1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hyperlink r:id="rId12" w:history="1">
        <w:r w:rsidR="00001C8D" w:rsidRPr="00001C8D">
          <w:rPr>
            <w:rStyle w:val="Hipervnculo"/>
            <w:rFonts w:ascii="Arial" w:hAnsi="Arial" w:cs="Arial"/>
            <w:sz w:val="18"/>
            <w:szCs w:val="18"/>
            <w:lang w:val="en-US"/>
          </w:rPr>
          <w:t>www.universidadeuropea.es</w:t>
        </w:r>
      </w:hyperlink>
      <w:r w:rsidR="00001C8D" w:rsidRPr="00001C8D">
        <w:rPr>
          <w:rFonts w:ascii="Arial" w:hAnsi="Arial" w:cs="Arial"/>
          <w:sz w:val="18"/>
          <w:szCs w:val="18"/>
          <w:lang w:val="en-US"/>
        </w:rPr>
        <w:t xml:space="preserve"> / </w:t>
      </w:r>
      <w:hyperlink r:id="rId13" w:history="1">
        <w:r w:rsidR="00001C8D" w:rsidRPr="00001C8D">
          <w:rPr>
            <w:rStyle w:val="Hipervnculo"/>
            <w:rFonts w:ascii="Arial" w:hAnsi="Arial" w:cs="Arial"/>
            <w:sz w:val="18"/>
            <w:szCs w:val="18"/>
            <w:lang w:val="en-US"/>
          </w:rPr>
          <w:t>www.universidadeuropea.es/prensa</w:t>
        </w:r>
      </w:hyperlink>
      <w:r w:rsidR="00001C8D" w:rsidRPr="00001C8D">
        <w:rPr>
          <w:rFonts w:ascii="Arial" w:hAnsi="Arial" w:cs="Arial"/>
          <w:sz w:val="18"/>
          <w:szCs w:val="18"/>
          <w:lang w:val="en-US"/>
        </w:rPr>
        <w:t xml:space="preserve"> / Twitter: twitter.com/ueprensa / </w:t>
      </w:r>
    </w:p>
    <w:p w14:paraId="190D7D85" w14:textId="692B194A" w:rsidR="000D24B5" w:rsidRDefault="000D24B5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</w:p>
    <w:p w14:paraId="11245E10" w14:textId="4A776A75" w:rsidR="005A77E8" w:rsidRPr="00417C9B" w:rsidRDefault="005A77E8" w:rsidP="005A77E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División de Comunicación </w:t>
      </w:r>
      <w:r w:rsidR="00F34C5E">
        <w:rPr>
          <w:rFonts w:ascii="Arial" w:hAnsi="Arial" w:cs="Arial"/>
          <w:b/>
          <w:sz w:val="18"/>
          <w:szCs w:val="18"/>
        </w:rPr>
        <w:t xml:space="preserve">y Relaciones Externas </w:t>
      </w:r>
      <w:r>
        <w:rPr>
          <w:rFonts w:ascii="Arial" w:hAnsi="Arial" w:cs="Arial"/>
          <w:b/>
          <w:sz w:val="18"/>
          <w:szCs w:val="18"/>
        </w:rPr>
        <w:t>de Mediaset España</w:t>
      </w:r>
    </w:p>
    <w:p w14:paraId="3B3957DE" w14:textId="241C318A" w:rsidR="005A77E8" w:rsidRPr="00001C8D" w:rsidRDefault="005A77E8" w:rsidP="005A77E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Cristina Ocaña</w:t>
      </w:r>
    </w:p>
    <w:p w14:paraId="21ECA123" w14:textId="6BF3E1E7" w:rsidR="005A77E8" w:rsidRDefault="005A77E8" w:rsidP="005A77E8">
      <w:pPr>
        <w:spacing w:after="0" w:line="240" w:lineRule="auto"/>
        <w:contextualSpacing/>
        <w:jc w:val="both"/>
        <w:rPr>
          <w:rStyle w:val="Hipervnculo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001C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639 794 137</w:t>
      </w:r>
      <w:r w:rsidRPr="00001C8D">
        <w:rPr>
          <w:rFonts w:ascii="Arial" w:hAnsi="Arial" w:cs="Arial"/>
          <w:sz w:val="18"/>
          <w:szCs w:val="18"/>
        </w:rPr>
        <w:t xml:space="preserve"> / </w:t>
      </w:r>
      <w:hyperlink r:id="rId14" w:history="1">
        <w:r w:rsidRPr="00DF40C4">
          <w:rPr>
            <w:rStyle w:val="Hipervnculo"/>
            <w:rFonts w:ascii="Arial" w:hAnsi="Arial" w:cs="Arial"/>
            <w:sz w:val="18"/>
            <w:szCs w:val="18"/>
          </w:rPr>
          <w:t>cocana@mediaset.es</w:t>
        </w:r>
      </w:hyperlink>
    </w:p>
    <w:p w14:paraId="5CF3B8A0" w14:textId="062E4D0A" w:rsidR="005A77E8" w:rsidRDefault="005A77E8" w:rsidP="005A77E8">
      <w:pPr>
        <w:spacing w:after="0" w:line="240" w:lineRule="auto"/>
        <w:contextualSpacing/>
        <w:jc w:val="both"/>
        <w:rPr>
          <w:rStyle w:val="Hipervnculo"/>
          <w:rFonts w:ascii="Arial" w:hAnsi="Arial" w:cs="Arial"/>
          <w:sz w:val="18"/>
          <w:szCs w:val="18"/>
        </w:rPr>
      </w:pPr>
    </w:p>
    <w:p w14:paraId="52A0710C" w14:textId="57380EE4" w:rsidR="005A77E8" w:rsidRPr="00001C8D" w:rsidRDefault="005A77E8" w:rsidP="005A77E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David Alegrete</w:t>
      </w:r>
      <w:r>
        <w:rPr>
          <w:rFonts w:ascii="Arial" w:hAnsi="Arial" w:cs="Arial"/>
          <w:sz w:val="18"/>
          <w:szCs w:val="18"/>
        </w:rPr>
        <w:tab/>
      </w:r>
    </w:p>
    <w:p w14:paraId="701DB4FE" w14:textId="3B1F1672" w:rsidR="005A77E8" w:rsidRDefault="005A77E8" w:rsidP="005A77E8">
      <w:pPr>
        <w:spacing w:after="0" w:line="240" w:lineRule="auto"/>
        <w:contextualSpacing/>
        <w:jc w:val="both"/>
        <w:rPr>
          <w:rStyle w:val="Hipervnculo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001C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646 263 556</w:t>
      </w:r>
      <w:r w:rsidRPr="00001C8D">
        <w:rPr>
          <w:rFonts w:ascii="Arial" w:hAnsi="Arial" w:cs="Arial"/>
          <w:sz w:val="18"/>
          <w:szCs w:val="18"/>
        </w:rPr>
        <w:t xml:space="preserve"> / </w:t>
      </w:r>
      <w:hyperlink r:id="rId15" w:history="1">
        <w:r w:rsidRPr="00DF40C4">
          <w:rPr>
            <w:rStyle w:val="Hipervnculo"/>
            <w:rFonts w:ascii="Arial" w:hAnsi="Arial" w:cs="Arial"/>
            <w:sz w:val="18"/>
            <w:szCs w:val="18"/>
          </w:rPr>
          <w:t>dalegrete@mediaset.es</w:t>
        </w:r>
      </w:hyperlink>
    </w:p>
    <w:p w14:paraId="3576298A" w14:textId="77777777" w:rsidR="005A77E8" w:rsidRDefault="005A77E8" w:rsidP="00703F7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</w:p>
    <w:p w14:paraId="4E9336E2" w14:textId="185E8197" w:rsidR="00001C8D" w:rsidRPr="00D96DBF" w:rsidRDefault="00ED58D1" w:rsidP="00703F78">
      <w:pPr>
        <w:spacing w:after="0" w:line="240" w:lineRule="auto"/>
        <w:contextualSpacing/>
        <w:jc w:val="both"/>
        <w:rPr>
          <w:rFonts w:ascii="Gill Sans MT" w:hAnsi="Gill Sans MT"/>
          <w:sz w:val="24"/>
          <w:szCs w:val="24"/>
          <w:lang w:val="en-US"/>
        </w:rPr>
      </w:pPr>
      <w:hyperlink r:id="rId16" w:history="1">
        <w:r w:rsidR="005A77E8" w:rsidRPr="00DF40C4">
          <w:rPr>
            <w:rStyle w:val="Hipervnculo"/>
            <w:rFonts w:ascii="Arial" w:hAnsi="Arial" w:cs="Arial"/>
            <w:sz w:val="18"/>
            <w:szCs w:val="18"/>
            <w:lang w:val="en-US"/>
          </w:rPr>
          <w:t>www.mediaset.es</w:t>
        </w:r>
      </w:hyperlink>
      <w:r w:rsidR="008A30E2">
        <w:rPr>
          <w:rStyle w:val="Hipervnculo"/>
          <w:rFonts w:ascii="Arial" w:hAnsi="Arial" w:cs="Arial"/>
          <w:sz w:val="18"/>
          <w:szCs w:val="18"/>
          <w:lang w:val="en-US"/>
        </w:rPr>
        <w:t>/comunicacion</w:t>
      </w:r>
      <w:r w:rsidR="00001C8D" w:rsidRPr="00001C8D">
        <w:rPr>
          <w:rFonts w:ascii="Arial" w:hAnsi="Arial" w:cs="Arial"/>
          <w:sz w:val="18"/>
          <w:szCs w:val="18"/>
          <w:lang w:val="en-US"/>
        </w:rPr>
        <w:t xml:space="preserve"> / Facebook, Twitter e Instagram: @mediasetcom</w:t>
      </w:r>
    </w:p>
    <w:sectPr w:rsidR="00001C8D" w:rsidRPr="00D96DBF" w:rsidSect="0046325F">
      <w:footerReference w:type="default" r:id="rId17"/>
      <w:pgSz w:w="11906" w:h="16838"/>
      <w:pgMar w:top="1417" w:right="1416" w:bottom="141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371A" w14:textId="77777777" w:rsidR="002B4801" w:rsidRDefault="002B4801" w:rsidP="00B23904">
      <w:pPr>
        <w:spacing w:after="0" w:line="240" w:lineRule="auto"/>
      </w:pPr>
      <w:r>
        <w:separator/>
      </w:r>
    </w:p>
  </w:endnote>
  <w:endnote w:type="continuationSeparator" w:id="0">
    <w:p w14:paraId="6ED6BDD5" w14:textId="77777777" w:rsidR="002B4801" w:rsidRDefault="002B4801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1596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B9DDFAA" wp14:editId="629A40CA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" name="Imagen 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2B482E3" wp14:editId="720E21D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" name="Imagen 2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4DACD842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EAF7E" w14:textId="77777777" w:rsidR="002B4801" w:rsidRDefault="002B4801" w:rsidP="00B23904">
      <w:pPr>
        <w:spacing w:after="0" w:line="240" w:lineRule="auto"/>
      </w:pPr>
      <w:r>
        <w:separator/>
      </w:r>
    </w:p>
  </w:footnote>
  <w:footnote w:type="continuationSeparator" w:id="0">
    <w:p w14:paraId="18FAA549" w14:textId="77777777" w:rsidR="002B4801" w:rsidRDefault="002B4801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107"/>
    <w:multiLevelType w:val="hybridMultilevel"/>
    <w:tmpl w:val="E33C3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4CDA"/>
    <w:multiLevelType w:val="hybridMultilevel"/>
    <w:tmpl w:val="C7CEBDE4"/>
    <w:lvl w:ilvl="0" w:tplc="0C78C3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085E"/>
    <w:multiLevelType w:val="hybridMultilevel"/>
    <w:tmpl w:val="50DC9E1A"/>
    <w:lvl w:ilvl="0" w:tplc="D38654C4">
      <w:start w:val="50"/>
      <w:numFmt w:val="bullet"/>
      <w:lvlText w:val=""/>
      <w:lvlJc w:val="left"/>
      <w:pPr>
        <w:ind w:left="684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32885A61"/>
    <w:multiLevelType w:val="hybridMultilevel"/>
    <w:tmpl w:val="AEC40250"/>
    <w:lvl w:ilvl="0" w:tplc="FEBAE5B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C3F"/>
    <w:multiLevelType w:val="hybridMultilevel"/>
    <w:tmpl w:val="8D4AD2FE"/>
    <w:lvl w:ilvl="0" w:tplc="5DE44FF2">
      <w:start w:val="60"/>
      <w:numFmt w:val="bullet"/>
      <w:lvlText w:val=""/>
      <w:lvlJc w:val="left"/>
      <w:pPr>
        <w:ind w:left="1065" w:hanging="360"/>
      </w:pPr>
      <w:rPr>
        <w:rFonts w:ascii="Symbol" w:eastAsia="Courier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7316654"/>
    <w:multiLevelType w:val="hybridMultilevel"/>
    <w:tmpl w:val="2AC061FA"/>
    <w:lvl w:ilvl="0" w:tplc="40B255E2">
      <w:start w:val="50"/>
      <w:numFmt w:val="bullet"/>
      <w:lvlText w:val=""/>
      <w:lvlJc w:val="left"/>
      <w:pPr>
        <w:ind w:left="720" w:hanging="360"/>
      </w:pPr>
      <w:rPr>
        <w:rFonts w:ascii="Symbol" w:eastAsia="Courier" w:hAnsi="Symbol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E3345"/>
    <w:multiLevelType w:val="hybridMultilevel"/>
    <w:tmpl w:val="773A8E42"/>
    <w:lvl w:ilvl="0" w:tplc="9B2C89B6">
      <w:start w:val="50"/>
      <w:numFmt w:val="bullet"/>
      <w:lvlText w:val=""/>
      <w:lvlJc w:val="left"/>
      <w:pPr>
        <w:ind w:left="720" w:hanging="360"/>
      </w:pPr>
      <w:rPr>
        <w:rFonts w:ascii="Symbol" w:eastAsia="Courier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1C8D"/>
    <w:rsid w:val="00002391"/>
    <w:rsid w:val="00002CD7"/>
    <w:rsid w:val="0000394B"/>
    <w:rsid w:val="000138C6"/>
    <w:rsid w:val="00014A5E"/>
    <w:rsid w:val="000155A4"/>
    <w:rsid w:val="00021192"/>
    <w:rsid w:val="000276D7"/>
    <w:rsid w:val="00033472"/>
    <w:rsid w:val="0004336E"/>
    <w:rsid w:val="00044026"/>
    <w:rsid w:val="00044B01"/>
    <w:rsid w:val="00045BD2"/>
    <w:rsid w:val="00046C60"/>
    <w:rsid w:val="00060DA9"/>
    <w:rsid w:val="0006398A"/>
    <w:rsid w:val="00066BB3"/>
    <w:rsid w:val="00071615"/>
    <w:rsid w:val="00074150"/>
    <w:rsid w:val="000749A0"/>
    <w:rsid w:val="00081BA1"/>
    <w:rsid w:val="00084688"/>
    <w:rsid w:val="00093A7C"/>
    <w:rsid w:val="000961BB"/>
    <w:rsid w:val="000A21D7"/>
    <w:rsid w:val="000A28BB"/>
    <w:rsid w:val="000A71E3"/>
    <w:rsid w:val="000B0034"/>
    <w:rsid w:val="000B5048"/>
    <w:rsid w:val="000B50BD"/>
    <w:rsid w:val="000C2D99"/>
    <w:rsid w:val="000D13AD"/>
    <w:rsid w:val="000D24B5"/>
    <w:rsid w:val="000D6731"/>
    <w:rsid w:val="000E19F9"/>
    <w:rsid w:val="000E7BA3"/>
    <w:rsid w:val="000F0298"/>
    <w:rsid w:val="000F0F57"/>
    <w:rsid w:val="000F3316"/>
    <w:rsid w:val="000F3CDB"/>
    <w:rsid w:val="000F5B74"/>
    <w:rsid w:val="00104D4E"/>
    <w:rsid w:val="001135BB"/>
    <w:rsid w:val="0011694A"/>
    <w:rsid w:val="00117C93"/>
    <w:rsid w:val="0012366D"/>
    <w:rsid w:val="001267EC"/>
    <w:rsid w:val="001276FD"/>
    <w:rsid w:val="001352F2"/>
    <w:rsid w:val="001364DC"/>
    <w:rsid w:val="00136682"/>
    <w:rsid w:val="00140842"/>
    <w:rsid w:val="00140AFB"/>
    <w:rsid w:val="001413DD"/>
    <w:rsid w:val="00142CF8"/>
    <w:rsid w:val="0014513A"/>
    <w:rsid w:val="00153476"/>
    <w:rsid w:val="00167EDC"/>
    <w:rsid w:val="00177086"/>
    <w:rsid w:val="001872DF"/>
    <w:rsid w:val="00190DE4"/>
    <w:rsid w:val="00191E68"/>
    <w:rsid w:val="001946B9"/>
    <w:rsid w:val="001977CA"/>
    <w:rsid w:val="001A5D75"/>
    <w:rsid w:val="001A5DDA"/>
    <w:rsid w:val="001B0887"/>
    <w:rsid w:val="001B4812"/>
    <w:rsid w:val="001B48FE"/>
    <w:rsid w:val="001B60FA"/>
    <w:rsid w:val="001B7A1C"/>
    <w:rsid w:val="001C180E"/>
    <w:rsid w:val="001C2A8D"/>
    <w:rsid w:val="001D12C4"/>
    <w:rsid w:val="001D1B6C"/>
    <w:rsid w:val="001E1B4C"/>
    <w:rsid w:val="001F267D"/>
    <w:rsid w:val="001F3F61"/>
    <w:rsid w:val="0020241D"/>
    <w:rsid w:val="00202F2F"/>
    <w:rsid w:val="0020585A"/>
    <w:rsid w:val="00205948"/>
    <w:rsid w:val="00211773"/>
    <w:rsid w:val="00215A9E"/>
    <w:rsid w:val="00216324"/>
    <w:rsid w:val="0021761F"/>
    <w:rsid w:val="00222508"/>
    <w:rsid w:val="002312D6"/>
    <w:rsid w:val="00235E64"/>
    <w:rsid w:val="002363CB"/>
    <w:rsid w:val="00241654"/>
    <w:rsid w:val="002451EA"/>
    <w:rsid w:val="002467E9"/>
    <w:rsid w:val="00254A70"/>
    <w:rsid w:val="00261B22"/>
    <w:rsid w:val="002734E8"/>
    <w:rsid w:val="0028350C"/>
    <w:rsid w:val="00285E35"/>
    <w:rsid w:val="00286244"/>
    <w:rsid w:val="0029097B"/>
    <w:rsid w:val="0029395D"/>
    <w:rsid w:val="0029411D"/>
    <w:rsid w:val="00297599"/>
    <w:rsid w:val="002A0137"/>
    <w:rsid w:val="002A0706"/>
    <w:rsid w:val="002B0557"/>
    <w:rsid w:val="002B4801"/>
    <w:rsid w:val="002B5EAE"/>
    <w:rsid w:val="002C1776"/>
    <w:rsid w:val="002D1108"/>
    <w:rsid w:val="002D154F"/>
    <w:rsid w:val="002D7621"/>
    <w:rsid w:val="002F107F"/>
    <w:rsid w:val="002F1BE3"/>
    <w:rsid w:val="002F4990"/>
    <w:rsid w:val="002F7948"/>
    <w:rsid w:val="0030108D"/>
    <w:rsid w:val="0030515C"/>
    <w:rsid w:val="003140F4"/>
    <w:rsid w:val="00320EE2"/>
    <w:rsid w:val="00327CB6"/>
    <w:rsid w:val="00332285"/>
    <w:rsid w:val="00335B74"/>
    <w:rsid w:val="0033679C"/>
    <w:rsid w:val="0033693F"/>
    <w:rsid w:val="0033765F"/>
    <w:rsid w:val="003404A2"/>
    <w:rsid w:val="003418A8"/>
    <w:rsid w:val="00345F79"/>
    <w:rsid w:val="0035244F"/>
    <w:rsid w:val="00353B4A"/>
    <w:rsid w:val="003553EE"/>
    <w:rsid w:val="0036444F"/>
    <w:rsid w:val="00365944"/>
    <w:rsid w:val="00370BE5"/>
    <w:rsid w:val="00371443"/>
    <w:rsid w:val="00372B42"/>
    <w:rsid w:val="00374DE1"/>
    <w:rsid w:val="00376CB7"/>
    <w:rsid w:val="00381778"/>
    <w:rsid w:val="00381E1E"/>
    <w:rsid w:val="003825B9"/>
    <w:rsid w:val="0038667D"/>
    <w:rsid w:val="003934F1"/>
    <w:rsid w:val="00395285"/>
    <w:rsid w:val="003A21C1"/>
    <w:rsid w:val="003A67AA"/>
    <w:rsid w:val="003B2029"/>
    <w:rsid w:val="003B243E"/>
    <w:rsid w:val="003C348F"/>
    <w:rsid w:val="003C7183"/>
    <w:rsid w:val="003C76C9"/>
    <w:rsid w:val="003E5293"/>
    <w:rsid w:val="003F09DE"/>
    <w:rsid w:val="003F5C03"/>
    <w:rsid w:val="003F790D"/>
    <w:rsid w:val="004008BB"/>
    <w:rsid w:val="00402998"/>
    <w:rsid w:val="004106FC"/>
    <w:rsid w:val="00411895"/>
    <w:rsid w:val="00414843"/>
    <w:rsid w:val="004165B8"/>
    <w:rsid w:val="00417C9B"/>
    <w:rsid w:val="00422BC0"/>
    <w:rsid w:val="00426DBA"/>
    <w:rsid w:val="00432167"/>
    <w:rsid w:val="00435F56"/>
    <w:rsid w:val="00437A20"/>
    <w:rsid w:val="00437CEE"/>
    <w:rsid w:val="004432EC"/>
    <w:rsid w:val="004434E6"/>
    <w:rsid w:val="004479D3"/>
    <w:rsid w:val="004519C2"/>
    <w:rsid w:val="0045252F"/>
    <w:rsid w:val="00460E80"/>
    <w:rsid w:val="0046325F"/>
    <w:rsid w:val="00466A3F"/>
    <w:rsid w:val="004679AD"/>
    <w:rsid w:val="00471C19"/>
    <w:rsid w:val="004750B5"/>
    <w:rsid w:val="00483749"/>
    <w:rsid w:val="00490F77"/>
    <w:rsid w:val="0049335A"/>
    <w:rsid w:val="00494CB3"/>
    <w:rsid w:val="00497541"/>
    <w:rsid w:val="004A1F29"/>
    <w:rsid w:val="004A27AD"/>
    <w:rsid w:val="004A4731"/>
    <w:rsid w:val="004A5F50"/>
    <w:rsid w:val="004B1346"/>
    <w:rsid w:val="004B1D9A"/>
    <w:rsid w:val="004B5CE5"/>
    <w:rsid w:val="004C0207"/>
    <w:rsid w:val="004C0E89"/>
    <w:rsid w:val="004C60EE"/>
    <w:rsid w:val="004D1ED8"/>
    <w:rsid w:val="004D49D4"/>
    <w:rsid w:val="004D6C0D"/>
    <w:rsid w:val="004D737B"/>
    <w:rsid w:val="004E1FB6"/>
    <w:rsid w:val="004E257B"/>
    <w:rsid w:val="004E299E"/>
    <w:rsid w:val="004E3533"/>
    <w:rsid w:val="004E5325"/>
    <w:rsid w:val="004E6855"/>
    <w:rsid w:val="004F1D94"/>
    <w:rsid w:val="004F4A82"/>
    <w:rsid w:val="004F66A2"/>
    <w:rsid w:val="005004A0"/>
    <w:rsid w:val="00504904"/>
    <w:rsid w:val="005075DE"/>
    <w:rsid w:val="005100A7"/>
    <w:rsid w:val="00510A36"/>
    <w:rsid w:val="00511A0F"/>
    <w:rsid w:val="00512074"/>
    <w:rsid w:val="00514BF7"/>
    <w:rsid w:val="00514D7D"/>
    <w:rsid w:val="005216F2"/>
    <w:rsid w:val="005309B8"/>
    <w:rsid w:val="00532379"/>
    <w:rsid w:val="00532481"/>
    <w:rsid w:val="005420D0"/>
    <w:rsid w:val="00543DCB"/>
    <w:rsid w:val="00563C23"/>
    <w:rsid w:val="005666BE"/>
    <w:rsid w:val="00566CCA"/>
    <w:rsid w:val="00574AAA"/>
    <w:rsid w:val="00575B71"/>
    <w:rsid w:val="00590DB1"/>
    <w:rsid w:val="00595A4D"/>
    <w:rsid w:val="00596F5E"/>
    <w:rsid w:val="005A13B9"/>
    <w:rsid w:val="005A77E8"/>
    <w:rsid w:val="005B16E8"/>
    <w:rsid w:val="005C0250"/>
    <w:rsid w:val="005C2BE9"/>
    <w:rsid w:val="005D75B8"/>
    <w:rsid w:val="005E1ADB"/>
    <w:rsid w:val="005E6350"/>
    <w:rsid w:val="005F39F2"/>
    <w:rsid w:val="005F5CFD"/>
    <w:rsid w:val="005F6BFF"/>
    <w:rsid w:val="00605D6A"/>
    <w:rsid w:val="00605FD2"/>
    <w:rsid w:val="00624461"/>
    <w:rsid w:val="0062513E"/>
    <w:rsid w:val="006317A0"/>
    <w:rsid w:val="00634593"/>
    <w:rsid w:val="0063542C"/>
    <w:rsid w:val="0064470E"/>
    <w:rsid w:val="00645A0E"/>
    <w:rsid w:val="006504E0"/>
    <w:rsid w:val="00650E8B"/>
    <w:rsid w:val="006522CB"/>
    <w:rsid w:val="00655299"/>
    <w:rsid w:val="006649C5"/>
    <w:rsid w:val="006658A1"/>
    <w:rsid w:val="0069192A"/>
    <w:rsid w:val="006A1C32"/>
    <w:rsid w:val="006A50BB"/>
    <w:rsid w:val="006B1ED2"/>
    <w:rsid w:val="006B2011"/>
    <w:rsid w:val="006B6CD5"/>
    <w:rsid w:val="006B7E3E"/>
    <w:rsid w:val="006C124C"/>
    <w:rsid w:val="006C1578"/>
    <w:rsid w:val="006C25AD"/>
    <w:rsid w:val="006C2CF5"/>
    <w:rsid w:val="006D44E6"/>
    <w:rsid w:val="006E595C"/>
    <w:rsid w:val="006F09C9"/>
    <w:rsid w:val="006F19B6"/>
    <w:rsid w:val="006F6912"/>
    <w:rsid w:val="006F7A01"/>
    <w:rsid w:val="007001F1"/>
    <w:rsid w:val="007010B0"/>
    <w:rsid w:val="007020D2"/>
    <w:rsid w:val="00703F78"/>
    <w:rsid w:val="0070443A"/>
    <w:rsid w:val="00705D54"/>
    <w:rsid w:val="007063F3"/>
    <w:rsid w:val="00711BE3"/>
    <w:rsid w:val="00713775"/>
    <w:rsid w:val="0072050B"/>
    <w:rsid w:val="007215A1"/>
    <w:rsid w:val="0072357B"/>
    <w:rsid w:val="00724D5F"/>
    <w:rsid w:val="007257F2"/>
    <w:rsid w:val="00727E19"/>
    <w:rsid w:val="007334F9"/>
    <w:rsid w:val="007342E2"/>
    <w:rsid w:val="00742233"/>
    <w:rsid w:val="0074389E"/>
    <w:rsid w:val="007504E7"/>
    <w:rsid w:val="00752F99"/>
    <w:rsid w:val="00760159"/>
    <w:rsid w:val="007601AB"/>
    <w:rsid w:val="0076053C"/>
    <w:rsid w:val="00761385"/>
    <w:rsid w:val="00762267"/>
    <w:rsid w:val="0076244A"/>
    <w:rsid w:val="0076347D"/>
    <w:rsid w:val="00765723"/>
    <w:rsid w:val="007664B9"/>
    <w:rsid w:val="00767110"/>
    <w:rsid w:val="007676C6"/>
    <w:rsid w:val="007729CC"/>
    <w:rsid w:val="007738A6"/>
    <w:rsid w:val="007748CA"/>
    <w:rsid w:val="007764A4"/>
    <w:rsid w:val="007833B0"/>
    <w:rsid w:val="007852BB"/>
    <w:rsid w:val="007911CC"/>
    <w:rsid w:val="007A0D49"/>
    <w:rsid w:val="007A4C7E"/>
    <w:rsid w:val="007A64DA"/>
    <w:rsid w:val="007B116A"/>
    <w:rsid w:val="007B2747"/>
    <w:rsid w:val="007C1C56"/>
    <w:rsid w:val="007C6AF1"/>
    <w:rsid w:val="007D0DA1"/>
    <w:rsid w:val="007D77F0"/>
    <w:rsid w:val="007E0FDC"/>
    <w:rsid w:val="007F034F"/>
    <w:rsid w:val="007F2D59"/>
    <w:rsid w:val="007F3AF8"/>
    <w:rsid w:val="007F7A64"/>
    <w:rsid w:val="008008CE"/>
    <w:rsid w:val="00800961"/>
    <w:rsid w:val="008015FD"/>
    <w:rsid w:val="0080324F"/>
    <w:rsid w:val="0080589F"/>
    <w:rsid w:val="008107D3"/>
    <w:rsid w:val="008111E9"/>
    <w:rsid w:val="00820C61"/>
    <w:rsid w:val="008223D0"/>
    <w:rsid w:val="00823F1D"/>
    <w:rsid w:val="0082653D"/>
    <w:rsid w:val="0082748F"/>
    <w:rsid w:val="00833373"/>
    <w:rsid w:val="00833735"/>
    <w:rsid w:val="0083667C"/>
    <w:rsid w:val="00836B33"/>
    <w:rsid w:val="008410B1"/>
    <w:rsid w:val="00841AAE"/>
    <w:rsid w:val="0084709D"/>
    <w:rsid w:val="008565BD"/>
    <w:rsid w:val="00856E23"/>
    <w:rsid w:val="00861E7A"/>
    <w:rsid w:val="0087051C"/>
    <w:rsid w:val="0087260A"/>
    <w:rsid w:val="00874B04"/>
    <w:rsid w:val="008772FA"/>
    <w:rsid w:val="0087748F"/>
    <w:rsid w:val="00877BD3"/>
    <w:rsid w:val="00880253"/>
    <w:rsid w:val="00882021"/>
    <w:rsid w:val="00884447"/>
    <w:rsid w:val="00890D8A"/>
    <w:rsid w:val="00892910"/>
    <w:rsid w:val="00892CF0"/>
    <w:rsid w:val="00894712"/>
    <w:rsid w:val="00895A1D"/>
    <w:rsid w:val="008964DC"/>
    <w:rsid w:val="008A0C38"/>
    <w:rsid w:val="008A30E2"/>
    <w:rsid w:val="008A74E1"/>
    <w:rsid w:val="008B2A90"/>
    <w:rsid w:val="008B34F9"/>
    <w:rsid w:val="008B422C"/>
    <w:rsid w:val="008D1C4E"/>
    <w:rsid w:val="008D1F1D"/>
    <w:rsid w:val="008D2168"/>
    <w:rsid w:val="008D2E54"/>
    <w:rsid w:val="008E464F"/>
    <w:rsid w:val="00900522"/>
    <w:rsid w:val="00901154"/>
    <w:rsid w:val="00902230"/>
    <w:rsid w:val="00903B5C"/>
    <w:rsid w:val="00905BF0"/>
    <w:rsid w:val="0091071A"/>
    <w:rsid w:val="0091105E"/>
    <w:rsid w:val="00912990"/>
    <w:rsid w:val="00913738"/>
    <w:rsid w:val="00913E64"/>
    <w:rsid w:val="0092559C"/>
    <w:rsid w:val="00926CA3"/>
    <w:rsid w:val="009274CE"/>
    <w:rsid w:val="009306E9"/>
    <w:rsid w:val="00935327"/>
    <w:rsid w:val="009368F7"/>
    <w:rsid w:val="0093711E"/>
    <w:rsid w:val="009506DB"/>
    <w:rsid w:val="0095086C"/>
    <w:rsid w:val="00951BBA"/>
    <w:rsid w:val="00954126"/>
    <w:rsid w:val="009563AD"/>
    <w:rsid w:val="0095640B"/>
    <w:rsid w:val="00960B95"/>
    <w:rsid w:val="00963A60"/>
    <w:rsid w:val="00964211"/>
    <w:rsid w:val="00970A62"/>
    <w:rsid w:val="009816A1"/>
    <w:rsid w:val="0098226E"/>
    <w:rsid w:val="00982AE9"/>
    <w:rsid w:val="009855D0"/>
    <w:rsid w:val="00992558"/>
    <w:rsid w:val="009959E1"/>
    <w:rsid w:val="00997406"/>
    <w:rsid w:val="00997CD1"/>
    <w:rsid w:val="009A23C4"/>
    <w:rsid w:val="009B10C4"/>
    <w:rsid w:val="009B48F1"/>
    <w:rsid w:val="009B542C"/>
    <w:rsid w:val="009B54FF"/>
    <w:rsid w:val="009B64FF"/>
    <w:rsid w:val="009C412A"/>
    <w:rsid w:val="009C419F"/>
    <w:rsid w:val="009D0864"/>
    <w:rsid w:val="009D51F5"/>
    <w:rsid w:val="009D65EC"/>
    <w:rsid w:val="009D6EE4"/>
    <w:rsid w:val="009E3394"/>
    <w:rsid w:val="009F5C8D"/>
    <w:rsid w:val="00A0641C"/>
    <w:rsid w:val="00A076F4"/>
    <w:rsid w:val="00A1745D"/>
    <w:rsid w:val="00A17C98"/>
    <w:rsid w:val="00A17D2A"/>
    <w:rsid w:val="00A25C61"/>
    <w:rsid w:val="00A264D5"/>
    <w:rsid w:val="00A27B2E"/>
    <w:rsid w:val="00A30F5B"/>
    <w:rsid w:val="00A355F4"/>
    <w:rsid w:val="00A429C3"/>
    <w:rsid w:val="00A64DCF"/>
    <w:rsid w:val="00A72D5B"/>
    <w:rsid w:val="00A733A1"/>
    <w:rsid w:val="00A751DA"/>
    <w:rsid w:val="00A77015"/>
    <w:rsid w:val="00A86EE4"/>
    <w:rsid w:val="00A92147"/>
    <w:rsid w:val="00A950AC"/>
    <w:rsid w:val="00A957F5"/>
    <w:rsid w:val="00A959E3"/>
    <w:rsid w:val="00A96BEB"/>
    <w:rsid w:val="00A97C73"/>
    <w:rsid w:val="00AA2D2D"/>
    <w:rsid w:val="00AA42C0"/>
    <w:rsid w:val="00AB2288"/>
    <w:rsid w:val="00AC14D6"/>
    <w:rsid w:val="00AC4326"/>
    <w:rsid w:val="00AC676C"/>
    <w:rsid w:val="00AC709E"/>
    <w:rsid w:val="00AE009F"/>
    <w:rsid w:val="00AE1BB8"/>
    <w:rsid w:val="00AE3C98"/>
    <w:rsid w:val="00AE5AE4"/>
    <w:rsid w:val="00AE7440"/>
    <w:rsid w:val="00AF37D4"/>
    <w:rsid w:val="00AF47C8"/>
    <w:rsid w:val="00B00716"/>
    <w:rsid w:val="00B1016F"/>
    <w:rsid w:val="00B108BD"/>
    <w:rsid w:val="00B23904"/>
    <w:rsid w:val="00B2476B"/>
    <w:rsid w:val="00B4246C"/>
    <w:rsid w:val="00B43DF9"/>
    <w:rsid w:val="00B44B38"/>
    <w:rsid w:val="00B53E42"/>
    <w:rsid w:val="00B55A90"/>
    <w:rsid w:val="00B565CD"/>
    <w:rsid w:val="00B57518"/>
    <w:rsid w:val="00B631EE"/>
    <w:rsid w:val="00B72D59"/>
    <w:rsid w:val="00B80E81"/>
    <w:rsid w:val="00B81B58"/>
    <w:rsid w:val="00B84170"/>
    <w:rsid w:val="00B87FA1"/>
    <w:rsid w:val="00B929CF"/>
    <w:rsid w:val="00B9484F"/>
    <w:rsid w:val="00BA035F"/>
    <w:rsid w:val="00BA09B0"/>
    <w:rsid w:val="00BA0DA6"/>
    <w:rsid w:val="00BA1566"/>
    <w:rsid w:val="00BA53F2"/>
    <w:rsid w:val="00BA6A57"/>
    <w:rsid w:val="00BB031F"/>
    <w:rsid w:val="00BB1131"/>
    <w:rsid w:val="00BB30B6"/>
    <w:rsid w:val="00BB6B6C"/>
    <w:rsid w:val="00BC2C19"/>
    <w:rsid w:val="00BD285A"/>
    <w:rsid w:val="00BD3374"/>
    <w:rsid w:val="00BE1BE1"/>
    <w:rsid w:val="00BE2FCF"/>
    <w:rsid w:val="00BE368B"/>
    <w:rsid w:val="00BF0B84"/>
    <w:rsid w:val="00BF0DDA"/>
    <w:rsid w:val="00BF5420"/>
    <w:rsid w:val="00C00376"/>
    <w:rsid w:val="00C016EB"/>
    <w:rsid w:val="00C06B59"/>
    <w:rsid w:val="00C06CA8"/>
    <w:rsid w:val="00C10320"/>
    <w:rsid w:val="00C10E00"/>
    <w:rsid w:val="00C1111E"/>
    <w:rsid w:val="00C120F0"/>
    <w:rsid w:val="00C128F4"/>
    <w:rsid w:val="00C20B65"/>
    <w:rsid w:val="00C21D57"/>
    <w:rsid w:val="00C22BCD"/>
    <w:rsid w:val="00C25409"/>
    <w:rsid w:val="00C40B4A"/>
    <w:rsid w:val="00C41594"/>
    <w:rsid w:val="00C450F2"/>
    <w:rsid w:val="00C456A6"/>
    <w:rsid w:val="00C464B9"/>
    <w:rsid w:val="00C52C5D"/>
    <w:rsid w:val="00C532B2"/>
    <w:rsid w:val="00C55253"/>
    <w:rsid w:val="00C56B04"/>
    <w:rsid w:val="00C57EF9"/>
    <w:rsid w:val="00C64AE4"/>
    <w:rsid w:val="00C7193A"/>
    <w:rsid w:val="00C71BA8"/>
    <w:rsid w:val="00C724E9"/>
    <w:rsid w:val="00C754FE"/>
    <w:rsid w:val="00C86426"/>
    <w:rsid w:val="00C8687A"/>
    <w:rsid w:val="00C94B35"/>
    <w:rsid w:val="00C973A3"/>
    <w:rsid w:val="00CA6499"/>
    <w:rsid w:val="00CB649D"/>
    <w:rsid w:val="00CB7D7A"/>
    <w:rsid w:val="00CC0AAA"/>
    <w:rsid w:val="00CD4553"/>
    <w:rsid w:val="00CD554B"/>
    <w:rsid w:val="00CD6C0B"/>
    <w:rsid w:val="00CD7BDC"/>
    <w:rsid w:val="00CE5BDE"/>
    <w:rsid w:val="00CE6A51"/>
    <w:rsid w:val="00CF4CF9"/>
    <w:rsid w:val="00CF7E85"/>
    <w:rsid w:val="00D025C6"/>
    <w:rsid w:val="00D06788"/>
    <w:rsid w:val="00D10438"/>
    <w:rsid w:val="00D13FC1"/>
    <w:rsid w:val="00D202C0"/>
    <w:rsid w:val="00D204F1"/>
    <w:rsid w:val="00D22BEA"/>
    <w:rsid w:val="00D22E9A"/>
    <w:rsid w:val="00D3188C"/>
    <w:rsid w:val="00D34E2D"/>
    <w:rsid w:val="00D37A5C"/>
    <w:rsid w:val="00D37E4E"/>
    <w:rsid w:val="00D455D9"/>
    <w:rsid w:val="00D4729D"/>
    <w:rsid w:val="00D54CF5"/>
    <w:rsid w:val="00D5555E"/>
    <w:rsid w:val="00D57324"/>
    <w:rsid w:val="00D57356"/>
    <w:rsid w:val="00D574C5"/>
    <w:rsid w:val="00D61E3D"/>
    <w:rsid w:val="00D714C6"/>
    <w:rsid w:val="00D7165C"/>
    <w:rsid w:val="00D74F69"/>
    <w:rsid w:val="00D7648D"/>
    <w:rsid w:val="00D851A0"/>
    <w:rsid w:val="00D872F9"/>
    <w:rsid w:val="00D96052"/>
    <w:rsid w:val="00D974D5"/>
    <w:rsid w:val="00DA2453"/>
    <w:rsid w:val="00DA3702"/>
    <w:rsid w:val="00DB0798"/>
    <w:rsid w:val="00DB1B44"/>
    <w:rsid w:val="00DB2A7F"/>
    <w:rsid w:val="00DB2C21"/>
    <w:rsid w:val="00DC281E"/>
    <w:rsid w:val="00DD42A2"/>
    <w:rsid w:val="00DD7C4A"/>
    <w:rsid w:val="00DE08DF"/>
    <w:rsid w:val="00DE1BE1"/>
    <w:rsid w:val="00DE337C"/>
    <w:rsid w:val="00DF447B"/>
    <w:rsid w:val="00E0122B"/>
    <w:rsid w:val="00E10319"/>
    <w:rsid w:val="00E13E19"/>
    <w:rsid w:val="00E170FB"/>
    <w:rsid w:val="00E20487"/>
    <w:rsid w:val="00E209BE"/>
    <w:rsid w:val="00E30B67"/>
    <w:rsid w:val="00E31157"/>
    <w:rsid w:val="00E3407D"/>
    <w:rsid w:val="00E36EC1"/>
    <w:rsid w:val="00E40150"/>
    <w:rsid w:val="00E421EC"/>
    <w:rsid w:val="00E44632"/>
    <w:rsid w:val="00E56E1D"/>
    <w:rsid w:val="00E617B1"/>
    <w:rsid w:val="00E61BAF"/>
    <w:rsid w:val="00E6352E"/>
    <w:rsid w:val="00E7359C"/>
    <w:rsid w:val="00E80BED"/>
    <w:rsid w:val="00E81FCC"/>
    <w:rsid w:val="00E84FDB"/>
    <w:rsid w:val="00E86A3A"/>
    <w:rsid w:val="00E86DED"/>
    <w:rsid w:val="00E95104"/>
    <w:rsid w:val="00E96730"/>
    <w:rsid w:val="00E97C07"/>
    <w:rsid w:val="00EA0DB5"/>
    <w:rsid w:val="00EA6947"/>
    <w:rsid w:val="00EA7139"/>
    <w:rsid w:val="00EB1A13"/>
    <w:rsid w:val="00EB30F6"/>
    <w:rsid w:val="00EB50E5"/>
    <w:rsid w:val="00EC15E1"/>
    <w:rsid w:val="00EC2AAD"/>
    <w:rsid w:val="00EC365F"/>
    <w:rsid w:val="00EC409E"/>
    <w:rsid w:val="00EC5D80"/>
    <w:rsid w:val="00ED07BC"/>
    <w:rsid w:val="00ED1A57"/>
    <w:rsid w:val="00ED3B3C"/>
    <w:rsid w:val="00ED58D1"/>
    <w:rsid w:val="00EF630E"/>
    <w:rsid w:val="00EF6AA0"/>
    <w:rsid w:val="00F03E6D"/>
    <w:rsid w:val="00F10FF2"/>
    <w:rsid w:val="00F20342"/>
    <w:rsid w:val="00F21182"/>
    <w:rsid w:val="00F25F5E"/>
    <w:rsid w:val="00F30819"/>
    <w:rsid w:val="00F30F86"/>
    <w:rsid w:val="00F3145C"/>
    <w:rsid w:val="00F32070"/>
    <w:rsid w:val="00F32151"/>
    <w:rsid w:val="00F33BC2"/>
    <w:rsid w:val="00F33C07"/>
    <w:rsid w:val="00F34C5E"/>
    <w:rsid w:val="00F40720"/>
    <w:rsid w:val="00F43738"/>
    <w:rsid w:val="00F45B2D"/>
    <w:rsid w:val="00F479A3"/>
    <w:rsid w:val="00F51B7D"/>
    <w:rsid w:val="00F52B86"/>
    <w:rsid w:val="00F56AC3"/>
    <w:rsid w:val="00F71F0A"/>
    <w:rsid w:val="00F86877"/>
    <w:rsid w:val="00F954F2"/>
    <w:rsid w:val="00FA2DFC"/>
    <w:rsid w:val="00FA3FDA"/>
    <w:rsid w:val="00FA44B4"/>
    <w:rsid w:val="00FB280E"/>
    <w:rsid w:val="00FB5140"/>
    <w:rsid w:val="00FC19E8"/>
    <w:rsid w:val="00FC3A96"/>
    <w:rsid w:val="00FC57D3"/>
    <w:rsid w:val="00FC5BB3"/>
    <w:rsid w:val="00FC75C0"/>
    <w:rsid w:val="00FD1F12"/>
    <w:rsid w:val="00FD61DC"/>
    <w:rsid w:val="00FD65E5"/>
    <w:rsid w:val="00FE14BA"/>
    <w:rsid w:val="00FE408A"/>
    <w:rsid w:val="00FE5179"/>
    <w:rsid w:val="00FE5B47"/>
    <w:rsid w:val="00FE7A7C"/>
    <w:rsid w:val="00FF0140"/>
    <w:rsid w:val="00FF1446"/>
    <w:rsid w:val="00FF2244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F7C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12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34F9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17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C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C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C9B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D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versidadeuropea.es/pren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versidadeuropea.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ediaset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umbreras@webershandwic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legrete@mediaset.es" TargetMode="External"/><Relationship Id="rId10" Type="http://schemas.openxmlformats.org/officeDocument/2006/relationships/hyperlink" Target="mailto:alberto.albarran@universidadeuropea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ocana@mediaset.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C1E3-4EFB-4367-8705-8440B699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2020-10-23T12:06:00Z</dcterms:created>
  <dcterms:modified xsi:type="dcterms:W3CDTF">2020-10-27T10:15:00Z</dcterms:modified>
</cp:coreProperties>
</file>