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396" w:rsidRDefault="00B41E60" w:rsidP="00CE132E">
      <w:pPr>
        <w:spacing w:after="0"/>
      </w:pPr>
      <w:r w:rsidRPr="00B41E60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599ECFB5" wp14:editId="3C9333A3">
            <wp:simplePos x="0" y="0"/>
            <wp:positionH relativeFrom="page">
              <wp:posOffset>3920490</wp:posOffset>
            </wp:positionH>
            <wp:positionV relativeFrom="margin">
              <wp:posOffset>-256540</wp:posOffset>
            </wp:positionV>
            <wp:extent cx="3095625" cy="7156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309562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658C" w:rsidRDefault="0085658C" w:rsidP="00CE132E">
      <w:pPr>
        <w:spacing w:after="0"/>
        <w:rPr>
          <w:rFonts w:ascii="Arial" w:hAnsi="Arial" w:cs="Arial"/>
          <w:sz w:val="24"/>
          <w:szCs w:val="24"/>
        </w:rPr>
      </w:pPr>
    </w:p>
    <w:p w:rsidR="003F2F03" w:rsidRDefault="003F2F03" w:rsidP="00CE132E">
      <w:pPr>
        <w:spacing w:after="0"/>
        <w:rPr>
          <w:rFonts w:ascii="Arial" w:hAnsi="Arial" w:cs="Arial"/>
          <w:sz w:val="24"/>
          <w:szCs w:val="24"/>
        </w:rPr>
      </w:pPr>
    </w:p>
    <w:p w:rsidR="00CE132E" w:rsidRDefault="00CE132E" w:rsidP="00CE132E">
      <w:pPr>
        <w:spacing w:after="0"/>
        <w:rPr>
          <w:rFonts w:ascii="Arial" w:hAnsi="Arial" w:cs="Arial"/>
          <w:sz w:val="24"/>
          <w:szCs w:val="24"/>
        </w:rPr>
      </w:pPr>
    </w:p>
    <w:p w:rsidR="00CE132E" w:rsidRDefault="00CE132E" w:rsidP="00CE132E">
      <w:pPr>
        <w:spacing w:after="0"/>
        <w:rPr>
          <w:rFonts w:ascii="Arial" w:hAnsi="Arial" w:cs="Arial"/>
          <w:sz w:val="24"/>
          <w:szCs w:val="24"/>
        </w:rPr>
      </w:pPr>
    </w:p>
    <w:p w:rsidR="003F2F03" w:rsidRDefault="00D86396" w:rsidP="00CE132E">
      <w:pPr>
        <w:spacing w:after="0"/>
        <w:rPr>
          <w:rFonts w:ascii="Arial" w:hAnsi="Arial" w:cs="Arial"/>
          <w:sz w:val="24"/>
          <w:szCs w:val="24"/>
        </w:rPr>
      </w:pPr>
      <w:r w:rsidRPr="00B41E60">
        <w:rPr>
          <w:rFonts w:ascii="Arial" w:hAnsi="Arial" w:cs="Arial"/>
          <w:sz w:val="24"/>
          <w:szCs w:val="24"/>
        </w:rPr>
        <w:t xml:space="preserve">Madrid, </w:t>
      </w:r>
      <w:r w:rsidR="008400A4">
        <w:rPr>
          <w:rFonts w:ascii="Arial" w:hAnsi="Arial" w:cs="Arial"/>
          <w:sz w:val="24"/>
          <w:szCs w:val="24"/>
        </w:rPr>
        <w:t xml:space="preserve">23 de octubre de </w:t>
      </w:r>
      <w:r w:rsidRPr="00B41E60">
        <w:rPr>
          <w:rFonts w:ascii="Arial" w:hAnsi="Arial" w:cs="Arial"/>
          <w:sz w:val="24"/>
          <w:szCs w:val="24"/>
        </w:rPr>
        <w:t>20</w:t>
      </w:r>
      <w:r w:rsidR="00FA57CB">
        <w:rPr>
          <w:rFonts w:ascii="Arial" w:hAnsi="Arial" w:cs="Arial"/>
          <w:sz w:val="24"/>
          <w:szCs w:val="24"/>
        </w:rPr>
        <w:t>2</w:t>
      </w:r>
      <w:r w:rsidR="008400A4">
        <w:rPr>
          <w:rFonts w:ascii="Arial" w:hAnsi="Arial" w:cs="Arial"/>
          <w:sz w:val="24"/>
          <w:szCs w:val="24"/>
        </w:rPr>
        <w:t>0</w:t>
      </w:r>
    </w:p>
    <w:p w:rsidR="00CE132E" w:rsidRDefault="00CE132E" w:rsidP="00CE132E">
      <w:pPr>
        <w:spacing w:after="0"/>
        <w:rPr>
          <w:rFonts w:ascii="Arial" w:hAnsi="Arial" w:cs="Arial"/>
          <w:sz w:val="24"/>
          <w:szCs w:val="24"/>
        </w:rPr>
      </w:pPr>
    </w:p>
    <w:p w:rsidR="000A1186" w:rsidRDefault="00730E7D" w:rsidP="003F2F03">
      <w:pPr>
        <w:ind w:right="-568"/>
        <w:jc w:val="both"/>
        <w:rPr>
          <w:rFonts w:ascii="Arial" w:eastAsia="Yu Gothic" w:hAnsi="Arial" w:cs="Arial"/>
          <w:color w:val="1F4E79" w:themeColor="accent1" w:themeShade="80"/>
          <w:sz w:val="42"/>
          <w:szCs w:val="42"/>
        </w:rPr>
      </w:pPr>
      <w:r w:rsidRPr="00730E7D">
        <w:rPr>
          <w:rFonts w:ascii="Arial" w:eastAsia="Yu Gothic" w:hAnsi="Arial" w:cs="Arial"/>
          <w:color w:val="1F4E79" w:themeColor="accent1" w:themeShade="80"/>
          <w:sz w:val="42"/>
          <w:szCs w:val="42"/>
        </w:rPr>
        <w:t>Los concursantes de ‘</w:t>
      </w:r>
      <w:proofErr w:type="spellStart"/>
      <w:r w:rsidRPr="00730E7D">
        <w:rPr>
          <w:rFonts w:ascii="Arial" w:eastAsia="Yu Gothic" w:hAnsi="Arial" w:cs="Arial"/>
          <w:color w:val="1F4E79" w:themeColor="accent1" w:themeShade="80"/>
          <w:sz w:val="42"/>
          <w:szCs w:val="42"/>
        </w:rPr>
        <w:t>Idol</w:t>
      </w:r>
      <w:proofErr w:type="spellEnd"/>
      <w:r w:rsidRPr="00730E7D">
        <w:rPr>
          <w:rFonts w:ascii="Arial" w:eastAsia="Yu Gothic" w:hAnsi="Arial" w:cs="Arial"/>
          <w:color w:val="1F4E79" w:themeColor="accent1" w:themeShade="80"/>
          <w:sz w:val="42"/>
          <w:szCs w:val="42"/>
        </w:rPr>
        <w:t xml:space="preserve"> </w:t>
      </w:r>
      <w:proofErr w:type="spellStart"/>
      <w:r w:rsidRPr="00730E7D">
        <w:rPr>
          <w:rFonts w:ascii="Arial" w:eastAsia="Yu Gothic" w:hAnsi="Arial" w:cs="Arial"/>
          <w:color w:val="1F4E79" w:themeColor="accent1" w:themeShade="80"/>
          <w:sz w:val="42"/>
          <w:szCs w:val="42"/>
        </w:rPr>
        <w:t>Kids</w:t>
      </w:r>
      <w:proofErr w:type="spellEnd"/>
      <w:r w:rsidRPr="00730E7D">
        <w:rPr>
          <w:rFonts w:ascii="Arial" w:eastAsia="Yu Gothic" w:hAnsi="Arial" w:cs="Arial"/>
          <w:color w:val="1F4E79" w:themeColor="accent1" w:themeShade="80"/>
          <w:sz w:val="42"/>
          <w:szCs w:val="42"/>
        </w:rPr>
        <w:t>’ se juegan su pase a semifinales en la segunda fase del programa: ‘Los Rankings’</w:t>
      </w:r>
    </w:p>
    <w:p w:rsidR="00FE6A4A" w:rsidRDefault="003F2F03" w:rsidP="00684BEB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 w:rsidRPr="003F2F03">
        <w:rPr>
          <w:rFonts w:ascii="Arial" w:hAnsi="Arial" w:cs="Arial"/>
          <w:b/>
          <w:sz w:val="24"/>
          <w:szCs w:val="24"/>
        </w:rPr>
        <w:t>El lunes</w:t>
      </w:r>
      <w:r w:rsidR="008400A4">
        <w:rPr>
          <w:rFonts w:ascii="Arial" w:hAnsi="Arial" w:cs="Arial"/>
          <w:b/>
          <w:sz w:val="24"/>
          <w:szCs w:val="24"/>
        </w:rPr>
        <w:t xml:space="preserve"> </w:t>
      </w:r>
      <w:r w:rsidRPr="003F2F03">
        <w:rPr>
          <w:rFonts w:ascii="Arial" w:hAnsi="Arial" w:cs="Arial"/>
          <w:b/>
          <w:sz w:val="24"/>
          <w:szCs w:val="24"/>
        </w:rPr>
        <w:t>, en Telecinco</w:t>
      </w:r>
      <w:r w:rsidR="008400A4">
        <w:rPr>
          <w:rFonts w:ascii="Arial" w:hAnsi="Arial" w:cs="Arial"/>
          <w:b/>
          <w:sz w:val="24"/>
          <w:szCs w:val="24"/>
        </w:rPr>
        <w:t xml:space="preserve"> (</w:t>
      </w:r>
      <w:r w:rsidRPr="003F2F03">
        <w:rPr>
          <w:rFonts w:ascii="Arial" w:hAnsi="Arial" w:cs="Arial"/>
          <w:b/>
          <w:sz w:val="24"/>
          <w:szCs w:val="24"/>
        </w:rPr>
        <w:t>22:00</w:t>
      </w:r>
      <w:r w:rsidR="008400A4">
        <w:rPr>
          <w:rFonts w:ascii="Arial" w:hAnsi="Arial" w:cs="Arial"/>
          <w:b/>
          <w:sz w:val="24"/>
          <w:szCs w:val="24"/>
        </w:rPr>
        <w:t xml:space="preserve">h), </w:t>
      </w:r>
      <w:r w:rsidR="00730E7D" w:rsidRPr="00730E7D">
        <w:rPr>
          <w:rFonts w:ascii="Arial" w:hAnsi="Arial" w:cs="Arial"/>
          <w:b/>
          <w:sz w:val="24"/>
          <w:szCs w:val="24"/>
        </w:rPr>
        <w:t xml:space="preserve">crece el nivel de exigencia en </w:t>
      </w:r>
      <w:r w:rsidR="00730E7D">
        <w:rPr>
          <w:rFonts w:ascii="Arial" w:hAnsi="Arial" w:cs="Arial"/>
          <w:b/>
          <w:sz w:val="24"/>
          <w:szCs w:val="24"/>
        </w:rPr>
        <w:t xml:space="preserve">las dos galas que comprende </w:t>
      </w:r>
      <w:r w:rsidR="00730E7D" w:rsidRPr="00730E7D">
        <w:rPr>
          <w:rFonts w:ascii="Arial" w:hAnsi="Arial" w:cs="Arial"/>
          <w:b/>
          <w:sz w:val="24"/>
          <w:szCs w:val="24"/>
        </w:rPr>
        <w:t>esta nueva fase del concurso, en la que 30 niños competirán por uno de los 16 puestos aún vacantes en las Semifinales.</w:t>
      </w:r>
    </w:p>
    <w:p w:rsidR="00E110A0" w:rsidRDefault="00E110A0" w:rsidP="002F5EC6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0E5F47" w:rsidRDefault="00642F2A" w:rsidP="00CB54B0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</w:t>
      </w:r>
      <w:r w:rsidR="000E5F47">
        <w:rPr>
          <w:rFonts w:ascii="Arial" w:hAnsi="Arial" w:cs="Arial"/>
          <w:sz w:val="24"/>
          <w:szCs w:val="24"/>
        </w:rPr>
        <w:t xml:space="preserve">sueño de </w:t>
      </w:r>
      <w:r w:rsidR="00CB54B0" w:rsidRPr="00CB54B0">
        <w:rPr>
          <w:rFonts w:ascii="Arial" w:hAnsi="Arial" w:cs="Arial"/>
          <w:sz w:val="24"/>
          <w:szCs w:val="24"/>
        </w:rPr>
        <w:t>hacer giras, llenar estadios, estar en lo más alto de las listas de ventas</w:t>
      </w:r>
      <w:r w:rsidR="000E5F47">
        <w:rPr>
          <w:rFonts w:ascii="Arial" w:hAnsi="Arial" w:cs="Arial"/>
          <w:sz w:val="24"/>
          <w:szCs w:val="24"/>
        </w:rPr>
        <w:t xml:space="preserve"> y que miles de personas coreen sus canciones está un poco más cerca para los</w:t>
      </w:r>
      <w:r w:rsidR="003105F6">
        <w:rPr>
          <w:rFonts w:ascii="Arial" w:hAnsi="Arial" w:cs="Arial"/>
          <w:sz w:val="24"/>
          <w:szCs w:val="24"/>
        </w:rPr>
        <w:t xml:space="preserve"> p</w:t>
      </w:r>
      <w:r w:rsidR="000E5F47">
        <w:rPr>
          <w:rFonts w:ascii="Arial" w:hAnsi="Arial" w:cs="Arial"/>
          <w:sz w:val="24"/>
          <w:szCs w:val="24"/>
        </w:rPr>
        <w:t xml:space="preserve">equeños artistas elegidos por público y jurado </w:t>
      </w:r>
      <w:r w:rsidR="003105F6">
        <w:rPr>
          <w:rFonts w:ascii="Arial" w:hAnsi="Arial" w:cs="Arial"/>
          <w:sz w:val="24"/>
          <w:szCs w:val="24"/>
        </w:rPr>
        <w:t xml:space="preserve">en la primera fase </w:t>
      </w:r>
      <w:r w:rsidR="000E5F47">
        <w:rPr>
          <w:rFonts w:ascii="Arial" w:hAnsi="Arial" w:cs="Arial"/>
          <w:sz w:val="24"/>
          <w:szCs w:val="24"/>
        </w:rPr>
        <w:t xml:space="preserve">de </w:t>
      </w:r>
      <w:r w:rsidR="000E5F47" w:rsidRPr="003105F6">
        <w:rPr>
          <w:rFonts w:ascii="Arial" w:hAnsi="Arial" w:cs="Arial"/>
          <w:b/>
          <w:bCs/>
          <w:sz w:val="24"/>
          <w:szCs w:val="24"/>
        </w:rPr>
        <w:t>‘</w:t>
      </w:r>
      <w:proofErr w:type="spellStart"/>
      <w:r w:rsidR="000E5F47" w:rsidRPr="003105F6">
        <w:rPr>
          <w:rFonts w:ascii="Arial" w:hAnsi="Arial" w:cs="Arial"/>
          <w:b/>
          <w:bCs/>
          <w:sz w:val="24"/>
          <w:szCs w:val="24"/>
        </w:rPr>
        <w:t>Idol</w:t>
      </w:r>
      <w:proofErr w:type="spellEnd"/>
      <w:r w:rsidR="000E5F47" w:rsidRPr="003105F6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0E5F47" w:rsidRPr="003105F6">
        <w:rPr>
          <w:rFonts w:ascii="Arial" w:hAnsi="Arial" w:cs="Arial"/>
          <w:b/>
          <w:bCs/>
          <w:sz w:val="24"/>
          <w:szCs w:val="24"/>
        </w:rPr>
        <w:t>Kids</w:t>
      </w:r>
      <w:proofErr w:type="spellEnd"/>
      <w:r w:rsidR="000E5F47" w:rsidRPr="003105F6">
        <w:rPr>
          <w:rFonts w:ascii="Arial" w:hAnsi="Arial" w:cs="Arial"/>
          <w:b/>
          <w:bCs/>
          <w:sz w:val="24"/>
          <w:szCs w:val="24"/>
        </w:rPr>
        <w:t>’</w:t>
      </w:r>
      <w:r w:rsidR="000E5F47">
        <w:rPr>
          <w:rFonts w:ascii="Arial" w:hAnsi="Arial" w:cs="Arial"/>
          <w:sz w:val="24"/>
          <w:szCs w:val="24"/>
        </w:rPr>
        <w:t xml:space="preserve"> para competir de nuevo en </w:t>
      </w:r>
      <w:r w:rsidR="000E5F47" w:rsidRPr="003105F6">
        <w:rPr>
          <w:rFonts w:ascii="Arial" w:hAnsi="Arial" w:cs="Arial"/>
          <w:b/>
          <w:bCs/>
          <w:i/>
          <w:iCs/>
          <w:sz w:val="24"/>
          <w:szCs w:val="24"/>
        </w:rPr>
        <w:t>Los Rankings</w:t>
      </w:r>
      <w:r w:rsidR="000E5F47">
        <w:rPr>
          <w:rFonts w:ascii="Arial" w:hAnsi="Arial" w:cs="Arial"/>
          <w:sz w:val="24"/>
          <w:szCs w:val="24"/>
        </w:rPr>
        <w:t xml:space="preserve">, la </w:t>
      </w:r>
      <w:r w:rsidR="000E5F47" w:rsidRPr="003105F6">
        <w:rPr>
          <w:rFonts w:ascii="Arial" w:hAnsi="Arial" w:cs="Arial"/>
          <w:b/>
          <w:bCs/>
          <w:sz w:val="24"/>
          <w:szCs w:val="24"/>
        </w:rPr>
        <w:t>segunda etapa del concurso</w:t>
      </w:r>
      <w:r w:rsidR="000E5F47">
        <w:rPr>
          <w:rFonts w:ascii="Arial" w:hAnsi="Arial" w:cs="Arial"/>
          <w:sz w:val="24"/>
          <w:szCs w:val="24"/>
        </w:rPr>
        <w:t xml:space="preserve">, que comienza </w:t>
      </w:r>
      <w:r w:rsidR="000E5F47" w:rsidRPr="003105F6">
        <w:rPr>
          <w:rFonts w:ascii="Arial" w:hAnsi="Arial" w:cs="Arial"/>
          <w:b/>
          <w:bCs/>
          <w:sz w:val="24"/>
          <w:szCs w:val="24"/>
        </w:rPr>
        <w:t>el lunes en Telecinco a las 22:00 horas</w:t>
      </w:r>
      <w:r w:rsidR="000E5F47">
        <w:rPr>
          <w:rFonts w:ascii="Arial" w:hAnsi="Arial" w:cs="Arial"/>
          <w:sz w:val="24"/>
          <w:szCs w:val="24"/>
        </w:rPr>
        <w:t xml:space="preserve"> con </w:t>
      </w:r>
      <w:r w:rsidR="000E5F47" w:rsidRPr="003105F6">
        <w:rPr>
          <w:rFonts w:ascii="Arial" w:hAnsi="Arial" w:cs="Arial"/>
          <w:b/>
          <w:bCs/>
          <w:sz w:val="24"/>
          <w:szCs w:val="24"/>
        </w:rPr>
        <w:t>Jesús Vázquez</w:t>
      </w:r>
      <w:r w:rsidR="000E5F47">
        <w:rPr>
          <w:rFonts w:ascii="Arial" w:hAnsi="Arial" w:cs="Arial"/>
          <w:sz w:val="24"/>
          <w:szCs w:val="24"/>
        </w:rPr>
        <w:t xml:space="preserve"> como maestro de ceremonias.</w:t>
      </w:r>
    </w:p>
    <w:p w:rsidR="000E5F47" w:rsidRDefault="000E5F47" w:rsidP="00CB54B0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0748FC" w:rsidRDefault="000E5F47" w:rsidP="00CB54B0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las </w:t>
      </w:r>
      <w:r w:rsidRPr="003105F6">
        <w:rPr>
          <w:rFonts w:ascii="Arial" w:hAnsi="Arial" w:cs="Arial"/>
          <w:b/>
          <w:bCs/>
          <w:sz w:val="24"/>
          <w:szCs w:val="24"/>
        </w:rPr>
        <w:t>dos galas</w:t>
      </w:r>
      <w:r>
        <w:rPr>
          <w:rFonts w:ascii="Arial" w:hAnsi="Arial" w:cs="Arial"/>
          <w:sz w:val="24"/>
          <w:szCs w:val="24"/>
        </w:rPr>
        <w:t xml:space="preserve"> en las que se desarrollará esta fase</w:t>
      </w:r>
      <w:r w:rsidR="003105F6">
        <w:rPr>
          <w:rFonts w:ascii="Arial" w:hAnsi="Arial" w:cs="Arial"/>
          <w:sz w:val="24"/>
          <w:szCs w:val="24"/>
        </w:rPr>
        <w:t xml:space="preserve"> del programa</w:t>
      </w:r>
      <w:r w:rsidR="001058D2">
        <w:rPr>
          <w:rFonts w:ascii="Arial" w:hAnsi="Arial" w:cs="Arial"/>
          <w:sz w:val="24"/>
          <w:szCs w:val="24"/>
        </w:rPr>
        <w:t>, que Mediaset España produce con Fremantle</w:t>
      </w:r>
      <w:r>
        <w:rPr>
          <w:rFonts w:ascii="Arial" w:hAnsi="Arial" w:cs="Arial"/>
          <w:sz w:val="24"/>
          <w:szCs w:val="24"/>
        </w:rPr>
        <w:t xml:space="preserve">, el jurado que conforman </w:t>
      </w:r>
      <w:r w:rsidRPr="003105F6">
        <w:rPr>
          <w:rFonts w:ascii="Arial" w:hAnsi="Arial" w:cs="Arial"/>
          <w:b/>
          <w:bCs/>
          <w:sz w:val="24"/>
          <w:szCs w:val="24"/>
        </w:rPr>
        <w:t>Isabel Pantoja</w:t>
      </w:r>
      <w:r>
        <w:rPr>
          <w:rFonts w:ascii="Arial" w:hAnsi="Arial" w:cs="Arial"/>
          <w:sz w:val="24"/>
          <w:szCs w:val="24"/>
        </w:rPr>
        <w:t xml:space="preserve">, </w:t>
      </w:r>
      <w:r w:rsidRPr="003105F6">
        <w:rPr>
          <w:rFonts w:ascii="Arial" w:hAnsi="Arial" w:cs="Arial"/>
          <w:b/>
          <w:bCs/>
          <w:sz w:val="24"/>
          <w:szCs w:val="24"/>
        </w:rPr>
        <w:t>Edurne</w:t>
      </w:r>
      <w:r>
        <w:rPr>
          <w:rFonts w:ascii="Arial" w:hAnsi="Arial" w:cs="Arial"/>
          <w:sz w:val="24"/>
          <w:szCs w:val="24"/>
        </w:rPr>
        <w:t xml:space="preserve"> y </w:t>
      </w:r>
      <w:r w:rsidRPr="003105F6">
        <w:rPr>
          <w:rFonts w:ascii="Arial" w:hAnsi="Arial" w:cs="Arial"/>
          <w:b/>
          <w:bCs/>
          <w:sz w:val="24"/>
          <w:szCs w:val="24"/>
        </w:rPr>
        <w:t>Carlos Jean</w:t>
      </w:r>
      <w:r>
        <w:rPr>
          <w:rFonts w:ascii="Arial" w:hAnsi="Arial" w:cs="Arial"/>
          <w:sz w:val="24"/>
          <w:szCs w:val="24"/>
        </w:rPr>
        <w:t xml:space="preserve"> podrá otorgar dos nuevos ‘Tickets Dorados’ </w:t>
      </w:r>
      <w:r w:rsidR="000748FC">
        <w:rPr>
          <w:rFonts w:ascii="Arial" w:hAnsi="Arial" w:cs="Arial"/>
          <w:sz w:val="24"/>
          <w:szCs w:val="24"/>
        </w:rPr>
        <w:t xml:space="preserve">y continuará valorando las actuaciones, esta vez </w:t>
      </w:r>
      <w:r w:rsidR="000748FC" w:rsidRPr="003105F6">
        <w:rPr>
          <w:rFonts w:ascii="Arial" w:hAnsi="Arial" w:cs="Arial"/>
          <w:b/>
          <w:bCs/>
          <w:sz w:val="24"/>
          <w:szCs w:val="24"/>
        </w:rPr>
        <w:t>con la mayor severidad</w:t>
      </w:r>
      <w:r w:rsidR="000748FC">
        <w:rPr>
          <w:rFonts w:ascii="Arial" w:hAnsi="Arial" w:cs="Arial"/>
          <w:sz w:val="24"/>
          <w:szCs w:val="24"/>
        </w:rPr>
        <w:t xml:space="preserve"> que exige el </w:t>
      </w:r>
      <w:r w:rsidR="000748FC" w:rsidRPr="003105F6">
        <w:rPr>
          <w:rFonts w:ascii="Arial" w:hAnsi="Arial" w:cs="Arial"/>
          <w:b/>
          <w:bCs/>
          <w:sz w:val="24"/>
          <w:szCs w:val="24"/>
        </w:rPr>
        <w:t>alto nivel artístico</w:t>
      </w:r>
      <w:r w:rsidR="000748FC">
        <w:rPr>
          <w:rFonts w:ascii="Arial" w:hAnsi="Arial" w:cs="Arial"/>
          <w:sz w:val="24"/>
          <w:szCs w:val="24"/>
        </w:rPr>
        <w:t xml:space="preserve"> de los aspirantes al triunfo.</w:t>
      </w:r>
    </w:p>
    <w:p w:rsidR="000E5F47" w:rsidRDefault="000E5F47" w:rsidP="00CB54B0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3105F6" w:rsidRPr="003105F6" w:rsidRDefault="003105F6" w:rsidP="003105F6">
      <w:pPr>
        <w:spacing w:after="0" w:line="240" w:lineRule="auto"/>
        <w:ind w:right="-568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>
        <w:rPr>
          <w:rFonts w:ascii="Arial" w:hAnsi="Arial" w:cs="Arial"/>
          <w:b/>
          <w:bCs/>
          <w:color w:val="002C5F"/>
          <w:sz w:val="28"/>
          <w:szCs w:val="28"/>
        </w:rPr>
        <w:t>30 aspirantes, 16 clasificados</w:t>
      </w:r>
    </w:p>
    <w:p w:rsidR="003D4E7D" w:rsidRDefault="000748FC" w:rsidP="00CB54B0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los casi 100 pequeños talentos que han competido en Los Castings, </w:t>
      </w:r>
      <w:r w:rsidRPr="003105F6">
        <w:rPr>
          <w:rFonts w:ascii="Arial" w:hAnsi="Arial" w:cs="Arial"/>
          <w:b/>
          <w:bCs/>
          <w:sz w:val="24"/>
          <w:szCs w:val="24"/>
        </w:rPr>
        <w:t>s</w:t>
      </w:r>
      <w:r w:rsidR="00CB54B0" w:rsidRPr="00CB54B0">
        <w:rPr>
          <w:rFonts w:ascii="Arial" w:hAnsi="Arial" w:cs="Arial"/>
          <w:b/>
          <w:bCs/>
          <w:sz w:val="24"/>
          <w:szCs w:val="24"/>
        </w:rPr>
        <w:t xml:space="preserve">olo 30 han logrado </w:t>
      </w:r>
      <w:r w:rsidRPr="003105F6">
        <w:rPr>
          <w:rFonts w:ascii="Arial" w:hAnsi="Arial" w:cs="Arial"/>
          <w:b/>
          <w:bCs/>
          <w:sz w:val="24"/>
          <w:szCs w:val="24"/>
        </w:rPr>
        <w:t>superar</w:t>
      </w:r>
      <w:r w:rsidR="00CB54B0" w:rsidRPr="00CB54B0">
        <w:rPr>
          <w:rFonts w:ascii="Arial" w:hAnsi="Arial" w:cs="Arial"/>
          <w:b/>
          <w:bCs/>
          <w:sz w:val="24"/>
          <w:szCs w:val="24"/>
        </w:rPr>
        <w:t xml:space="preserve"> el porcentaje</w:t>
      </w:r>
      <w:r w:rsidR="00CB54B0" w:rsidRPr="00CB54B0">
        <w:rPr>
          <w:rFonts w:ascii="Arial" w:hAnsi="Arial" w:cs="Arial"/>
          <w:sz w:val="24"/>
          <w:szCs w:val="24"/>
        </w:rPr>
        <w:t xml:space="preserve"> </w:t>
      </w:r>
      <w:r w:rsidR="00CB54B0" w:rsidRPr="00CB54B0">
        <w:rPr>
          <w:rFonts w:ascii="Arial" w:hAnsi="Arial" w:cs="Arial"/>
          <w:b/>
          <w:bCs/>
          <w:sz w:val="24"/>
          <w:szCs w:val="24"/>
        </w:rPr>
        <w:t>de corte</w:t>
      </w:r>
      <w:r w:rsidR="00CB54B0" w:rsidRPr="00CB54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para pasar de fase, establecido en un baremo cercano al </w:t>
      </w:r>
      <w:r w:rsidR="00CB54B0" w:rsidRPr="00CB54B0">
        <w:rPr>
          <w:rFonts w:ascii="Arial" w:hAnsi="Arial" w:cs="Arial"/>
          <w:sz w:val="24"/>
          <w:szCs w:val="24"/>
        </w:rPr>
        <w:t>90%</w:t>
      </w:r>
      <w:r>
        <w:rPr>
          <w:rFonts w:ascii="Arial" w:hAnsi="Arial" w:cs="Arial"/>
          <w:sz w:val="24"/>
          <w:szCs w:val="24"/>
        </w:rPr>
        <w:t xml:space="preserve"> de apoyo por parte del público. </w:t>
      </w:r>
      <w:r w:rsidR="003105F6" w:rsidRPr="003105F6">
        <w:rPr>
          <w:rFonts w:ascii="Arial" w:hAnsi="Arial" w:cs="Arial"/>
          <w:b/>
          <w:bCs/>
          <w:sz w:val="24"/>
          <w:szCs w:val="24"/>
        </w:rPr>
        <w:t>Únicamente</w:t>
      </w:r>
      <w:r w:rsidR="003D4E7D" w:rsidRPr="003105F6">
        <w:rPr>
          <w:rFonts w:ascii="Arial" w:hAnsi="Arial" w:cs="Arial"/>
          <w:b/>
          <w:bCs/>
          <w:sz w:val="24"/>
          <w:szCs w:val="24"/>
        </w:rPr>
        <w:t xml:space="preserve"> 16 de estos concursantes</w:t>
      </w:r>
      <w:r w:rsidR="003D4E7D">
        <w:rPr>
          <w:rFonts w:ascii="Arial" w:hAnsi="Arial" w:cs="Arial"/>
          <w:sz w:val="24"/>
          <w:szCs w:val="24"/>
        </w:rPr>
        <w:t xml:space="preserve"> -siete elegidos por </w:t>
      </w:r>
      <w:r w:rsidR="001058D2">
        <w:rPr>
          <w:rFonts w:ascii="Arial" w:hAnsi="Arial" w:cs="Arial"/>
          <w:sz w:val="24"/>
          <w:szCs w:val="24"/>
        </w:rPr>
        <w:t>votación</w:t>
      </w:r>
      <w:r w:rsidR="003D4E7D">
        <w:rPr>
          <w:rFonts w:ascii="Arial" w:hAnsi="Arial" w:cs="Arial"/>
          <w:sz w:val="24"/>
          <w:szCs w:val="24"/>
        </w:rPr>
        <w:t xml:space="preserve"> y uno por Ti</w:t>
      </w:r>
      <w:r w:rsidR="003105F6">
        <w:rPr>
          <w:rFonts w:ascii="Arial" w:hAnsi="Arial" w:cs="Arial"/>
          <w:sz w:val="24"/>
          <w:szCs w:val="24"/>
        </w:rPr>
        <w:t>c</w:t>
      </w:r>
      <w:r w:rsidR="003D4E7D">
        <w:rPr>
          <w:rFonts w:ascii="Arial" w:hAnsi="Arial" w:cs="Arial"/>
          <w:sz w:val="24"/>
          <w:szCs w:val="24"/>
        </w:rPr>
        <w:t>ket Dorado unánim</w:t>
      </w:r>
      <w:r w:rsidR="001058D2">
        <w:rPr>
          <w:rFonts w:ascii="Arial" w:hAnsi="Arial" w:cs="Arial"/>
          <w:sz w:val="24"/>
          <w:szCs w:val="24"/>
        </w:rPr>
        <w:t>e en cada una de las dos galas de Los</w:t>
      </w:r>
      <w:r w:rsidR="003D4E7D">
        <w:rPr>
          <w:rFonts w:ascii="Arial" w:hAnsi="Arial" w:cs="Arial"/>
          <w:sz w:val="24"/>
          <w:szCs w:val="24"/>
        </w:rPr>
        <w:t xml:space="preserve"> </w:t>
      </w:r>
      <w:r w:rsidR="003D4E7D" w:rsidRPr="003105F6">
        <w:rPr>
          <w:rFonts w:ascii="Arial" w:hAnsi="Arial" w:cs="Arial"/>
          <w:i/>
          <w:iCs/>
          <w:sz w:val="24"/>
          <w:szCs w:val="24"/>
        </w:rPr>
        <w:t>Rankings</w:t>
      </w:r>
      <w:r w:rsidR="001058D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CE132E">
        <w:rPr>
          <w:rFonts w:ascii="Arial" w:hAnsi="Arial" w:cs="Arial"/>
          <w:b/>
          <w:bCs/>
          <w:sz w:val="24"/>
          <w:szCs w:val="24"/>
        </w:rPr>
        <w:t xml:space="preserve">se unirán en las </w:t>
      </w:r>
      <w:r w:rsidR="003105F6" w:rsidRPr="00CE132E">
        <w:rPr>
          <w:rFonts w:ascii="Arial" w:hAnsi="Arial" w:cs="Arial"/>
          <w:b/>
          <w:bCs/>
          <w:sz w:val="24"/>
          <w:szCs w:val="24"/>
        </w:rPr>
        <w:t>S</w:t>
      </w:r>
      <w:r w:rsidRPr="00CE132E">
        <w:rPr>
          <w:rFonts w:ascii="Arial" w:hAnsi="Arial" w:cs="Arial"/>
          <w:b/>
          <w:bCs/>
          <w:sz w:val="24"/>
          <w:szCs w:val="24"/>
        </w:rPr>
        <w:t xml:space="preserve">emifinales a los 20 artistas que </w:t>
      </w:r>
      <w:r w:rsidR="003D4E7D" w:rsidRPr="00CE132E">
        <w:rPr>
          <w:rFonts w:ascii="Arial" w:hAnsi="Arial" w:cs="Arial"/>
          <w:b/>
          <w:bCs/>
          <w:sz w:val="24"/>
          <w:szCs w:val="24"/>
        </w:rPr>
        <w:t xml:space="preserve">llegaron a esta fase directamente gracias a los </w:t>
      </w:r>
      <w:r w:rsidR="001058D2" w:rsidRPr="00CE132E">
        <w:rPr>
          <w:rFonts w:ascii="Arial" w:hAnsi="Arial" w:cs="Arial"/>
          <w:b/>
          <w:bCs/>
          <w:sz w:val="24"/>
          <w:szCs w:val="24"/>
        </w:rPr>
        <w:t>salvoconductos</w:t>
      </w:r>
      <w:r w:rsidR="001058D2">
        <w:rPr>
          <w:rFonts w:ascii="Arial" w:hAnsi="Arial" w:cs="Arial"/>
          <w:sz w:val="24"/>
          <w:szCs w:val="24"/>
        </w:rPr>
        <w:t xml:space="preserve"> otorgados por los jueces.</w:t>
      </w:r>
    </w:p>
    <w:p w:rsidR="001058D2" w:rsidRDefault="001058D2" w:rsidP="00CB54B0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CB54B0" w:rsidRPr="00CB54B0" w:rsidRDefault="00CB54B0" w:rsidP="001058D2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CB54B0">
        <w:rPr>
          <w:rFonts w:ascii="Arial" w:hAnsi="Arial" w:cs="Arial"/>
          <w:i/>
          <w:iCs/>
          <w:sz w:val="24"/>
          <w:szCs w:val="24"/>
        </w:rPr>
        <w:t xml:space="preserve">“No pueden pasar todos, es verdad, y nos tenemos que dejar guiar por sensaciones y </w:t>
      </w:r>
      <w:proofErr w:type="spellStart"/>
      <w:r w:rsidRPr="00CB54B0">
        <w:rPr>
          <w:rFonts w:ascii="Arial" w:hAnsi="Arial" w:cs="Arial"/>
          <w:i/>
          <w:iCs/>
          <w:sz w:val="24"/>
          <w:szCs w:val="24"/>
        </w:rPr>
        <w:t>feelings</w:t>
      </w:r>
      <w:proofErr w:type="spellEnd"/>
      <w:r w:rsidRPr="00CB54B0">
        <w:rPr>
          <w:rFonts w:ascii="Arial" w:hAnsi="Arial" w:cs="Arial"/>
          <w:i/>
          <w:iCs/>
          <w:sz w:val="24"/>
          <w:szCs w:val="24"/>
        </w:rPr>
        <w:t>”</w:t>
      </w:r>
      <w:r w:rsidRPr="00CB54B0">
        <w:rPr>
          <w:rFonts w:ascii="Arial" w:hAnsi="Arial" w:cs="Arial"/>
          <w:sz w:val="24"/>
          <w:szCs w:val="24"/>
        </w:rPr>
        <w:t xml:space="preserve">, asegura </w:t>
      </w:r>
      <w:proofErr w:type="spellStart"/>
      <w:r w:rsidRPr="00CB54B0">
        <w:rPr>
          <w:rFonts w:ascii="Arial" w:hAnsi="Arial" w:cs="Arial"/>
          <w:b/>
          <w:bCs/>
          <w:sz w:val="24"/>
          <w:szCs w:val="24"/>
        </w:rPr>
        <w:t>Edurne</w:t>
      </w:r>
      <w:proofErr w:type="spellEnd"/>
      <w:r w:rsidR="001058D2">
        <w:rPr>
          <w:rFonts w:ascii="Arial" w:hAnsi="Arial" w:cs="Arial"/>
          <w:sz w:val="24"/>
          <w:szCs w:val="24"/>
        </w:rPr>
        <w:t xml:space="preserve">; </w:t>
      </w:r>
      <w:r w:rsidR="001058D2" w:rsidRPr="00CE132E">
        <w:rPr>
          <w:rFonts w:ascii="Arial" w:hAnsi="Arial" w:cs="Arial"/>
          <w:i/>
          <w:iCs/>
          <w:sz w:val="24"/>
          <w:szCs w:val="24"/>
        </w:rPr>
        <w:t>“N</w:t>
      </w:r>
      <w:r w:rsidRPr="00CB54B0">
        <w:rPr>
          <w:rFonts w:ascii="Arial" w:hAnsi="Arial" w:cs="Arial"/>
          <w:i/>
          <w:iCs/>
          <w:sz w:val="24"/>
          <w:szCs w:val="24"/>
        </w:rPr>
        <w:t xml:space="preserve">o debemos dejar pasar muchos </w:t>
      </w:r>
      <w:r w:rsidR="001058D2" w:rsidRPr="00CE132E">
        <w:rPr>
          <w:rFonts w:ascii="Arial" w:hAnsi="Arial" w:cs="Arial"/>
          <w:i/>
          <w:iCs/>
          <w:sz w:val="24"/>
          <w:szCs w:val="24"/>
        </w:rPr>
        <w:t xml:space="preserve">de los </w:t>
      </w:r>
      <w:r w:rsidRPr="00CB54B0">
        <w:rPr>
          <w:rFonts w:ascii="Arial" w:hAnsi="Arial" w:cs="Arial"/>
          <w:i/>
          <w:iCs/>
          <w:sz w:val="24"/>
          <w:szCs w:val="24"/>
        </w:rPr>
        <w:t xml:space="preserve">errores que </w:t>
      </w:r>
      <w:r w:rsidR="001058D2" w:rsidRPr="00CE132E">
        <w:rPr>
          <w:rFonts w:ascii="Arial" w:hAnsi="Arial" w:cs="Arial"/>
          <w:i/>
          <w:iCs/>
          <w:sz w:val="24"/>
          <w:szCs w:val="24"/>
        </w:rPr>
        <w:t>permitimos en Los Castings”</w:t>
      </w:r>
      <w:r w:rsidR="001058D2">
        <w:rPr>
          <w:rFonts w:ascii="Arial" w:hAnsi="Arial" w:cs="Arial"/>
          <w:sz w:val="24"/>
          <w:szCs w:val="24"/>
        </w:rPr>
        <w:t xml:space="preserve">, </w:t>
      </w:r>
      <w:r w:rsidRPr="00CB54B0">
        <w:rPr>
          <w:rFonts w:ascii="Arial" w:hAnsi="Arial" w:cs="Arial"/>
          <w:sz w:val="24"/>
          <w:szCs w:val="24"/>
        </w:rPr>
        <w:t xml:space="preserve">afirma tajante </w:t>
      </w:r>
      <w:r w:rsidRPr="00CB54B0">
        <w:rPr>
          <w:rFonts w:ascii="Arial" w:hAnsi="Arial" w:cs="Arial"/>
          <w:b/>
          <w:bCs/>
          <w:sz w:val="24"/>
          <w:szCs w:val="24"/>
        </w:rPr>
        <w:t>Isabel Pantoj</w:t>
      </w:r>
      <w:r w:rsidR="001058D2" w:rsidRPr="00CE132E">
        <w:rPr>
          <w:rFonts w:ascii="Arial" w:hAnsi="Arial" w:cs="Arial"/>
          <w:b/>
          <w:bCs/>
          <w:sz w:val="24"/>
          <w:szCs w:val="24"/>
        </w:rPr>
        <w:t>a</w:t>
      </w:r>
      <w:r w:rsidR="001058D2">
        <w:rPr>
          <w:rFonts w:ascii="Arial" w:hAnsi="Arial" w:cs="Arial"/>
          <w:sz w:val="24"/>
          <w:szCs w:val="24"/>
        </w:rPr>
        <w:t xml:space="preserve">, a quien cuesta especialmente eliminar concursantes; </w:t>
      </w:r>
      <w:r w:rsidRPr="00CB54B0">
        <w:rPr>
          <w:rFonts w:ascii="Arial" w:hAnsi="Arial" w:cs="Arial"/>
          <w:i/>
          <w:iCs/>
          <w:sz w:val="24"/>
          <w:szCs w:val="24"/>
        </w:rPr>
        <w:t>“</w:t>
      </w:r>
      <w:r w:rsidR="001058D2" w:rsidRPr="00CE132E">
        <w:rPr>
          <w:rFonts w:ascii="Arial" w:hAnsi="Arial" w:cs="Arial"/>
          <w:i/>
          <w:iCs/>
          <w:sz w:val="24"/>
          <w:szCs w:val="24"/>
        </w:rPr>
        <w:t>Y el nivel es muy alto”</w:t>
      </w:r>
      <w:r w:rsidR="001058D2">
        <w:rPr>
          <w:rFonts w:ascii="Arial" w:hAnsi="Arial" w:cs="Arial"/>
          <w:sz w:val="24"/>
          <w:szCs w:val="24"/>
        </w:rPr>
        <w:t xml:space="preserve">, recalca </w:t>
      </w:r>
      <w:r w:rsidR="001058D2" w:rsidRPr="00CE132E">
        <w:rPr>
          <w:rFonts w:ascii="Arial" w:hAnsi="Arial" w:cs="Arial"/>
          <w:b/>
          <w:bCs/>
          <w:sz w:val="24"/>
          <w:szCs w:val="24"/>
        </w:rPr>
        <w:t>Carlos Jean</w:t>
      </w:r>
      <w:r w:rsidR="001058D2">
        <w:rPr>
          <w:rFonts w:ascii="Arial" w:hAnsi="Arial" w:cs="Arial"/>
          <w:sz w:val="24"/>
          <w:szCs w:val="24"/>
        </w:rPr>
        <w:t xml:space="preserve"> en el arranque de la nueva etapa, en la que </w:t>
      </w:r>
      <w:r w:rsidR="001058D2" w:rsidRPr="00CE132E">
        <w:rPr>
          <w:rFonts w:ascii="Arial" w:hAnsi="Arial" w:cs="Arial"/>
          <w:b/>
          <w:bCs/>
          <w:sz w:val="24"/>
          <w:szCs w:val="24"/>
        </w:rPr>
        <w:t>Carlos Marco</w:t>
      </w:r>
      <w:r w:rsidR="001058D2">
        <w:rPr>
          <w:rFonts w:ascii="Arial" w:hAnsi="Arial" w:cs="Arial"/>
          <w:sz w:val="24"/>
          <w:szCs w:val="24"/>
        </w:rPr>
        <w:t xml:space="preserve"> continuará apoyando a los aspirantes a la victoria.</w:t>
      </w:r>
    </w:p>
    <w:p w:rsidR="00CE132E" w:rsidRDefault="00CE132E" w:rsidP="00E110A0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1058D2" w:rsidRPr="003105F6" w:rsidRDefault="001058D2" w:rsidP="00E110A0">
      <w:pPr>
        <w:spacing w:after="0" w:line="240" w:lineRule="auto"/>
        <w:ind w:right="-568"/>
        <w:jc w:val="both"/>
        <w:rPr>
          <w:rFonts w:ascii="Arial" w:hAnsi="Arial" w:cs="Arial"/>
          <w:b/>
          <w:bCs/>
          <w:color w:val="002C5F"/>
          <w:sz w:val="28"/>
          <w:szCs w:val="28"/>
        </w:rPr>
      </w:pPr>
      <w:r w:rsidRPr="003105F6">
        <w:rPr>
          <w:rFonts w:ascii="Arial" w:hAnsi="Arial" w:cs="Arial"/>
          <w:b/>
          <w:bCs/>
          <w:color w:val="002C5F"/>
          <w:sz w:val="28"/>
          <w:szCs w:val="28"/>
        </w:rPr>
        <w:t xml:space="preserve">En el primer </w:t>
      </w:r>
      <w:r w:rsidR="003105F6" w:rsidRPr="003105F6">
        <w:rPr>
          <w:rFonts w:ascii="Arial" w:hAnsi="Arial" w:cs="Arial"/>
          <w:b/>
          <w:bCs/>
          <w:color w:val="002C5F"/>
          <w:sz w:val="28"/>
          <w:szCs w:val="28"/>
        </w:rPr>
        <w:t>programa de Los Rankings…</w:t>
      </w:r>
    </w:p>
    <w:p w:rsidR="003105F6" w:rsidRDefault="003105F6" w:rsidP="003105F6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3105F6">
        <w:rPr>
          <w:rFonts w:ascii="Arial" w:hAnsi="Arial" w:cs="Arial"/>
          <w:sz w:val="24"/>
          <w:szCs w:val="24"/>
        </w:rPr>
        <w:t xml:space="preserve">Tras arrasar en </w:t>
      </w:r>
      <w:r>
        <w:rPr>
          <w:rFonts w:ascii="Arial" w:hAnsi="Arial" w:cs="Arial"/>
          <w:sz w:val="24"/>
          <w:szCs w:val="24"/>
        </w:rPr>
        <w:t>Los Castings</w:t>
      </w:r>
      <w:r w:rsidRPr="003105F6">
        <w:rPr>
          <w:rFonts w:ascii="Arial" w:hAnsi="Arial" w:cs="Arial"/>
          <w:sz w:val="24"/>
          <w:szCs w:val="24"/>
        </w:rPr>
        <w:t xml:space="preserve"> y enamorar al jurado y al público, Sergio Caraballo, </w:t>
      </w:r>
      <w:bookmarkStart w:id="0" w:name="_GoBack"/>
      <w:bookmarkEnd w:id="0"/>
      <w:r w:rsidRPr="003105F6">
        <w:rPr>
          <w:rFonts w:ascii="Arial" w:hAnsi="Arial" w:cs="Arial"/>
          <w:sz w:val="24"/>
          <w:szCs w:val="24"/>
        </w:rPr>
        <w:t xml:space="preserve">Eliana Bermúdez, Alba Montes, Rubén Franco, Ángel Padilla, Alexandra Moreno, </w:t>
      </w:r>
      <w:r w:rsidRPr="003105F6">
        <w:rPr>
          <w:rFonts w:ascii="Arial" w:hAnsi="Arial" w:cs="Arial"/>
          <w:sz w:val="24"/>
          <w:szCs w:val="24"/>
        </w:rPr>
        <w:lastRenderedPageBreak/>
        <w:t xml:space="preserve">Mireia Hernández, Sandra Valero, Paula Cañaveras, </w:t>
      </w:r>
      <w:proofErr w:type="spellStart"/>
      <w:r w:rsidRPr="003105F6">
        <w:rPr>
          <w:rFonts w:ascii="Arial" w:hAnsi="Arial" w:cs="Arial"/>
          <w:sz w:val="24"/>
          <w:szCs w:val="24"/>
        </w:rPr>
        <w:t>Asier</w:t>
      </w:r>
      <w:proofErr w:type="spellEnd"/>
      <w:r w:rsidRPr="003105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05F6">
        <w:rPr>
          <w:rFonts w:ascii="Arial" w:hAnsi="Arial" w:cs="Arial"/>
          <w:sz w:val="24"/>
          <w:szCs w:val="24"/>
        </w:rPr>
        <w:t>Colás</w:t>
      </w:r>
      <w:proofErr w:type="spellEnd"/>
      <w:r w:rsidRPr="003105F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105F6">
        <w:rPr>
          <w:rFonts w:ascii="Arial" w:hAnsi="Arial" w:cs="Arial"/>
          <w:sz w:val="24"/>
          <w:szCs w:val="24"/>
        </w:rPr>
        <w:t>Anne</w:t>
      </w:r>
      <w:proofErr w:type="spellEnd"/>
      <w:r w:rsidRPr="003105F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05F6">
        <w:rPr>
          <w:rFonts w:ascii="Arial" w:hAnsi="Arial" w:cs="Arial"/>
          <w:sz w:val="24"/>
          <w:szCs w:val="24"/>
        </w:rPr>
        <w:t>Arrinda</w:t>
      </w:r>
      <w:proofErr w:type="spellEnd"/>
      <w:r w:rsidRPr="003105F6">
        <w:rPr>
          <w:rFonts w:ascii="Arial" w:hAnsi="Arial" w:cs="Arial"/>
          <w:sz w:val="24"/>
          <w:szCs w:val="24"/>
        </w:rPr>
        <w:t>, Laura Gibert, Claudia Alves, Alfonso Ortiz “</w:t>
      </w:r>
      <w:proofErr w:type="spellStart"/>
      <w:r w:rsidRPr="003105F6">
        <w:rPr>
          <w:rFonts w:ascii="Arial" w:hAnsi="Arial" w:cs="Arial"/>
          <w:sz w:val="24"/>
          <w:szCs w:val="24"/>
        </w:rPr>
        <w:t>Alorvi</w:t>
      </w:r>
      <w:proofErr w:type="spellEnd"/>
      <w:r w:rsidRPr="003105F6">
        <w:rPr>
          <w:rFonts w:ascii="Arial" w:hAnsi="Arial" w:cs="Arial"/>
          <w:sz w:val="24"/>
          <w:szCs w:val="24"/>
        </w:rPr>
        <w:t>” y Lucía Rodríguez se ven la</w:t>
      </w:r>
      <w:r>
        <w:rPr>
          <w:rFonts w:ascii="Arial" w:hAnsi="Arial" w:cs="Arial"/>
          <w:sz w:val="24"/>
          <w:szCs w:val="24"/>
        </w:rPr>
        <w:t>s</w:t>
      </w:r>
      <w:r w:rsidRPr="003105F6">
        <w:rPr>
          <w:rFonts w:ascii="Arial" w:hAnsi="Arial" w:cs="Arial"/>
          <w:sz w:val="24"/>
          <w:szCs w:val="24"/>
        </w:rPr>
        <w:t xml:space="preserve"> cara</w:t>
      </w:r>
      <w:r>
        <w:rPr>
          <w:rFonts w:ascii="Arial" w:hAnsi="Arial" w:cs="Arial"/>
          <w:sz w:val="24"/>
          <w:szCs w:val="24"/>
        </w:rPr>
        <w:t>s</w:t>
      </w:r>
      <w:r w:rsidRPr="003105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nuevo.</w:t>
      </w:r>
    </w:p>
    <w:p w:rsidR="00CE132E" w:rsidRPr="003105F6" w:rsidRDefault="00CE132E" w:rsidP="003105F6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3105F6" w:rsidRPr="003105F6" w:rsidRDefault="003105F6" w:rsidP="003105F6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ellos, s</w:t>
      </w:r>
      <w:r w:rsidRPr="003105F6">
        <w:rPr>
          <w:rFonts w:ascii="Arial" w:hAnsi="Arial" w:cs="Arial"/>
          <w:sz w:val="24"/>
          <w:szCs w:val="24"/>
        </w:rPr>
        <w:t xml:space="preserve">olo </w:t>
      </w:r>
      <w:r>
        <w:rPr>
          <w:rFonts w:ascii="Arial" w:hAnsi="Arial" w:cs="Arial"/>
          <w:sz w:val="24"/>
          <w:szCs w:val="24"/>
        </w:rPr>
        <w:t xml:space="preserve">ocho conseguirán pasar a Semifinales, pero todos </w:t>
      </w:r>
      <w:r w:rsidRPr="00CE132E">
        <w:rPr>
          <w:rFonts w:ascii="Arial" w:hAnsi="Arial" w:cs="Arial"/>
          <w:b/>
          <w:bCs/>
          <w:sz w:val="24"/>
          <w:szCs w:val="24"/>
        </w:rPr>
        <w:t>tendrán ocasión de compartir s</w:t>
      </w:r>
      <w:r w:rsidRPr="003105F6">
        <w:rPr>
          <w:rFonts w:ascii="Arial" w:hAnsi="Arial" w:cs="Arial"/>
          <w:b/>
          <w:bCs/>
          <w:sz w:val="24"/>
          <w:szCs w:val="24"/>
        </w:rPr>
        <w:t>us ilusiones</w:t>
      </w:r>
      <w:r w:rsidR="00CE132E">
        <w:rPr>
          <w:rFonts w:ascii="Arial" w:hAnsi="Arial" w:cs="Arial"/>
          <w:b/>
          <w:bCs/>
          <w:sz w:val="24"/>
          <w:szCs w:val="24"/>
        </w:rPr>
        <w:t xml:space="preserve"> y</w:t>
      </w:r>
      <w:r w:rsidRPr="003105F6">
        <w:rPr>
          <w:rFonts w:ascii="Arial" w:hAnsi="Arial" w:cs="Arial"/>
          <w:b/>
          <w:bCs/>
          <w:sz w:val="24"/>
          <w:szCs w:val="24"/>
        </w:rPr>
        <w:t xml:space="preserve"> experiencias</w:t>
      </w:r>
      <w:r w:rsidR="00CE132E">
        <w:rPr>
          <w:rFonts w:ascii="Arial" w:hAnsi="Arial" w:cs="Arial"/>
          <w:b/>
          <w:bCs/>
          <w:sz w:val="24"/>
          <w:szCs w:val="24"/>
        </w:rPr>
        <w:t xml:space="preserve"> </w:t>
      </w:r>
      <w:r w:rsidRPr="003105F6">
        <w:rPr>
          <w:rFonts w:ascii="Arial" w:hAnsi="Arial" w:cs="Arial"/>
          <w:sz w:val="24"/>
          <w:szCs w:val="24"/>
        </w:rPr>
        <w:t xml:space="preserve">en una </w:t>
      </w:r>
      <w:r>
        <w:rPr>
          <w:rFonts w:ascii="Arial" w:hAnsi="Arial" w:cs="Arial"/>
          <w:sz w:val="24"/>
          <w:szCs w:val="24"/>
        </w:rPr>
        <w:t>‘</w:t>
      </w:r>
      <w:r w:rsidRPr="003105F6">
        <w:rPr>
          <w:rFonts w:ascii="Arial" w:hAnsi="Arial" w:cs="Arial"/>
          <w:sz w:val="24"/>
          <w:szCs w:val="24"/>
        </w:rPr>
        <w:t>sala de nervios</w:t>
      </w:r>
      <w:r>
        <w:rPr>
          <w:rFonts w:ascii="Arial" w:hAnsi="Arial" w:cs="Arial"/>
          <w:sz w:val="24"/>
          <w:szCs w:val="24"/>
        </w:rPr>
        <w:t>’</w:t>
      </w:r>
      <w:r w:rsidRPr="003105F6">
        <w:rPr>
          <w:rFonts w:ascii="Arial" w:hAnsi="Arial" w:cs="Arial"/>
          <w:sz w:val="24"/>
          <w:szCs w:val="24"/>
        </w:rPr>
        <w:t xml:space="preserve"> en la que </w:t>
      </w:r>
      <w:r>
        <w:rPr>
          <w:rFonts w:ascii="Arial" w:hAnsi="Arial" w:cs="Arial"/>
          <w:sz w:val="24"/>
          <w:szCs w:val="24"/>
        </w:rPr>
        <w:t xml:space="preserve">verán actuar a sus compañeros con la compañía de </w:t>
      </w:r>
      <w:r w:rsidRPr="00CE132E">
        <w:rPr>
          <w:rFonts w:ascii="Arial" w:hAnsi="Arial" w:cs="Arial"/>
          <w:b/>
          <w:bCs/>
          <w:sz w:val="24"/>
          <w:szCs w:val="24"/>
        </w:rPr>
        <w:t>Carlos Marco</w:t>
      </w:r>
      <w:r>
        <w:rPr>
          <w:rFonts w:ascii="Arial" w:hAnsi="Arial" w:cs="Arial"/>
          <w:sz w:val="24"/>
          <w:szCs w:val="24"/>
        </w:rPr>
        <w:t xml:space="preserve">, en una gala en la que </w:t>
      </w:r>
      <w:proofErr w:type="spellStart"/>
      <w:r w:rsidRPr="003105F6">
        <w:rPr>
          <w:rFonts w:ascii="Arial" w:hAnsi="Arial" w:cs="Arial"/>
          <w:sz w:val="24"/>
          <w:szCs w:val="24"/>
        </w:rPr>
        <w:t>Alorvi</w:t>
      </w:r>
      <w:proofErr w:type="spellEnd"/>
      <w:r w:rsidRPr="003105F6">
        <w:rPr>
          <w:rFonts w:ascii="Arial" w:hAnsi="Arial" w:cs="Arial"/>
          <w:sz w:val="24"/>
          <w:szCs w:val="24"/>
        </w:rPr>
        <w:t xml:space="preserve"> cumpl</w:t>
      </w:r>
      <w:r>
        <w:rPr>
          <w:rFonts w:ascii="Arial" w:hAnsi="Arial" w:cs="Arial"/>
          <w:sz w:val="24"/>
          <w:szCs w:val="24"/>
        </w:rPr>
        <w:t>irá</w:t>
      </w:r>
      <w:r w:rsidRPr="003105F6">
        <w:rPr>
          <w:rFonts w:ascii="Arial" w:hAnsi="Arial" w:cs="Arial"/>
          <w:sz w:val="24"/>
          <w:szCs w:val="24"/>
        </w:rPr>
        <w:t xml:space="preserve"> su sueño de cantar con </w:t>
      </w:r>
      <w:r w:rsidRPr="003105F6">
        <w:rPr>
          <w:rFonts w:ascii="Arial" w:hAnsi="Arial" w:cs="Arial"/>
          <w:b/>
          <w:bCs/>
          <w:sz w:val="24"/>
          <w:szCs w:val="24"/>
        </w:rPr>
        <w:t>Edurne</w:t>
      </w:r>
      <w:r w:rsidRPr="003105F6">
        <w:rPr>
          <w:rFonts w:ascii="Arial" w:hAnsi="Arial" w:cs="Arial"/>
          <w:sz w:val="24"/>
          <w:szCs w:val="24"/>
        </w:rPr>
        <w:t xml:space="preserve"> el tema </w:t>
      </w:r>
      <w:r>
        <w:rPr>
          <w:rFonts w:ascii="Arial" w:hAnsi="Arial" w:cs="Arial"/>
          <w:sz w:val="24"/>
          <w:szCs w:val="24"/>
        </w:rPr>
        <w:t xml:space="preserve">que interpretó en Eurovisión y en la que </w:t>
      </w:r>
      <w:r w:rsidRPr="003105F6">
        <w:rPr>
          <w:rFonts w:ascii="Arial" w:hAnsi="Arial" w:cs="Arial"/>
          <w:sz w:val="24"/>
          <w:szCs w:val="24"/>
        </w:rPr>
        <w:t xml:space="preserve">Paula Cañaveras, la niña con el porcentaje de aceptación del público más </w:t>
      </w:r>
      <w:r>
        <w:rPr>
          <w:rFonts w:ascii="Arial" w:hAnsi="Arial" w:cs="Arial"/>
          <w:sz w:val="24"/>
          <w:szCs w:val="24"/>
        </w:rPr>
        <w:t>alto del programa (</w:t>
      </w:r>
      <w:r w:rsidRPr="003105F6">
        <w:rPr>
          <w:rFonts w:ascii="Arial" w:hAnsi="Arial" w:cs="Arial"/>
          <w:sz w:val="24"/>
          <w:szCs w:val="24"/>
        </w:rPr>
        <w:t>96,8%</w:t>
      </w:r>
      <w:r>
        <w:rPr>
          <w:rFonts w:ascii="Arial" w:hAnsi="Arial" w:cs="Arial"/>
          <w:sz w:val="24"/>
          <w:szCs w:val="24"/>
        </w:rPr>
        <w:t>)</w:t>
      </w:r>
      <w:r w:rsidRPr="003105F6">
        <w:rPr>
          <w:rFonts w:ascii="Arial" w:hAnsi="Arial" w:cs="Arial"/>
          <w:sz w:val="24"/>
          <w:szCs w:val="24"/>
        </w:rPr>
        <w:t>, trata</w:t>
      </w:r>
      <w:r>
        <w:rPr>
          <w:rFonts w:ascii="Arial" w:hAnsi="Arial" w:cs="Arial"/>
          <w:sz w:val="24"/>
          <w:szCs w:val="24"/>
        </w:rPr>
        <w:t>rá</w:t>
      </w:r>
      <w:r w:rsidRPr="003105F6">
        <w:rPr>
          <w:rFonts w:ascii="Arial" w:hAnsi="Arial" w:cs="Arial"/>
          <w:sz w:val="24"/>
          <w:szCs w:val="24"/>
        </w:rPr>
        <w:t xml:space="preserve"> de revalidar su buena acogida.</w:t>
      </w:r>
    </w:p>
    <w:sectPr w:rsidR="003105F6" w:rsidRPr="003105F6" w:rsidSect="00730E7D">
      <w:footerReference w:type="default" r:id="rId9"/>
      <w:pgSz w:w="11906" w:h="16838"/>
      <w:pgMar w:top="1417" w:right="1701" w:bottom="1418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C4C" w:rsidRDefault="00F06C4C" w:rsidP="00B23904">
      <w:pPr>
        <w:spacing w:after="0" w:line="240" w:lineRule="auto"/>
      </w:pPr>
      <w:r>
        <w:separator/>
      </w:r>
    </w:p>
  </w:endnote>
  <w:endnote w:type="continuationSeparator" w:id="0">
    <w:p w:rsidR="00F06C4C" w:rsidRDefault="00F06C4C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4" name="Imagen 2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5" name="Imagen 25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C4C" w:rsidRDefault="00F06C4C" w:rsidP="00B23904">
      <w:pPr>
        <w:spacing w:after="0" w:line="240" w:lineRule="auto"/>
      </w:pPr>
      <w:r>
        <w:separator/>
      </w:r>
    </w:p>
  </w:footnote>
  <w:footnote w:type="continuationSeparator" w:id="0">
    <w:p w:rsidR="00F06C4C" w:rsidRDefault="00F06C4C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81555"/>
    <w:multiLevelType w:val="hybridMultilevel"/>
    <w:tmpl w:val="7696DB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B1519"/>
    <w:multiLevelType w:val="hybridMultilevel"/>
    <w:tmpl w:val="3E0E1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91758"/>
    <w:multiLevelType w:val="multilevel"/>
    <w:tmpl w:val="8E500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334399"/>
    <w:multiLevelType w:val="hybridMultilevel"/>
    <w:tmpl w:val="E9AC1718"/>
    <w:lvl w:ilvl="0" w:tplc="144A9C62">
      <w:start w:val="2"/>
      <w:numFmt w:val="bullet"/>
      <w:lvlText w:val="-"/>
      <w:lvlJc w:val="left"/>
      <w:pPr>
        <w:ind w:left="2496" w:hanging="360"/>
      </w:pPr>
      <w:rPr>
        <w:rFonts w:ascii="Calibri" w:eastAsia="SimSu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F9"/>
    <w:rsid w:val="00004202"/>
    <w:rsid w:val="00006650"/>
    <w:rsid w:val="0001362D"/>
    <w:rsid w:val="00023D2E"/>
    <w:rsid w:val="00024B12"/>
    <w:rsid w:val="0002557F"/>
    <w:rsid w:val="00041580"/>
    <w:rsid w:val="000426AE"/>
    <w:rsid w:val="00046AF9"/>
    <w:rsid w:val="00051673"/>
    <w:rsid w:val="0006646F"/>
    <w:rsid w:val="000748FC"/>
    <w:rsid w:val="000827A5"/>
    <w:rsid w:val="000937A9"/>
    <w:rsid w:val="000A1186"/>
    <w:rsid w:val="000B0882"/>
    <w:rsid w:val="000D354A"/>
    <w:rsid w:val="000D5D85"/>
    <w:rsid w:val="000D7C0A"/>
    <w:rsid w:val="000E5F47"/>
    <w:rsid w:val="001058D2"/>
    <w:rsid w:val="0011275F"/>
    <w:rsid w:val="00120E55"/>
    <w:rsid w:val="00122615"/>
    <w:rsid w:val="001242B4"/>
    <w:rsid w:val="001266DD"/>
    <w:rsid w:val="00130F3E"/>
    <w:rsid w:val="00133116"/>
    <w:rsid w:val="00137886"/>
    <w:rsid w:val="0015232E"/>
    <w:rsid w:val="00157875"/>
    <w:rsid w:val="00160563"/>
    <w:rsid w:val="001654E4"/>
    <w:rsid w:val="00174A49"/>
    <w:rsid w:val="00181C16"/>
    <w:rsid w:val="00196805"/>
    <w:rsid w:val="00197ECC"/>
    <w:rsid w:val="001D5161"/>
    <w:rsid w:val="001D6AE8"/>
    <w:rsid w:val="001E4A0E"/>
    <w:rsid w:val="001E52FE"/>
    <w:rsid w:val="002216D1"/>
    <w:rsid w:val="002245E3"/>
    <w:rsid w:val="00230C57"/>
    <w:rsid w:val="002447F2"/>
    <w:rsid w:val="002448C6"/>
    <w:rsid w:val="002676AF"/>
    <w:rsid w:val="00275B99"/>
    <w:rsid w:val="00284615"/>
    <w:rsid w:val="002854AD"/>
    <w:rsid w:val="00293C8C"/>
    <w:rsid w:val="00297103"/>
    <w:rsid w:val="002B1E80"/>
    <w:rsid w:val="002B78AA"/>
    <w:rsid w:val="002B7C5E"/>
    <w:rsid w:val="002C2F6B"/>
    <w:rsid w:val="002C6DAD"/>
    <w:rsid w:val="002F5EC6"/>
    <w:rsid w:val="003005B8"/>
    <w:rsid w:val="003105F6"/>
    <w:rsid w:val="00324271"/>
    <w:rsid w:val="0032471C"/>
    <w:rsid w:val="00333256"/>
    <w:rsid w:val="00345E93"/>
    <w:rsid w:val="00345F18"/>
    <w:rsid w:val="00372886"/>
    <w:rsid w:val="00377DC1"/>
    <w:rsid w:val="00393005"/>
    <w:rsid w:val="003A1584"/>
    <w:rsid w:val="003B2AD2"/>
    <w:rsid w:val="003D4E7D"/>
    <w:rsid w:val="003E2151"/>
    <w:rsid w:val="003F16BE"/>
    <w:rsid w:val="003F2F03"/>
    <w:rsid w:val="003F48BD"/>
    <w:rsid w:val="0040081A"/>
    <w:rsid w:val="004035E3"/>
    <w:rsid w:val="00434F61"/>
    <w:rsid w:val="00451C0A"/>
    <w:rsid w:val="00463A06"/>
    <w:rsid w:val="00464AB6"/>
    <w:rsid w:val="00466A54"/>
    <w:rsid w:val="0047035B"/>
    <w:rsid w:val="00472D3C"/>
    <w:rsid w:val="00496277"/>
    <w:rsid w:val="004966FD"/>
    <w:rsid w:val="00497626"/>
    <w:rsid w:val="004B3171"/>
    <w:rsid w:val="004B35E5"/>
    <w:rsid w:val="004B77D9"/>
    <w:rsid w:val="004C16AF"/>
    <w:rsid w:val="004C236B"/>
    <w:rsid w:val="004D1EE5"/>
    <w:rsid w:val="004D4592"/>
    <w:rsid w:val="004D780C"/>
    <w:rsid w:val="00511A0F"/>
    <w:rsid w:val="0054089A"/>
    <w:rsid w:val="00543EE0"/>
    <w:rsid w:val="00545293"/>
    <w:rsid w:val="00556FA4"/>
    <w:rsid w:val="00557FC5"/>
    <w:rsid w:val="00565F4D"/>
    <w:rsid w:val="00573303"/>
    <w:rsid w:val="00573FB2"/>
    <w:rsid w:val="00596D51"/>
    <w:rsid w:val="00597FED"/>
    <w:rsid w:val="005A2DB9"/>
    <w:rsid w:val="005B2AFC"/>
    <w:rsid w:val="005C1A6E"/>
    <w:rsid w:val="005C26EA"/>
    <w:rsid w:val="005C4BF1"/>
    <w:rsid w:val="005E5547"/>
    <w:rsid w:val="005F06D2"/>
    <w:rsid w:val="006006FD"/>
    <w:rsid w:val="006175F4"/>
    <w:rsid w:val="00622499"/>
    <w:rsid w:val="006277FB"/>
    <w:rsid w:val="0063177A"/>
    <w:rsid w:val="00640A56"/>
    <w:rsid w:val="00642F2A"/>
    <w:rsid w:val="006502A2"/>
    <w:rsid w:val="00660E41"/>
    <w:rsid w:val="00661207"/>
    <w:rsid w:val="006641FF"/>
    <w:rsid w:val="00677C41"/>
    <w:rsid w:val="006808AA"/>
    <w:rsid w:val="00684BEB"/>
    <w:rsid w:val="00691DCC"/>
    <w:rsid w:val="00691DCD"/>
    <w:rsid w:val="006B2F04"/>
    <w:rsid w:val="006C17DD"/>
    <w:rsid w:val="006C2EB3"/>
    <w:rsid w:val="006D42B2"/>
    <w:rsid w:val="006E3E2B"/>
    <w:rsid w:val="006E60C3"/>
    <w:rsid w:val="006F2716"/>
    <w:rsid w:val="006F72D0"/>
    <w:rsid w:val="0070374D"/>
    <w:rsid w:val="00707A30"/>
    <w:rsid w:val="00715924"/>
    <w:rsid w:val="007200FC"/>
    <w:rsid w:val="00721E55"/>
    <w:rsid w:val="00730E7D"/>
    <w:rsid w:val="00743886"/>
    <w:rsid w:val="0074516F"/>
    <w:rsid w:val="00747899"/>
    <w:rsid w:val="00765CAA"/>
    <w:rsid w:val="00766D09"/>
    <w:rsid w:val="00781AF7"/>
    <w:rsid w:val="00786425"/>
    <w:rsid w:val="007A5F53"/>
    <w:rsid w:val="007B22E6"/>
    <w:rsid w:val="007C2187"/>
    <w:rsid w:val="007D1181"/>
    <w:rsid w:val="0081764F"/>
    <w:rsid w:val="00820918"/>
    <w:rsid w:val="008400A4"/>
    <w:rsid w:val="00846783"/>
    <w:rsid w:val="0085658C"/>
    <w:rsid w:val="00860D1D"/>
    <w:rsid w:val="008674D2"/>
    <w:rsid w:val="008721CE"/>
    <w:rsid w:val="00875CB4"/>
    <w:rsid w:val="008806A9"/>
    <w:rsid w:val="008835A9"/>
    <w:rsid w:val="008953AD"/>
    <w:rsid w:val="008A1520"/>
    <w:rsid w:val="008A1A6A"/>
    <w:rsid w:val="008A74A5"/>
    <w:rsid w:val="008B7318"/>
    <w:rsid w:val="008B7394"/>
    <w:rsid w:val="008D319D"/>
    <w:rsid w:val="008D3B1D"/>
    <w:rsid w:val="008D7195"/>
    <w:rsid w:val="008E1FF8"/>
    <w:rsid w:val="008E2577"/>
    <w:rsid w:val="008E5839"/>
    <w:rsid w:val="008E709B"/>
    <w:rsid w:val="009022D8"/>
    <w:rsid w:val="00907450"/>
    <w:rsid w:val="0091112D"/>
    <w:rsid w:val="00914EB2"/>
    <w:rsid w:val="00917662"/>
    <w:rsid w:val="009211C4"/>
    <w:rsid w:val="00931D92"/>
    <w:rsid w:val="009350B9"/>
    <w:rsid w:val="009521CE"/>
    <w:rsid w:val="00952E8D"/>
    <w:rsid w:val="009560F9"/>
    <w:rsid w:val="00966199"/>
    <w:rsid w:val="00970A89"/>
    <w:rsid w:val="00983822"/>
    <w:rsid w:val="00992EEB"/>
    <w:rsid w:val="009C5EDB"/>
    <w:rsid w:val="009C7E2B"/>
    <w:rsid w:val="009D03F6"/>
    <w:rsid w:val="009D6C16"/>
    <w:rsid w:val="009E107B"/>
    <w:rsid w:val="009E2AD4"/>
    <w:rsid w:val="009E6484"/>
    <w:rsid w:val="009E7D43"/>
    <w:rsid w:val="009F5EE7"/>
    <w:rsid w:val="00A01AE0"/>
    <w:rsid w:val="00A12D81"/>
    <w:rsid w:val="00A169A5"/>
    <w:rsid w:val="00A3194A"/>
    <w:rsid w:val="00A43EC1"/>
    <w:rsid w:val="00A53178"/>
    <w:rsid w:val="00A659B3"/>
    <w:rsid w:val="00A929DC"/>
    <w:rsid w:val="00AA2B6E"/>
    <w:rsid w:val="00AB0BC7"/>
    <w:rsid w:val="00AC1AB3"/>
    <w:rsid w:val="00AD387D"/>
    <w:rsid w:val="00AD4D46"/>
    <w:rsid w:val="00AE009F"/>
    <w:rsid w:val="00AE56D6"/>
    <w:rsid w:val="00AF4996"/>
    <w:rsid w:val="00B07471"/>
    <w:rsid w:val="00B108BD"/>
    <w:rsid w:val="00B23904"/>
    <w:rsid w:val="00B253E9"/>
    <w:rsid w:val="00B3281C"/>
    <w:rsid w:val="00B41E60"/>
    <w:rsid w:val="00B47DBB"/>
    <w:rsid w:val="00B50D90"/>
    <w:rsid w:val="00B533A1"/>
    <w:rsid w:val="00B535D4"/>
    <w:rsid w:val="00B5374D"/>
    <w:rsid w:val="00B54EE1"/>
    <w:rsid w:val="00B62124"/>
    <w:rsid w:val="00BA5F6D"/>
    <w:rsid w:val="00BA77BF"/>
    <w:rsid w:val="00BD3C20"/>
    <w:rsid w:val="00BD49C7"/>
    <w:rsid w:val="00BD613C"/>
    <w:rsid w:val="00BE30A9"/>
    <w:rsid w:val="00BF211D"/>
    <w:rsid w:val="00C028BF"/>
    <w:rsid w:val="00C03854"/>
    <w:rsid w:val="00C069FC"/>
    <w:rsid w:val="00C101FA"/>
    <w:rsid w:val="00C13D45"/>
    <w:rsid w:val="00C318D9"/>
    <w:rsid w:val="00C51A41"/>
    <w:rsid w:val="00C57B3D"/>
    <w:rsid w:val="00C6361B"/>
    <w:rsid w:val="00C71EA6"/>
    <w:rsid w:val="00C746AC"/>
    <w:rsid w:val="00C75A49"/>
    <w:rsid w:val="00C801BB"/>
    <w:rsid w:val="00C811E5"/>
    <w:rsid w:val="00C8547F"/>
    <w:rsid w:val="00CA5E59"/>
    <w:rsid w:val="00CB54B0"/>
    <w:rsid w:val="00CC033F"/>
    <w:rsid w:val="00CE132E"/>
    <w:rsid w:val="00CE19E2"/>
    <w:rsid w:val="00CE6E6F"/>
    <w:rsid w:val="00CF3CCD"/>
    <w:rsid w:val="00CF4CF9"/>
    <w:rsid w:val="00D04337"/>
    <w:rsid w:val="00D07079"/>
    <w:rsid w:val="00D12F7F"/>
    <w:rsid w:val="00D20BB7"/>
    <w:rsid w:val="00D219B3"/>
    <w:rsid w:val="00D41EA6"/>
    <w:rsid w:val="00D56088"/>
    <w:rsid w:val="00D63DC1"/>
    <w:rsid w:val="00D85252"/>
    <w:rsid w:val="00D86396"/>
    <w:rsid w:val="00D9778E"/>
    <w:rsid w:val="00DB055D"/>
    <w:rsid w:val="00DD4F3C"/>
    <w:rsid w:val="00DF79B1"/>
    <w:rsid w:val="00E00BBA"/>
    <w:rsid w:val="00E110A0"/>
    <w:rsid w:val="00E3644B"/>
    <w:rsid w:val="00E47C6C"/>
    <w:rsid w:val="00E50A61"/>
    <w:rsid w:val="00E56CAB"/>
    <w:rsid w:val="00E6352E"/>
    <w:rsid w:val="00E665BE"/>
    <w:rsid w:val="00E672A8"/>
    <w:rsid w:val="00E82702"/>
    <w:rsid w:val="00EA00AB"/>
    <w:rsid w:val="00EA41DC"/>
    <w:rsid w:val="00EB21C1"/>
    <w:rsid w:val="00EB4515"/>
    <w:rsid w:val="00EE3F4E"/>
    <w:rsid w:val="00EE714F"/>
    <w:rsid w:val="00EF399F"/>
    <w:rsid w:val="00F0156E"/>
    <w:rsid w:val="00F034FD"/>
    <w:rsid w:val="00F06C4C"/>
    <w:rsid w:val="00F21327"/>
    <w:rsid w:val="00F27A50"/>
    <w:rsid w:val="00F40421"/>
    <w:rsid w:val="00F63026"/>
    <w:rsid w:val="00F65454"/>
    <w:rsid w:val="00F75B88"/>
    <w:rsid w:val="00F76264"/>
    <w:rsid w:val="00F81817"/>
    <w:rsid w:val="00F86580"/>
    <w:rsid w:val="00F9088F"/>
    <w:rsid w:val="00FA2C32"/>
    <w:rsid w:val="00FA4418"/>
    <w:rsid w:val="00FA57CB"/>
    <w:rsid w:val="00FB280E"/>
    <w:rsid w:val="00FC5E96"/>
    <w:rsid w:val="00FE3D05"/>
    <w:rsid w:val="00FE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8EE434E9-DF08-4FC3-B130-4AEBF9F3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7288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6646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F2F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3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F889D-A0D1-4A2B-8BF4-38D94F27A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Alejandro Del Real Puyuelo</cp:lastModifiedBy>
  <cp:revision>3</cp:revision>
  <cp:lastPrinted>2020-02-13T10:19:00Z</cp:lastPrinted>
  <dcterms:created xsi:type="dcterms:W3CDTF">2020-10-23T11:36:00Z</dcterms:created>
  <dcterms:modified xsi:type="dcterms:W3CDTF">2020-10-23T13:03:00Z</dcterms:modified>
</cp:coreProperties>
</file>