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BD" w:rsidRDefault="00B23904" w:rsidP="008321CF">
      <w:pPr>
        <w:ind w:left="-142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3965937</wp:posOffset>
            </wp:positionH>
            <wp:positionV relativeFrom="margin">
              <wp:posOffset>-389436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0D9" w:rsidRDefault="009870D9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:rsidR="00D925B9" w:rsidRDefault="00D925B9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:rsidR="00D925B9" w:rsidRDefault="00D925B9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:rsidR="003636BD" w:rsidRDefault="003636BD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:rsidR="00B23904" w:rsidRPr="009870D9" w:rsidRDefault="00B23904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Madrid, </w:t>
      </w:r>
      <w:r w:rsid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21</w:t>
      </w:r>
      <w:r w:rsidR="00B02581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de octubre</w:t>
      </w:r>
      <w:r w:rsidR="002028E7"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</w:t>
      </w:r>
      <w:r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>de 20</w:t>
      </w:r>
      <w:r w:rsidR="004A2DF6"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>20</w:t>
      </w:r>
    </w:p>
    <w:p w:rsidR="00722615" w:rsidRDefault="00722615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lang w:eastAsia="es-ES"/>
        </w:rPr>
      </w:pPr>
    </w:p>
    <w:p w:rsidR="009154B4" w:rsidRPr="009870D9" w:rsidRDefault="009154B4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lang w:eastAsia="es-ES"/>
        </w:rPr>
      </w:pPr>
    </w:p>
    <w:p w:rsidR="000A61D5" w:rsidRPr="00EC5712" w:rsidRDefault="008C3A80" w:rsidP="0096135E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Jesús Calleja visita La Alpujarra en Granada para recuperar una antigua acequia, en </w:t>
      </w:r>
      <w:r w:rsidR="0096135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la nueva entrega de </w:t>
      </w:r>
      <w:r w:rsidR="00B02581" w:rsidRPr="00E163A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‘Volando voy’</w:t>
      </w:r>
    </w:p>
    <w:p w:rsidR="00136AA7" w:rsidRPr="00EC5712" w:rsidRDefault="00136AA7" w:rsidP="0096135E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color w:val="002C5F"/>
          <w:spacing w:val="-4"/>
          <w:sz w:val="24"/>
          <w:szCs w:val="24"/>
          <w:lang w:eastAsia="es-ES"/>
        </w:rPr>
      </w:pPr>
    </w:p>
    <w:p w:rsidR="008321CF" w:rsidRDefault="008C3A80" w:rsidP="00722615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Mañana jueves, a las 22:50 en Cuatro.</w:t>
      </w:r>
    </w:p>
    <w:p w:rsidR="008321CF" w:rsidRDefault="008321CF" w:rsidP="00722615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</w:p>
    <w:p w:rsidR="00071AA6" w:rsidRPr="00DF0A26" w:rsidRDefault="008C3A80" w:rsidP="00071AA6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</w:pPr>
      <w:bookmarkStart w:id="0" w:name="_GoBack"/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La Alpujarra es un vergel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y un excelente lugar para la agricultura y la ganadería gracias en parte a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las a</w:t>
      </w:r>
      <w:r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cequias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que recogen el agua del deshielo de Sierra Nevada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. </w:t>
      </w:r>
      <w:r w:rsidR="00071AA6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Estas acequias, </w:t>
      </w:r>
      <w:r w:rsidR="00071AA6"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patrimonio arqueológico</w:t>
      </w:r>
      <w:r w:rsidR="00071AA6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son construcciones 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de origen romano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que luego perfeccionaron los árabes y que hoy 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siguen utilizándose</w:t>
      </w:r>
      <w:r w:rsidR="00071AA6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pero </w:t>
      </w:r>
      <w:r w:rsidR="00071AA6"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requieren de cuidados y mantenimiento adecuado</w:t>
      </w:r>
      <w:r w:rsidR="00071AA6">
        <w:rPr>
          <w:rFonts w:ascii="Arial" w:eastAsia="Times New Roman" w:hAnsi="Arial" w:cs="Arial"/>
          <w:spacing w:val="-4"/>
          <w:sz w:val="24"/>
          <w:szCs w:val="24"/>
          <w:lang w:eastAsia="es-ES"/>
        </w:rPr>
        <w:t>. Limpiar una de ellas para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que las actividades que dependen del agua puedan seguir existiendo y conseguir que la población siga apostando por vivir allí</w:t>
      </w:r>
      <w:r w:rsidR="009154B4">
        <w:rPr>
          <w:rFonts w:ascii="Arial" w:eastAsia="Times New Roman" w:hAnsi="Arial" w:cs="Arial"/>
          <w:spacing w:val="-4"/>
          <w:sz w:val="24"/>
          <w:szCs w:val="24"/>
          <w:lang w:eastAsia="es-ES"/>
        </w:rPr>
        <w:t>,</w:t>
      </w:r>
      <w:r w:rsidR="00071AA6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será </w:t>
      </w:r>
      <w:r w:rsidR="00071AA6"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la misión de Jesús Calleja en la entrega de ‘Volando Voy’</w:t>
      </w:r>
      <w:r w:rsidR="00071AA6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que Cuatro ofrece </w:t>
      </w:r>
      <w:r w:rsidR="00071AA6"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mañana jueves a las 22:50 horas.</w:t>
      </w:r>
    </w:p>
    <w:p w:rsidR="00071AA6" w:rsidRPr="00DF0A26" w:rsidRDefault="00071AA6" w:rsidP="00071AA6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</w:pPr>
    </w:p>
    <w:p w:rsidR="008C3A80" w:rsidRPr="008C3A80" w:rsidRDefault="00071AA6" w:rsidP="008C3A80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Contará para ellos con la colaboración de </w:t>
      </w:r>
      <w:r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José María </w:t>
      </w:r>
      <w:proofErr w:type="spellStart"/>
      <w:r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Civantos</w:t>
      </w:r>
      <w:proofErr w:type="spellEnd"/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profesor de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A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rqueología e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H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istoria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M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edieval de la Universidad de Granada</w:t>
      </w:r>
      <w:r w:rsidR="009154B4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y Jose, encargado del mantenimiento de la acequia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que explicarán 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la importancia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de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</w:t>
      </w:r>
      <w:r w:rsidR="009154B4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estas </w:t>
      </w:r>
      <w:r w:rsidR="00CA7658">
        <w:rPr>
          <w:rFonts w:ascii="Arial" w:eastAsia="Times New Roman" w:hAnsi="Arial" w:cs="Arial"/>
          <w:spacing w:val="-4"/>
          <w:sz w:val="24"/>
          <w:szCs w:val="24"/>
          <w:lang w:eastAsia="es-ES"/>
        </w:rPr>
        <w:t>construcciones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la mejor manera de </w:t>
      </w:r>
      <w:r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cuidarlas.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También participara en el programa </w:t>
      </w:r>
      <w:r w:rsidR="008C3A80"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Carlos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d</w:t>
      </w:r>
      <w:r w:rsidR="008C3A80"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i Palma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un 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profesor de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H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istoria uruguayo que se enamoró de la Alpujarra nada más pisarla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y allí se quedó junto a su mujer, pianista alemana.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A</w:t>
      </w:r>
      <w:r w:rsidR="008C3A80"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licia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una mujer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que también encontró su lugar en aquellas tierras, mostrará el p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royecto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relacionado con la agricultura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que tiene en marcha. Calleja conocerá también a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Nerea</w:t>
      </w:r>
      <w:r w:rsidRPr="00DF0A26">
        <w:rPr>
          <w:rFonts w:ascii="Arial" w:eastAsia="Times New Roman" w:hAnsi="Arial" w:cs="Arial"/>
          <w:spacing w:val="-4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u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na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joven 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de 18 años que quiere ser ganadera y para quien el mantenimiento de las acequias y el abastecimiento de agua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resulta 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fundamental.</w:t>
      </w:r>
    </w:p>
    <w:p w:rsidR="008C3A80" w:rsidRPr="008C3A80" w:rsidRDefault="008C3A80" w:rsidP="008C3A80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</w:p>
    <w:p w:rsidR="008C3A80" w:rsidRPr="008C3A80" w:rsidRDefault="00071AA6" w:rsidP="008C3A80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Jesús </w:t>
      </w:r>
      <w:r w:rsidR="00DF0A26">
        <w:rPr>
          <w:rFonts w:ascii="Arial" w:eastAsia="Times New Roman" w:hAnsi="Arial" w:cs="Arial"/>
          <w:spacing w:val="-4"/>
          <w:sz w:val="24"/>
          <w:szCs w:val="24"/>
          <w:lang w:eastAsia="es-ES"/>
        </w:rPr>
        <w:t>visitará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también </w:t>
      </w:r>
      <w:proofErr w:type="spellStart"/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Soportújar</w:t>
      </w:r>
      <w:proofErr w:type="spellEnd"/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un pueblo de la zona que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se ha reinventado para sobrevivir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a la despoblación </w:t>
      </w:r>
      <w:r w:rsidRPr="00DF0A26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poniendo brujas en el mobiliario urbano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y </w:t>
      </w:r>
      <w:r w:rsidR="00DF0A26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en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otros lugares. </w:t>
      </w:r>
      <w:r w:rsidR="008C3A80"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Alfonso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un cura leonés instalado en La Alpujarra, y </w:t>
      </w:r>
      <w:r w:rsidR="008C3A80" w:rsidRPr="008C3A80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David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, propietario de una taberna del pueblo llena de brujas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le enseñan </w:t>
      </w:r>
      <w:r w:rsidR="009154B4">
        <w:rPr>
          <w:rFonts w:ascii="Arial" w:eastAsia="Times New Roman" w:hAnsi="Arial" w:cs="Arial"/>
          <w:spacing w:val="-4"/>
          <w:sz w:val="24"/>
          <w:szCs w:val="24"/>
          <w:lang w:eastAsia="es-ES"/>
        </w:rPr>
        <w:t>la localidad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y también le </w:t>
      </w:r>
      <w:r w:rsidR="00DF0A26">
        <w:rPr>
          <w:rFonts w:ascii="Arial" w:eastAsia="Times New Roman" w:hAnsi="Arial" w:cs="Arial"/>
          <w:spacing w:val="-4"/>
          <w:sz w:val="24"/>
          <w:szCs w:val="24"/>
          <w:lang w:eastAsia="es-ES"/>
        </w:rPr>
        <w:t>ayudarán e</w:t>
      </w:r>
      <w:r w:rsidR="008C3A80" w:rsidRPr="008C3A80">
        <w:rPr>
          <w:rFonts w:ascii="Arial" w:eastAsia="Times New Roman" w:hAnsi="Arial" w:cs="Arial"/>
          <w:spacing w:val="-4"/>
          <w:sz w:val="24"/>
          <w:szCs w:val="24"/>
          <w:lang w:eastAsia="es-ES"/>
        </w:rPr>
        <w:t>n la recuperación de la acequia.</w:t>
      </w:r>
    </w:p>
    <w:bookmarkEnd w:id="0"/>
    <w:p w:rsidR="008C3A80" w:rsidRPr="008C3A80" w:rsidRDefault="008C3A80" w:rsidP="008C3A80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</w:p>
    <w:sectPr w:rsidR="008C3A80" w:rsidRPr="008C3A80" w:rsidSect="003636BD">
      <w:footerReference w:type="default" r:id="rId8"/>
      <w:pgSz w:w="11906" w:h="16838"/>
      <w:pgMar w:top="1417" w:right="1701" w:bottom="113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AF" w:rsidRDefault="009105AF" w:rsidP="00B23904">
      <w:pPr>
        <w:spacing w:after="0" w:line="240" w:lineRule="auto"/>
      </w:pPr>
      <w:r>
        <w:separator/>
      </w:r>
    </w:p>
  </w:endnote>
  <w:endnote w:type="continuationSeparator" w:id="0">
    <w:p w:rsidR="009105AF" w:rsidRDefault="009105AF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2" name="Imagen 1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3" name="Imagen 1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AF" w:rsidRDefault="009105AF" w:rsidP="00B23904">
      <w:pPr>
        <w:spacing w:after="0" w:line="240" w:lineRule="auto"/>
      </w:pPr>
      <w:r>
        <w:separator/>
      </w:r>
    </w:p>
  </w:footnote>
  <w:footnote w:type="continuationSeparator" w:id="0">
    <w:p w:rsidR="009105AF" w:rsidRDefault="009105AF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6FC5"/>
    <w:rsid w:val="00010533"/>
    <w:rsid w:val="00041A9B"/>
    <w:rsid w:val="000466DA"/>
    <w:rsid w:val="00071AA6"/>
    <w:rsid w:val="000757C4"/>
    <w:rsid w:val="00080DB8"/>
    <w:rsid w:val="00091CAB"/>
    <w:rsid w:val="0009615E"/>
    <w:rsid w:val="00096FC5"/>
    <w:rsid w:val="000A61D5"/>
    <w:rsid w:val="000D5779"/>
    <w:rsid w:val="000F02D4"/>
    <w:rsid w:val="000F2E11"/>
    <w:rsid w:val="000F2FF0"/>
    <w:rsid w:val="000F737B"/>
    <w:rsid w:val="00106670"/>
    <w:rsid w:val="00133F91"/>
    <w:rsid w:val="00135754"/>
    <w:rsid w:val="00135A5B"/>
    <w:rsid w:val="00136AA7"/>
    <w:rsid w:val="00137C76"/>
    <w:rsid w:val="00153977"/>
    <w:rsid w:val="00157875"/>
    <w:rsid w:val="001672DE"/>
    <w:rsid w:val="00172460"/>
    <w:rsid w:val="00174469"/>
    <w:rsid w:val="0017461E"/>
    <w:rsid w:val="00174A49"/>
    <w:rsid w:val="001A1634"/>
    <w:rsid w:val="001A2FFC"/>
    <w:rsid w:val="001D0ECF"/>
    <w:rsid w:val="001D2608"/>
    <w:rsid w:val="001D4D96"/>
    <w:rsid w:val="001D6822"/>
    <w:rsid w:val="001D7E6D"/>
    <w:rsid w:val="001F42E2"/>
    <w:rsid w:val="002028E7"/>
    <w:rsid w:val="00204F35"/>
    <w:rsid w:val="00205F85"/>
    <w:rsid w:val="00210018"/>
    <w:rsid w:val="00216915"/>
    <w:rsid w:val="002316B5"/>
    <w:rsid w:val="00250ED4"/>
    <w:rsid w:val="0025416A"/>
    <w:rsid w:val="002602B2"/>
    <w:rsid w:val="00261FEB"/>
    <w:rsid w:val="0028454A"/>
    <w:rsid w:val="00292700"/>
    <w:rsid w:val="002940C5"/>
    <w:rsid w:val="002A435D"/>
    <w:rsid w:val="002C2572"/>
    <w:rsid w:val="002C6DAD"/>
    <w:rsid w:val="002D6904"/>
    <w:rsid w:val="003049E8"/>
    <w:rsid w:val="00306813"/>
    <w:rsid w:val="00324271"/>
    <w:rsid w:val="00330F39"/>
    <w:rsid w:val="003465D2"/>
    <w:rsid w:val="003516C6"/>
    <w:rsid w:val="003636BD"/>
    <w:rsid w:val="00364D05"/>
    <w:rsid w:val="003662D5"/>
    <w:rsid w:val="00366452"/>
    <w:rsid w:val="0036756B"/>
    <w:rsid w:val="0037584B"/>
    <w:rsid w:val="00384596"/>
    <w:rsid w:val="00392744"/>
    <w:rsid w:val="00395561"/>
    <w:rsid w:val="003D16A2"/>
    <w:rsid w:val="003E691F"/>
    <w:rsid w:val="003F51C7"/>
    <w:rsid w:val="00400809"/>
    <w:rsid w:val="004076FB"/>
    <w:rsid w:val="004321DB"/>
    <w:rsid w:val="004437E9"/>
    <w:rsid w:val="00445FC0"/>
    <w:rsid w:val="004577F3"/>
    <w:rsid w:val="0046373E"/>
    <w:rsid w:val="00486DFF"/>
    <w:rsid w:val="00491FE2"/>
    <w:rsid w:val="00496277"/>
    <w:rsid w:val="004A1970"/>
    <w:rsid w:val="004A2C9F"/>
    <w:rsid w:val="004A2DF6"/>
    <w:rsid w:val="004D49C9"/>
    <w:rsid w:val="00511A0F"/>
    <w:rsid w:val="005433F4"/>
    <w:rsid w:val="00553510"/>
    <w:rsid w:val="005538D2"/>
    <w:rsid w:val="00557A6D"/>
    <w:rsid w:val="00563305"/>
    <w:rsid w:val="00572EA0"/>
    <w:rsid w:val="00586853"/>
    <w:rsid w:val="00596BEA"/>
    <w:rsid w:val="005A4582"/>
    <w:rsid w:val="005D3280"/>
    <w:rsid w:val="005D6BEA"/>
    <w:rsid w:val="005F6D98"/>
    <w:rsid w:val="00615B7A"/>
    <w:rsid w:val="00622499"/>
    <w:rsid w:val="0063148F"/>
    <w:rsid w:val="00635C1E"/>
    <w:rsid w:val="00643A25"/>
    <w:rsid w:val="00655CAF"/>
    <w:rsid w:val="00661207"/>
    <w:rsid w:val="006648CE"/>
    <w:rsid w:val="00667119"/>
    <w:rsid w:val="00686B68"/>
    <w:rsid w:val="00691DCC"/>
    <w:rsid w:val="006A2660"/>
    <w:rsid w:val="006B0F21"/>
    <w:rsid w:val="006B33F1"/>
    <w:rsid w:val="006C2619"/>
    <w:rsid w:val="006E63F3"/>
    <w:rsid w:val="006F0856"/>
    <w:rsid w:val="006F58EC"/>
    <w:rsid w:val="0070633F"/>
    <w:rsid w:val="007123E4"/>
    <w:rsid w:val="007224D8"/>
    <w:rsid w:val="00722615"/>
    <w:rsid w:val="00735AEB"/>
    <w:rsid w:val="00740153"/>
    <w:rsid w:val="00745176"/>
    <w:rsid w:val="00754D4B"/>
    <w:rsid w:val="0075593D"/>
    <w:rsid w:val="00766D09"/>
    <w:rsid w:val="00786425"/>
    <w:rsid w:val="007A42D7"/>
    <w:rsid w:val="007B08B3"/>
    <w:rsid w:val="007E7B80"/>
    <w:rsid w:val="00802C28"/>
    <w:rsid w:val="00803181"/>
    <w:rsid w:val="008159AB"/>
    <w:rsid w:val="00823CB3"/>
    <w:rsid w:val="008321CF"/>
    <w:rsid w:val="0083536F"/>
    <w:rsid w:val="00835C3B"/>
    <w:rsid w:val="008632B2"/>
    <w:rsid w:val="008755D1"/>
    <w:rsid w:val="00887F4D"/>
    <w:rsid w:val="008A1B4A"/>
    <w:rsid w:val="008B3684"/>
    <w:rsid w:val="008B4124"/>
    <w:rsid w:val="008C3A80"/>
    <w:rsid w:val="008E2F65"/>
    <w:rsid w:val="00902FE0"/>
    <w:rsid w:val="00906880"/>
    <w:rsid w:val="009105AF"/>
    <w:rsid w:val="00910A13"/>
    <w:rsid w:val="009154B4"/>
    <w:rsid w:val="00921BC5"/>
    <w:rsid w:val="009259AB"/>
    <w:rsid w:val="00926D3A"/>
    <w:rsid w:val="0095396C"/>
    <w:rsid w:val="0095501E"/>
    <w:rsid w:val="0096135E"/>
    <w:rsid w:val="00970A89"/>
    <w:rsid w:val="009735C0"/>
    <w:rsid w:val="009747A1"/>
    <w:rsid w:val="00974D80"/>
    <w:rsid w:val="00974FEC"/>
    <w:rsid w:val="00976D23"/>
    <w:rsid w:val="009870D9"/>
    <w:rsid w:val="009949C5"/>
    <w:rsid w:val="009A1354"/>
    <w:rsid w:val="009B335F"/>
    <w:rsid w:val="009B6E6B"/>
    <w:rsid w:val="009B78A8"/>
    <w:rsid w:val="009C1717"/>
    <w:rsid w:val="009C201C"/>
    <w:rsid w:val="009D51C6"/>
    <w:rsid w:val="009D5364"/>
    <w:rsid w:val="009E4FFC"/>
    <w:rsid w:val="009E514C"/>
    <w:rsid w:val="009F012F"/>
    <w:rsid w:val="009F49FD"/>
    <w:rsid w:val="00A01A82"/>
    <w:rsid w:val="00A0310F"/>
    <w:rsid w:val="00A162A9"/>
    <w:rsid w:val="00A32A9A"/>
    <w:rsid w:val="00A35C2C"/>
    <w:rsid w:val="00A37C54"/>
    <w:rsid w:val="00A47766"/>
    <w:rsid w:val="00A54867"/>
    <w:rsid w:val="00A65808"/>
    <w:rsid w:val="00A71DA8"/>
    <w:rsid w:val="00A72055"/>
    <w:rsid w:val="00A9568C"/>
    <w:rsid w:val="00AA2448"/>
    <w:rsid w:val="00AA7B4C"/>
    <w:rsid w:val="00AB0BC7"/>
    <w:rsid w:val="00AD3A4D"/>
    <w:rsid w:val="00AD4D46"/>
    <w:rsid w:val="00AE009F"/>
    <w:rsid w:val="00AE56D6"/>
    <w:rsid w:val="00AF4428"/>
    <w:rsid w:val="00B02581"/>
    <w:rsid w:val="00B108BD"/>
    <w:rsid w:val="00B13E7D"/>
    <w:rsid w:val="00B23904"/>
    <w:rsid w:val="00B33BE4"/>
    <w:rsid w:val="00B51419"/>
    <w:rsid w:val="00B57590"/>
    <w:rsid w:val="00B85E95"/>
    <w:rsid w:val="00B93707"/>
    <w:rsid w:val="00BD2EF0"/>
    <w:rsid w:val="00BD553A"/>
    <w:rsid w:val="00BE351E"/>
    <w:rsid w:val="00C25D3B"/>
    <w:rsid w:val="00C27BD0"/>
    <w:rsid w:val="00C3192E"/>
    <w:rsid w:val="00C570CA"/>
    <w:rsid w:val="00C64D01"/>
    <w:rsid w:val="00C66FD2"/>
    <w:rsid w:val="00C767DD"/>
    <w:rsid w:val="00C81CCD"/>
    <w:rsid w:val="00C9690D"/>
    <w:rsid w:val="00CA4D3B"/>
    <w:rsid w:val="00CA5E59"/>
    <w:rsid w:val="00CA7658"/>
    <w:rsid w:val="00CD02C6"/>
    <w:rsid w:val="00CF4CF9"/>
    <w:rsid w:val="00D23234"/>
    <w:rsid w:val="00D275FD"/>
    <w:rsid w:val="00D468F6"/>
    <w:rsid w:val="00D73B41"/>
    <w:rsid w:val="00D82BF6"/>
    <w:rsid w:val="00D85125"/>
    <w:rsid w:val="00D925B9"/>
    <w:rsid w:val="00D95630"/>
    <w:rsid w:val="00DA0331"/>
    <w:rsid w:val="00DA04FF"/>
    <w:rsid w:val="00DA72A3"/>
    <w:rsid w:val="00DB553E"/>
    <w:rsid w:val="00DF0A26"/>
    <w:rsid w:val="00DF0C0F"/>
    <w:rsid w:val="00DF79B1"/>
    <w:rsid w:val="00E031A0"/>
    <w:rsid w:val="00E05643"/>
    <w:rsid w:val="00E07A77"/>
    <w:rsid w:val="00E160AE"/>
    <w:rsid w:val="00E163A3"/>
    <w:rsid w:val="00E31FD0"/>
    <w:rsid w:val="00E36CFE"/>
    <w:rsid w:val="00E47BE0"/>
    <w:rsid w:val="00E50FEE"/>
    <w:rsid w:val="00E51A83"/>
    <w:rsid w:val="00E60E17"/>
    <w:rsid w:val="00E6352E"/>
    <w:rsid w:val="00E63E5C"/>
    <w:rsid w:val="00E672A8"/>
    <w:rsid w:val="00E75A62"/>
    <w:rsid w:val="00E843FA"/>
    <w:rsid w:val="00E84AFA"/>
    <w:rsid w:val="00E91510"/>
    <w:rsid w:val="00E94EF5"/>
    <w:rsid w:val="00E96DBF"/>
    <w:rsid w:val="00EA6C6E"/>
    <w:rsid w:val="00EB5DEC"/>
    <w:rsid w:val="00EC5712"/>
    <w:rsid w:val="00EC61F6"/>
    <w:rsid w:val="00ED2984"/>
    <w:rsid w:val="00EF1252"/>
    <w:rsid w:val="00EF1ECA"/>
    <w:rsid w:val="00F10E99"/>
    <w:rsid w:val="00F17906"/>
    <w:rsid w:val="00F2601F"/>
    <w:rsid w:val="00F27A50"/>
    <w:rsid w:val="00F32E7E"/>
    <w:rsid w:val="00F36824"/>
    <w:rsid w:val="00F555F0"/>
    <w:rsid w:val="00F7410A"/>
    <w:rsid w:val="00F86580"/>
    <w:rsid w:val="00F96B69"/>
    <w:rsid w:val="00FA008F"/>
    <w:rsid w:val="00FB0838"/>
    <w:rsid w:val="00FB280E"/>
    <w:rsid w:val="00FB7937"/>
    <w:rsid w:val="00FB7C17"/>
    <w:rsid w:val="00FC280C"/>
    <w:rsid w:val="00FD5076"/>
    <w:rsid w:val="00FD7701"/>
    <w:rsid w:val="00FE68D7"/>
    <w:rsid w:val="00FF3FA7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A1FDBA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customStyle="1" w:styleId="Accin">
    <w:name w:val="Acción"/>
    <w:basedOn w:val="Normal"/>
    <w:next w:val="Normal"/>
    <w:link w:val="AccinCar2"/>
    <w:qFormat/>
    <w:rsid w:val="000F737B"/>
    <w:pPr>
      <w:spacing w:after="240" w:line="240" w:lineRule="auto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AccinCar2">
    <w:name w:val="Acción Car2"/>
    <w:link w:val="Accin"/>
    <w:locked/>
    <w:rsid w:val="000F737B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1676-3AB5-4CE1-A5AC-5696C364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4</cp:revision>
  <cp:lastPrinted>2020-01-21T12:00:00Z</cp:lastPrinted>
  <dcterms:created xsi:type="dcterms:W3CDTF">2020-10-21T14:22:00Z</dcterms:created>
  <dcterms:modified xsi:type="dcterms:W3CDTF">2020-10-21T14:33:00Z</dcterms:modified>
</cp:coreProperties>
</file>