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4041775</wp:posOffset>
            </wp:positionH>
            <wp:positionV relativeFrom="margin">
              <wp:posOffset>-114935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0A1B16" w:rsidRDefault="000A1B16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0A1B16" w:rsidRDefault="000A1B16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0A1B16" w:rsidRDefault="000A1B16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47678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9B5604">
        <w:rPr>
          <w:rFonts w:ascii="Arial" w:eastAsia="Times New Roman" w:hAnsi="Arial" w:cs="Arial"/>
          <w:sz w:val="24"/>
          <w:szCs w:val="24"/>
          <w:lang w:eastAsia="es-ES"/>
        </w:rPr>
        <w:t xml:space="preserve"> de octubre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Pr="00265834" w:rsidRDefault="00313B0B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:rsidR="008736F2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847678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JUEVES 8 DE OCTUBRE</w:t>
      </w:r>
    </w:p>
    <w:p w:rsidR="00265834" w:rsidRPr="00B03786" w:rsidRDefault="00265834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70519A" w:rsidRPr="007D210C" w:rsidRDefault="0084767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7D210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‘Volando Voy’ aterriza en Cuatro </w:t>
      </w:r>
      <w:r w:rsidR="00B63B63" w:rsidRPr="007D210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mejorando el arranque de su anterior edición</w:t>
      </w:r>
      <w:r w:rsidRPr="007D210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y duplicando a ‘La Isla’ </w:t>
      </w:r>
      <w:r w:rsidR="00936857" w:rsidRPr="007D210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de</w:t>
      </w:r>
      <w:r w:rsidRPr="007D210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La Sexta</w:t>
      </w:r>
    </w:p>
    <w:p w:rsidR="004472F8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:rsidR="007008DD" w:rsidRDefault="00936857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arranque</w:t>
      </w:r>
      <w:r w:rsidR="00845D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la sexta temporada del espacio de Jesús Calleja </w:t>
      </w:r>
      <w:r w:rsidR="001670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firma</w:t>
      </w:r>
      <w:r w:rsidR="00845D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8% y 913.000 espectadores y lleva a Cuatro a batir nuevamente a su competidor en </w:t>
      </w:r>
      <w:r w:rsidR="00845D87" w:rsidRPr="008B76F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="00845D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con su mejor dato </w:t>
      </w:r>
      <w:r w:rsidR="001670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jueves </w:t>
      </w:r>
      <w:r w:rsidR="00845D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los últimos siete meses.</w:t>
      </w:r>
    </w:p>
    <w:p w:rsidR="009B5604" w:rsidRDefault="009B5604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9B5604" w:rsidRDefault="008B76F3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Telecinco, cadena más vista, </w:t>
      </w:r>
      <w:r w:rsidR="001670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logra su mejor tarde en este día de la semana de los últimos tres meses con un 19,2%, 8,2 puntos más que Antena 3</w:t>
      </w:r>
      <w:r w:rsidR="009B5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70519A" w:rsidRPr="00F50244" w:rsidRDefault="0070519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516874" w:rsidRDefault="0016702B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516874">
        <w:rPr>
          <w:rFonts w:ascii="Arial" w:eastAsia="Times New Roman" w:hAnsi="Arial" w:cs="Arial"/>
          <w:b/>
          <w:sz w:val="24"/>
          <w:szCs w:val="24"/>
          <w:lang w:eastAsia="es-ES"/>
        </w:rPr>
        <w:t>primera parada de la sexta temporada de ‘Volando Voy’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llevó al equipo liderado por </w:t>
      </w:r>
      <w:r w:rsidRPr="00516874">
        <w:rPr>
          <w:rFonts w:ascii="Arial" w:eastAsia="Times New Roman" w:hAnsi="Arial" w:cs="Arial"/>
          <w:b/>
          <w:sz w:val="24"/>
          <w:szCs w:val="24"/>
          <w:lang w:eastAsia="es-ES"/>
        </w:rPr>
        <w:t>Jesús Calleja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hasta los Valles Pasiegos para </w:t>
      </w:r>
      <w:r w:rsidRPr="0016702B">
        <w:rPr>
          <w:rFonts w:ascii="Arial" w:eastAsia="Times New Roman" w:hAnsi="Arial" w:cs="Arial"/>
          <w:sz w:val="24"/>
          <w:szCs w:val="24"/>
          <w:lang w:eastAsia="es-ES"/>
        </w:rPr>
        <w:t xml:space="preserve">recuperar una antigua biblioteca abandonada y transformarla en un espacio de </w:t>
      </w:r>
      <w:r w:rsidRPr="00516874">
        <w:rPr>
          <w:rFonts w:ascii="Arial" w:eastAsia="Times New Roman" w:hAnsi="Arial" w:cs="Arial"/>
          <w:i/>
          <w:sz w:val="24"/>
          <w:szCs w:val="24"/>
          <w:lang w:eastAsia="es-ES"/>
        </w:rPr>
        <w:t>coworking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aterrizó anoche en </w:t>
      </w:r>
      <w:r w:rsidRPr="00516874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16874">
        <w:rPr>
          <w:rFonts w:ascii="Arial" w:eastAsia="Times New Roman" w:hAnsi="Arial" w:cs="Arial"/>
          <w:sz w:val="24"/>
          <w:szCs w:val="24"/>
          <w:lang w:eastAsia="es-ES"/>
        </w:rPr>
        <w:t xml:space="preserve">ante </w:t>
      </w:r>
      <w:r w:rsidR="00516874" w:rsidRPr="005168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913.000 espectadores y un 8% de </w:t>
      </w:r>
      <w:r w:rsidR="00516874" w:rsidRPr="00516874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51687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33E93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533E93" w:rsidRPr="00533E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segundo mejor arranque </w:t>
      </w:r>
      <w:r w:rsidR="00533E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histórico</w:t>
      </w:r>
      <w:r w:rsidR="001C6E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C6EA1" w:rsidRPr="001C6EA1">
        <w:rPr>
          <w:rFonts w:ascii="Arial" w:eastAsia="Times New Roman" w:hAnsi="Arial" w:cs="Arial"/>
          <w:sz w:val="24"/>
          <w:szCs w:val="24"/>
          <w:lang w:eastAsia="es-ES"/>
        </w:rPr>
        <w:t>en cuota de pantalla</w:t>
      </w:r>
      <w:r w:rsidR="00533E93">
        <w:rPr>
          <w:rFonts w:ascii="Arial" w:eastAsia="Times New Roman" w:hAnsi="Arial" w:cs="Arial"/>
          <w:sz w:val="24"/>
          <w:szCs w:val="24"/>
          <w:lang w:eastAsia="es-ES"/>
        </w:rPr>
        <w:t xml:space="preserve">. Unas cifras que llevaron al espacio a rebasar </w:t>
      </w:r>
      <w:r w:rsidR="00516874">
        <w:rPr>
          <w:rFonts w:ascii="Arial" w:eastAsia="Times New Roman" w:hAnsi="Arial" w:cs="Arial"/>
          <w:sz w:val="24"/>
          <w:szCs w:val="24"/>
          <w:lang w:eastAsia="es-ES"/>
        </w:rPr>
        <w:t xml:space="preserve">los buenos registros del estreno de su anterior edición, que arrancó con un 7,1%, y </w:t>
      </w:r>
      <w:r w:rsidR="00533E93" w:rsidRPr="007F44E9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533E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duplicar</w:t>
      </w:r>
      <w:r w:rsidR="00516874" w:rsidRPr="005168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su franja a La Sexta, que marcó un 4%</w:t>
      </w:r>
      <w:r w:rsidR="0051687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16874" w:rsidRPr="00516874">
        <w:rPr>
          <w:rFonts w:ascii="Arial" w:eastAsia="Times New Roman" w:hAnsi="Arial" w:cs="Arial"/>
          <w:b/>
          <w:sz w:val="24"/>
          <w:szCs w:val="24"/>
          <w:lang w:eastAsia="es-ES"/>
        </w:rPr>
        <w:t>con la segunda entrega de ‘La Isla’</w:t>
      </w:r>
      <w:r w:rsidR="00516874">
        <w:rPr>
          <w:rFonts w:ascii="Arial" w:eastAsia="Times New Roman" w:hAnsi="Arial" w:cs="Arial"/>
          <w:sz w:val="24"/>
          <w:szCs w:val="24"/>
          <w:lang w:eastAsia="es-ES"/>
        </w:rPr>
        <w:t xml:space="preserve">, que promedió también un 4% y 478.000 espectadores. </w:t>
      </w:r>
    </w:p>
    <w:p w:rsidR="00516874" w:rsidRDefault="00516874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D05FA" w:rsidRDefault="00516874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espacio, que en estas nuevas entregas tiene como uno de sus grandes objetivos impulsar la repoblación rural, destacó especialmente entre los jóvenes de </w:t>
      </w:r>
      <w:r w:rsidRPr="00516874">
        <w:rPr>
          <w:rFonts w:ascii="Arial" w:eastAsia="Times New Roman" w:hAnsi="Arial" w:cs="Arial"/>
          <w:b/>
          <w:sz w:val="24"/>
          <w:szCs w:val="24"/>
          <w:lang w:eastAsia="es-ES"/>
        </w:rPr>
        <w:t>25 a 34 años, donde alcanzó un 9,9%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y entre los residentes en </w:t>
      </w:r>
      <w:r w:rsidRPr="00516874">
        <w:rPr>
          <w:rFonts w:ascii="Arial" w:eastAsia="Times New Roman" w:hAnsi="Arial" w:cs="Arial"/>
          <w:b/>
          <w:sz w:val="24"/>
          <w:szCs w:val="24"/>
          <w:lang w:eastAsia="es-ES"/>
        </w:rPr>
        <w:t>Castilla y León (11,7%), País Vasco (10,8%), Andalucía (9,6%), ‘Resto’ (9,6%), Murcia (9,1%) y Galicia (8,9%)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516874" w:rsidRDefault="00516874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16874" w:rsidRDefault="00516874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Previamente, la reposición de </w:t>
      </w:r>
      <w:r w:rsidRPr="00516874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516874">
        <w:rPr>
          <w:rFonts w:ascii="Arial" w:eastAsia="Times New Roman" w:hAnsi="Arial" w:cs="Arial"/>
          <w:b/>
          <w:sz w:val="24"/>
          <w:szCs w:val="24"/>
          <w:lang w:eastAsia="es-ES"/>
        </w:rPr>
        <w:t>First</w:t>
      </w:r>
      <w:proofErr w:type="spellEnd"/>
      <w:r w:rsidRPr="005168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Dates’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logró una media de más de </w:t>
      </w:r>
      <w:r w:rsidRPr="00516874">
        <w:rPr>
          <w:rFonts w:ascii="Arial" w:eastAsia="Times New Roman" w:hAnsi="Arial" w:cs="Arial"/>
          <w:b/>
          <w:sz w:val="24"/>
          <w:szCs w:val="24"/>
          <w:lang w:eastAsia="es-ES"/>
        </w:rPr>
        <w:t>1.304.000 de espectadores y un 8,2</w:t>
      </w:r>
      <w:r w:rsidRPr="00516874">
        <w:rPr>
          <w:rFonts w:ascii="Arial" w:eastAsia="Times New Roman" w:hAnsi="Arial" w:cs="Arial"/>
          <w:sz w:val="24"/>
          <w:szCs w:val="24"/>
          <w:lang w:eastAsia="es-ES"/>
        </w:rPr>
        <w:t xml:space="preserve">%, superando también durante su emisión </w:t>
      </w:r>
      <w:r w:rsidR="00825F06">
        <w:rPr>
          <w:rFonts w:ascii="Arial" w:eastAsia="Times New Roman" w:hAnsi="Arial" w:cs="Arial"/>
          <w:sz w:val="24"/>
          <w:szCs w:val="24"/>
          <w:lang w:eastAsia="es-ES"/>
        </w:rPr>
        <w:t xml:space="preserve">los datos </w:t>
      </w:r>
      <w:r w:rsidRPr="00516874">
        <w:rPr>
          <w:rFonts w:ascii="Arial" w:eastAsia="Times New Roman" w:hAnsi="Arial" w:cs="Arial"/>
          <w:sz w:val="24"/>
          <w:szCs w:val="24"/>
          <w:lang w:eastAsia="es-ES"/>
        </w:rPr>
        <w:t>de La Sexta</w:t>
      </w:r>
      <w:r>
        <w:rPr>
          <w:rFonts w:ascii="Arial" w:eastAsia="Times New Roman" w:hAnsi="Arial" w:cs="Arial"/>
          <w:sz w:val="24"/>
          <w:szCs w:val="24"/>
          <w:lang w:eastAsia="es-ES"/>
        </w:rPr>
        <w:t>, que anotó un 7,6% con ‘El Intermedio’, que registró un 8% y 1.264.000.</w:t>
      </w:r>
    </w:p>
    <w:p w:rsidR="00516874" w:rsidRDefault="00516874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16874" w:rsidRDefault="00516874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Ambos espacios llevaron a </w:t>
      </w:r>
      <w:r w:rsidRPr="00516874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firmar su </w:t>
      </w:r>
      <w:r w:rsidRPr="005168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</w:t>
      </w:r>
      <w:r w:rsidRPr="00516874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 w:rsidRPr="005168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jueves desde el pasado 5 de marzo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6,6%, y a superar un día más a La Sexta, que marcó un 6%.</w:t>
      </w:r>
      <w:r w:rsidR="005E57F6">
        <w:rPr>
          <w:rFonts w:ascii="Arial" w:eastAsia="Times New Roman" w:hAnsi="Arial" w:cs="Arial"/>
          <w:sz w:val="24"/>
          <w:szCs w:val="24"/>
          <w:lang w:eastAsia="es-ES"/>
        </w:rPr>
        <w:t xml:space="preserve"> Pasada la medianoche, la cadena también se situó por delante de su competidor con un </w:t>
      </w:r>
      <w:r w:rsidR="005E57F6" w:rsidRPr="005E57F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7,5% en el </w:t>
      </w:r>
      <w:r w:rsidR="005E57F6" w:rsidRPr="005E57F6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="005E57F6" w:rsidRPr="005E57F6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 w:rsidR="005E57F6">
        <w:rPr>
          <w:rFonts w:ascii="Arial" w:eastAsia="Times New Roman" w:hAnsi="Arial" w:cs="Arial"/>
          <w:sz w:val="24"/>
          <w:szCs w:val="24"/>
          <w:lang w:eastAsia="es-ES"/>
        </w:rPr>
        <w:t>, frente al 4,1% de su rival.</w:t>
      </w:r>
    </w:p>
    <w:p w:rsidR="00BD05FA" w:rsidRDefault="00BD05FA" w:rsidP="00A52F3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1757B" w:rsidRPr="00F1757B" w:rsidRDefault="005E57F6" w:rsidP="00A52F3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lastRenderedPageBreak/>
        <w:t>‘Madres. Amor y Vida’, lo más visto en su franja horaria</w:t>
      </w:r>
    </w:p>
    <w:p w:rsidR="00F1757B" w:rsidRDefault="00F1757B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5F06" w:rsidRDefault="00F1757B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Telecinco, </w:t>
      </w:r>
      <w:r w:rsidR="005E57F6">
        <w:rPr>
          <w:rFonts w:ascii="Arial" w:eastAsia="Times New Roman" w:hAnsi="Arial" w:cs="Arial"/>
          <w:sz w:val="24"/>
          <w:szCs w:val="24"/>
          <w:lang w:eastAsia="es-ES"/>
        </w:rPr>
        <w:t xml:space="preserve">por su parte, se situó como la </w:t>
      </w:r>
      <w:r w:rsidR="005E57F6" w:rsidRPr="005E57F6">
        <w:rPr>
          <w:rFonts w:ascii="Arial" w:eastAsia="Times New Roman" w:hAnsi="Arial" w:cs="Arial"/>
          <w:b/>
          <w:sz w:val="24"/>
          <w:szCs w:val="24"/>
          <w:lang w:eastAsia="es-ES"/>
        </w:rPr>
        <w:t>cadena más vista del día</w:t>
      </w:r>
      <w:r w:rsidR="005E57F6">
        <w:rPr>
          <w:rFonts w:ascii="Arial" w:eastAsia="Times New Roman" w:hAnsi="Arial" w:cs="Arial"/>
          <w:sz w:val="24"/>
          <w:szCs w:val="24"/>
          <w:lang w:eastAsia="es-ES"/>
        </w:rPr>
        <w:t xml:space="preserve"> con un 15,1% y encabezó también el </w:t>
      </w:r>
      <w:proofErr w:type="spellStart"/>
      <w:r w:rsidR="005E57F6" w:rsidRPr="005E57F6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="005E57F6" w:rsidRPr="005E57F6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</w:t>
      </w:r>
      <w:r w:rsidR="005E57F6">
        <w:rPr>
          <w:rFonts w:ascii="Arial" w:eastAsia="Times New Roman" w:hAnsi="Arial" w:cs="Arial"/>
          <w:sz w:val="24"/>
          <w:szCs w:val="24"/>
          <w:lang w:eastAsia="es-ES"/>
        </w:rPr>
        <w:t xml:space="preserve">, con un 16,1%; el </w:t>
      </w:r>
      <w:r w:rsidR="005E57F6" w:rsidRPr="005E57F6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="005E57F6" w:rsidRPr="005E57F6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 w:rsidR="005E57F6">
        <w:rPr>
          <w:rFonts w:ascii="Arial" w:eastAsia="Times New Roman" w:hAnsi="Arial" w:cs="Arial"/>
          <w:sz w:val="24"/>
          <w:szCs w:val="24"/>
          <w:lang w:eastAsia="es-ES"/>
        </w:rPr>
        <w:t xml:space="preserve">, con un 12%; la </w:t>
      </w:r>
      <w:r w:rsidR="005E57F6" w:rsidRPr="005E57F6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 w:rsidR="005E57F6">
        <w:rPr>
          <w:rFonts w:ascii="Arial" w:eastAsia="Times New Roman" w:hAnsi="Arial" w:cs="Arial"/>
          <w:sz w:val="24"/>
          <w:szCs w:val="24"/>
          <w:lang w:eastAsia="es-ES"/>
        </w:rPr>
        <w:t xml:space="preserve">, con un 18%; y la </w:t>
      </w:r>
      <w:r w:rsidR="005E57F6" w:rsidRPr="005E57F6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 w:rsidR="005E57F6">
        <w:rPr>
          <w:rFonts w:ascii="Arial" w:eastAsia="Times New Roman" w:hAnsi="Arial" w:cs="Arial"/>
          <w:sz w:val="24"/>
          <w:szCs w:val="24"/>
          <w:lang w:eastAsia="es-ES"/>
        </w:rPr>
        <w:t xml:space="preserve">, con un destacado 19,2%, su </w:t>
      </w:r>
      <w:r w:rsidR="005E57F6" w:rsidRPr="005E57F6">
        <w:rPr>
          <w:rFonts w:ascii="Arial" w:eastAsia="Times New Roman" w:hAnsi="Arial" w:cs="Arial"/>
          <w:b/>
          <w:sz w:val="24"/>
          <w:szCs w:val="24"/>
          <w:lang w:eastAsia="es-ES"/>
        </w:rPr>
        <w:t>mejor registro en jueves desde el pasado 2 de julio</w:t>
      </w:r>
      <w:r w:rsidR="005E57F6">
        <w:rPr>
          <w:rFonts w:ascii="Arial" w:eastAsia="Times New Roman" w:hAnsi="Arial" w:cs="Arial"/>
          <w:sz w:val="24"/>
          <w:szCs w:val="24"/>
          <w:lang w:eastAsia="es-ES"/>
        </w:rPr>
        <w:t xml:space="preserve">, gracias a los liderazgos de sus respectivos horarios de ‘Sálvame Limón’, con un 14,2% y casi 1,7M, y de ‘Sálvame Naranja’, con un 19,2% y más de 1,8M. </w:t>
      </w:r>
    </w:p>
    <w:p w:rsidR="00825F06" w:rsidRDefault="00825F06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1757B" w:rsidRDefault="005E57F6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Una jornada más, </w:t>
      </w:r>
      <w:r w:rsidRPr="00825F06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lo más visto en su horario con un 19,6% y 624.000 espectadores, con más de 6 puntos de ventaja sobre ‘Espejo Público’, que promedió un 13,2% y 419.000.</w:t>
      </w:r>
    </w:p>
    <w:p w:rsidR="005E57F6" w:rsidRDefault="005E57F6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E57F6" w:rsidRDefault="005E57F6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noche, el nuevo capítulo de </w:t>
      </w:r>
      <w:r w:rsidRPr="005E57F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‘Madres. Amor y Vida’ </w:t>
      </w:r>
      <w:r w:rsidRPr="00825F06">
        <w:rPr>
          <w:rFonts w:ascii="Arial" w:eastAsia="Times New Roman" w:hAnsi="Arial" w:cs="Arial"/>
          <w:sz w:val="24"/>
          <w:szCs w:val="24"/>
          <w:lang w:eastAsia="es-ES"/>
        </w:rPr>
        <w:t>lideró su franja de emisión con un 12,7% y casi 1,1M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imponiéndose al 9% promediado por Antena 3. La serie alcanzó un 13,6% en el </w:t>
      </w:r>
      <w:proofErr w:type="gramStart"/>
      <w:r w:rsidRPr="005E57F6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comercial y creció hasta el </w:t>
      </w:r>
      <w:r w:rsidRPr="005E57F6">
        <w:rPr>
          <w:rFonts w:ascii="Arial" w:eastAsia="Times New Roman" w:hAnsi="Arial" w:cs="Arial"/>
          <w:b/>
          <w:sz w:val="24"/>
          <w:szCs w:val="24"/>
          <w:lang w:eastAsia="es-ES"/>
        </w:rPr>
        <w:t>16,2% entre los jóvenes de 25 a 34 años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7D210C">
        <w:rPr>
          <w:rFonts w:ascii="Arial" w:eastAsia="Times New Roman" w:hAnsi="Arial" w:cs="Arial"/>
          <w:sz w:val="24"/>
          <w:szCs w:val="24"/>
          <w:lang w:eastAsia="es-ES"/>
        </w:rPr>
        <w:t xml:space="preserve"> Previamente, el nuevo especial de </w:t>
      </w:r>
      <w:r w:rsidR="007D210C" w:rsidRPr="007D21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‘Informe </w:t>
      </w:r>
      <w:proofErr w:type="spellStart"/>
      <w:r w:rsidR="007D210C" w:rsidRPr="007D21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Covid</w:t>
      </w:r>
      <w:proofErr w:type="spellEnd"/>
      <w:r w:rsidR="007D210C" w:rsidRPr="007D21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7D210C">
        <w:rPr>
          <w:rFonts w:ascii="Arial" w:eastAsia="Times New Roman" w:hAnsi="Arial" w:cs="Arial"/>
          <w:sz w:val="24"/>
          <w:szCs w:val="24"/>
          <w:lang w:eastAsia="es-ES"/>
        </w:rPr>
        <w:t xml:space="preserve"> registró una media del 11,8% y casi 1,8M, creció hasta el 13,4% en el </w:t>
      </w:r>
      <w:proofErr w:type="gramStart"/>
      <w:r w:rsidR="007D210C" w:rsidRPr="007D210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="007D210C">
        <w:rPr>
          <w:rFonts w:ascii="Arial" w:eastAsia="Times New Roman" w:hAnsi="Arial" w:cs="Arial"/>
          <w:sz w:val="24"/>
          <w:szCs w:val="24"/>
          <w:lang w:eastAsia="es-ES"/>
        </w:rPr>
        <w:t xml:space="preserve"> comercial y </w:t>
      </w:r>
      <w:bookmarkStart w:id="0" w:name="_GoBack"/>
      <w:r w:rsidR="007D210C" w:rsidRPr="007D21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rozó el 14% entre los espectadores de 25 a 34 años</w:t>
      </w:r>
      <w:bookmarkEnd w:id="0"/>
      <w:r w:rsidR="007D210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5E57F6" w:rsidRDefault="005E57F6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5F06" w:rsidRPr="00F76D13" w:rsidRDefault="005E57F6" w:rsidP="00825F0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último, en </w:t>
      </w:r>
      <w:proofErr w:type="spellStart"/>
      <w:r w:rsidRPr="00CA628E">
        <w:rPr>
          <w:rFonts w:ascii="Arial" w:eastAsia="Times New Roman" w:hAnsi="Arial" w:cs="Arial"/>
          <w:b/>
          <w:sz w:val="24"/>
          <w:szCs w:val="24"/>
          <w:lang w:eastAsia="es-ES"/>
        </w:rPr>
        <w:t>Dinivity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l</w:t>
      </w:r>
      <w:r w:rsidR="00847678" w:rsidRPr="00847678">
        <w:rPr>
          <w:rFonts w:ascii="Arial" w:eastAsia="Times New Roman" w:hAnsi="Arial" w:cs="Arial"/>
          <w:sz w:val="24"/>
          <w:szCs w:val="24"/>
          <w:lang w:eastAsia="es-ES"/>
        </w:rPr>
        <w:t>a serie ‘</w:t>
      </w:r>
      <w:r w:rsidR="00847678" w:rsidRPr="00CA628E">
        <w:rPr>
          <w:rFonts w:ascii="Arial" w:eastAsia="Times New Roman" w:hAnsi="Arial" w:cs="Arial"/>
          <w:b/>
          <w:sz w:val="24"/>
          <w:szCs w:val="24"/>
          <w:lang w:eastAsia="es-ES"/>
        </w:rPr>
        <w:t>Scorpion’ l</w:t>
      </w:r>
      <w:r w:rsidR="00847678" w:rsidRPr="00847678">
        <w:rPr>
          <w:rFonts w:ascii="Arial" w:eastAsia="Times New Roman" w:hAnsi="Arial" w:cs="Arial"/>
          <w:sz w:val="24"/>
          <w:szCs w:val="24"/>
          <w:lang w:eastAsia="es-ES"/>
        </w:rPr>
        <w:t>ogr</w:t>
      </w:r>
      <w:r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847678" w:rsidRPr="00847678">
        <w:rPr>
          <w:rFonts w:ascii="Arial" w:eastAsia="Times New Roman" w:hAnsi="Arial" w:cs="Arial"/>
          <w:sz w:val="24"/>
          <w:szCs w:val="24"/>
          <w:lang w:eastAsia="es-ES"/>
        </w:rPr>
        <w:t xml:space="preserve"> su </w:t>
      </w:r>
      <w:r w:rsidR="00847678" w:rsidRPr="00CA62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resultado </w:t>
      </w:r>
      <w:r w:rsidR="00CA628E" w:rsidRPr="00CA628E">
        <w:rPr>
          <w:rFonts w:ascii="Arial" w:eastAsia="Times New Roman" w:hAnsi="Arial" w:cs="Arial"/>
          <w:b/>
          <w:sz w:val="24"/>
          <w:szCs w:val="24"/>
          <w:lang w:eastAsia="es-ES"/>
        </w:rPr>
        <w:t>hasta la fecha</w:t>
      </w:r>
      <w:r w:rsidR="00CA628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47678" w:rsidRPr="00847678">
        <w:rPr>
          <w:rFonts w:ascii="Arial" w:eastAsia="Times New Roman" w:hAnsi="Arial" w:cs="Arial"/>
          <w:sz w:val="24"/>
          <w:szCs w:val="24"/>
          <w:lang w:eastAsia="es-ES"/>
        </w:rPr>
        <w:t xml:space="preserve">con 358.000 </w:t>
      </w:r>
      <w:r w:rsidR="00CA628E">
        <w:rPr>
          <w:rFonts w:ascii="Arial" w:eastAsia="Times New Roman" w:hAnsi="Arial" w:cs="Arial"/>
          <w:sz w:val="24"/>
          <w:szCs w:val="24"/>
          <w:lang w:eastAsia="es-ES"/>
        </w:rPr>
        <w:t xml:space="preserve">espectadores </w:t>
      </w:r>
      <w:r w:rsidR="00847678" w:rsidRPr="00847678">
        <w:rPr>
          <w:rFonts w:ascii="Arial" w:eastAsia="Times New Roman" w:hAnsi="Arial" w:cs="Arial"/>
          <w:sz w:val="24"/>
          <w:szCs w:val="24"/>
          <w:lang w:eastAsia="es-ES"/>
        </w:rPr>
        <w:t>y un 2,6%</w:t>
      </w:r>
      <w:r w:rsidR="00CA628E">
        <w:rPr>
          <w:rFonts w:ascii="Arial" w:eastAsia="Times New Roman" w:hAnsi="Arial" w:cs="Arial"/>
          <w:sz w:val="24"/>
          <w:szCs w:val="24"/>
          <w:lang w:eastAsia="es-ES"/>
        </w:rPr>
        <w:t xml:space="preserve"> de cuota de pantalla.</w:t>
      </w:r>
    </w:p>
    <w:p w:rsidR="00A52F3D" w:rsidRPr="00F76D13" w:rsidRDefault="00B46E30" w:rsidP="00332C4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76D1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sectPr w:rsidR="00A52F3D" w:rsidRPr="00F76D13" w:rsidSect="00825F06">
      <w:footerReference w:type="default" r:id="rId8"/>
      <w:pgSz w:w="11906" w:h="16838"/>
      <w:pgMar w:top="1417" w:right="1558" w:bottom="148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B68" w:rsidRDefault="00554B68" w:rsidP="00B23904">
      <w:pPr>
        <w:spacing w:after="0" w:line="240" w:lineRule="auto"/>
      </w:pPr>
      <w:r>
        <w:separator/>
      </w:r>
    </w:p>
  </w:endnote>
  <w:endnote w:type="continuationSeparator" w:id="0">
    <w:p w:rsidR="00554B68" w:rsidRDefault="00554B6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B68" w:rsidRDefault="00554B68" w:rsidP="00B23904">
      <w:pPr>
        <w:spacing w:after="0" w:line="240" w:lineRule="auto"/>
      </w:pPr>
      <w:r>
        <w:separator/>
      </w:r>
    </w:p>
  </w:footnote>
  <w:footnote w:type="continuationSeparator" w:id="0">
    <w:p w:rsidR="00554B68" w:rsidRDefault="00554B68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7001"/>
    <w:rsid w:val="00013F9D"/>
    <w:rsid w:val="00015557"/>
    <w:rsid w:val="00015EC8"/>
    <w:rsid w:val="0002013A"/>
    <w:rsid w:val="0002099A"/>
    <w:rsid w:val="00021D6D"/>
    <w:rsid w:val="0002622E"/>
    <w:rsid w:val="00026D9C"/>
    <w:rsid w:val="000327BE"/>
    <w:rsid w:val="00032A50"/>
    <w:rsid w:val="000348D0"/>
    <w:rsid w:val="00034F5E"/>
    <w:rsid w:val="000365E0"/>
    <w:rsid w:val="00036B17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1BFD"/>
    <w:rsid w:val="00074CC3"/>
    <w:rsid w:val="0007649A"/>
    <w:rsid w:val="00082456"/>
    <w:rsid w:val="000827A5"/>
    <w:rsid w:val="00087BC5"/>
    <w:rsid w:val="000918B0"/>
    <w:rsid w:val="00092DB0"/>
    <w:rsid w:val="00093A49"/>
    <w:rsid w:val="000975DB"/>
    <w:rsid w:val="000A0646"/>
    <w:rsid w:val="000A108B"/>
    <w:rsid w:val="000A1B16"/>
    <w:rsid w:val="000A1CD7"/>
    <w:rsid w:val="000A29C3"/>
    <w:rsid w:val="000A4D95"/>
    <w:rsid w:val="000A6FDF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E079F"/>
    <w:rsid w:val="000E0A0A"/>
    <w:rsid w:val="000E21D3"/>
    <w:rsid w:val="000E45AD"/>
    <w:rsid w:val="000E4C53"/>
    <w:rsid w:val="000E5682"/>
    <w:rsid w:val="000E7B34"/>
    <w:rsid w:val="000F3E7F"/>
    <w:rsid w:val="000F6359"/>
    <w:rsid w:val="0010016D"/>
    <w:rsid w:val="00102F0B"/>
    <w:rsid w:val="0010628F"/>
    <w:rsid w:val="0011131C"/>
    <w:rsid w:val="001202C2"/>
    <w:rsid w:val="001240F4"/>
    <w:rsid w:val="00125A70"/>
    <w:rsid w:val="0012625C"/>
    <w:rsid w:val="00130D93"/>
    <w:rsid w:val="00131A59"/>
    <w:rsid w:val="00131F60"/>
    <w:rsid w:val="0013498A"/>
    <w:rsid w:val="0013598B"/>
    <w:rsid w:val="001414EE"/>
    <w:rsid w:val="001423A6"/>
    <w:rsid w:val="001424CB"/>
    <w:rsid w:val="00143BEF"/>
    <w:rsid w:val="00143C92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97129"/>
    <w:rsid w:val="001A113D"/>
    <w:rsid w:val="001A3464"/>
    <w:rsid w:val="001A360C"/>
    <w:rsid w:val="001A637F"/>
    <w:rsid w:val="001B397F"/>
    <w:rsid w:val="001C008B"/>
    <w:rsid w:val="001C4194"/>
    <w:rsid w:val="001C6EA1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5624"/>
    <w:rsid w:val="001F640A"/>
    <w:rsid w:val="001F7929"/>
    <w:rsid w:val="00200123"/>
    <w:rsid w:val="0020082F"/>
    <w:rsid w:val="00207663"/>
    <w:rsid w:val="00210DF9"/>
    <w:rsid w:val="002110AF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834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5468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273CC"/>
    <w:rsid w:val="0033013A"/>
    <w:rsid w:val="00332C4A"/>
    <w:rsid w:val="00335953"/>
    <w:rsid w:val="00336D57"/>
    <w:rsid w:val="0033719C"/>
    <w:rsid w:val="00343DD1"/>
    <w:rsid w:val="003464A7"/>
    <w:rsid w:val="00351210"/>
    <w:rsid w:val="00356D7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335F"/>
    <w:rsid w:val="003C4280"/>
    <w:rsid w:val="003D10B4"/>
    <w:rsid w:val="003D2774"/>
    <w:rsid w:val="003D708E"/>
    <w:rsid w:val="003D7FD0"/>
    <w:rsid w:val="003E0BC9"/>
    <w:rsid w:val="003E347E"/>
    <w:rsid w:val="003E45E2"/>
    <w:rsid w:val="003E7BA6"/>
    <w:rsid w:val="003F161B"/>
    <w:rsid w:val="003F2325"/>
    <w:rsid w:val="003F688A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1FDB"/>
    <w:rsid w:val="00424648"/>
    <w:rsid w:val="00425B2D"/>
    <w:rsid w:val="0043079B"/>
    <w:rsid w:val="00432241"/>
    <w:rsid w:val="0043436B"/>
    <w:rsid w:val="00436182"/>
    <w:rsid w:val="004378B7"/>
    <w:rsid w:val="00437C31"/>
    <w:rsid w:val="00440932"/>
    <w:rsid w:val="00442AF8"/>
    <w:rsid w:val="00443360"/>
    <w:rsid w:val="00445109"/>
    <w:rsid w:val="004472F8"/>
    <w:rsid w:val="004504BB"/>
    <w:rsid w:val="00451603"/>
    <w:rsid w:val="00454DE2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4D33"/>
    <w:rsid w:val="00475F3D"/>
    <w:rsid w:val="0048295B"/>
    <w:rsid w:val="00482F77"/>
    <w:rsid w:val="00485334"/>
    <w:rsid w:val="004857B8"/>
    <w:rsid w:val="00485EF8"/>
    <w:rsid w:val="0049276C"/>
    <w:rsid w:val="00496277"/>
    <w:rsid w:val="004A0586"/>
    <w:rsid w:val="004A0795"/>
    <w:rsid w:val="004A19CD"/>
    <w:rsid w:val="004A24FB"/>
    <w:rsid w:val="004A4DB3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6588"/>
    <w:rsid w:val="004E76C4"/>
    <w:rsid w:val="004F0A79"/>
    <w:rsid w:val="004F12C3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4419"/>
    <w:rsid w:val="00516874"/>
    <w:rsid w:val="00516FB8"/>
    <w:rsid w:val="00516FC4"/>
    <w:rsid w:val="00516FF1"/>
    <w:rsid w:val="00517D12"/>
    <w:rsid w:val="00520190"/>
    <w:rsid w:val="00520AD5"/>
    <w:rsid w:val="00533E93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60502"/>
    <w:rsid w:val="00566430"/>
    <w:rsid w:val="00566AD6"/>
    <w:rsid w:val="00571DB4"/>
    <w:rsid w:val="00574613"/>
    <w:rsid w:val="005763D0"/>
    <w:rsid w:val="00576D59"/>
    <w:rsid w:val="00577887"/>
    <w:rsid w:val="00577F10"/>
    <w:rsid w:val="0058139C"/>
    <w:rsid w:val="00582133"/>
    <w:rsid w:val="00582934"/>
    <w:rsid w:val="00582AC1"/>
    <w:rsid w:val="0059107A"/>
    <w:rsid w:val="00591B3C"/>
    <w:rsid w:val="00592062"/>
    <w:rsid w:val="005929C5"/>
    <w:rsid w:val="00595860"/>
    <w:rsid w:val="00595B8B"/>
    <w:rsid w:val="0059742C"/>
    <w:rsid w:val="00597FED"/>
    <w:rsid w:val="005A182D"/>
    <w:rsid w:val="005A28C6"/>
    <w:rsid w:val="005A3D41"/>
    <w:rsid w:val="005A4484"/>
    <w:rsid w:val="005A57A0"/>
    <w:rsid w:val="005A5FDD"/>
    <w:rsid w:val="005B372D"/>
    <w:rsid w:val="005B3E2D"/>
    <w:rsid w:val="005C0114"/>
    <w:rsid w:val="005C0E84"/>
    <w:rsid w:val="005C36F7"/>
    <w:rsid w:val="005C514C"/>
    <w:rsid w:val="005C5AEB"/>
    <w:rsid w:val="005D0271"/>
    <w:rsid w:val="005D5C7D"/>
    <w:rsid w:val="005E19DC"/>
    <w:rsid w:val="005E2591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389F"/>
    <w:rsid w:val="00605978"/>
    <w:rsid w:val="00611C7E"/>
    <w:rsid w:val="00612CBD"/>
    <w:rsid w:val="00613E91"/>
    <w:rsid w:val="006149A5"/>
    <w:rsid w:val="00615104"/>
    <w:rsid w:val="00616157"/>
    <w:rsid w:val="0061781D"/>
    <w:rsid w:val="00622499"/>
    <w:rsid w:val="00626247"/>
    <w:rsid w:val="00626364"/>
    <w:rsid w:val="006269FC"/>
    <w:rsid w:val="006277FB"/>
    <w:rsid w:val="006330E5"/>
    <w:rsid w:val="00634164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6DF9"/>
    <w:rsid w:val="00714432"/>
    <w:rsid w:val="00721D0E"/>
    <w:rsid w:val="00724F0B"/>
    <w:rsid w:val="00730EE8"/>
    <w:rsid w:val="007323C4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6816"/>
    <w:rsid w:val="007A7A39"/>
    <w:rsid w:val="007B010E"/>
    <w:rsid w:val="007B0948"/>
    <w:rsid w:val="007B126D"/>
    <w:rsid w:val="007B1BA4"/>
    <w:rsid w:val="007B22E6"/>
    <w:rsid w:val="007B7FFD"/>
    <w:rsid w:val="007C3C23"/>
    <w:rsid w:val="007C4060"/>
    <w:rsid w:val="007D0E85"/>
    <w:rsid w:val="007D210C"/>
    <w:rsid w:val="007D28EC"/>
    <w:rsid w:val="007D67E1"/>
    <w:rsid w:val="007D722B"/>
    <w:rsid w:val="007E1F09"/>
    <w:rsid w:val="007E6DAF"/>
    <w:rsid w:val="007F2FD5"/>
    <w:rsid w:val="007F44E9"/>
    <w:rsid w:val="007F7AED"/>
    <w:rsid w:val="00807122"/>
    <w:rsid w:val="00812C2B"/>
    <w:rsid w:val="00815E5F"/>
    <w:rsid w:val="008162C6"/>
    <w:rsid w:val="0082119E"/>
    <w:rsid w:val="008251B8"/>
    <w:rsid w:val="00825D2B"/>
    <w:rsid w:val="00825F06"/>
    <w:rsid w:val="0082732D"/>
    <w:rsid w:val="00831C6D"/>
    <w:rsid w:val="008324F3"/>
    <w:rsid w:val="008327AE"/>
    <w:rsid w:val="00833088"/>
    <w:rsid w:val="008337DC"/>
    <w:rsid w:val="00833B61"/>
    <w:rsid w:val="00837A64"/>
    <w:rsid w:val="00841A4E"/>
    <w:rsid w:val="00842E4C"/>
    <w:rsid w:val="00845C83"/>
    <w:rsid w:val="00845D87"/>
    <w:rsid w:val="00847678"/>
    <w:rsid w:val="008512B9"/>
    <w:rsid w:val="00855414"/>
    <w:rsid w:val="00855F23"/>
    <w:rsid w:val="008576DF"/>
    <w:rsid w:val="00860A50"/>
    <w:rsid w:val="00860E3B"/>
    <w:rsid w:val="008622A1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80851"/>
    <w:rsid w:val="0088119B"/>
    <w:rsid w:val="0088732D"/>
    <w:rsid w:val="0089094A"/>
    <w:rsid w:val="0089220B"/>
    <w:rsid w:val="00893593"/>
    <w:rsid w:val="008A226B"/>
    <w:rsid w:val="008B2E6B"/>
    <w:rsid w:val="008B57C7"/>
    <w:rsid w:val="008B76F3"/>
    <w:rsid w:val="008C100C"/>
    <w:rsid w:val="008C195D"/>
    <w:rsid w:val="008C1BD5"/>
    <w:rsid w:val="008C5094"/>
    <w:rsid w:val="008D0E96"/>
    <w:rsid w:val="008D2355"/>
    <w:rsid w:val="008D7BA5"/>
    <w:rsid w:val="008E2C32"/>
    <w:rsid w:val="008E748A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1424"/>
    <w:rsid w:val="00922D65"/>
    <w:rsid w:val="009268C4"/>
    <w:rsid w:val="00926C6D"/>
    <w:rsid w:val="00930D26"/>
    <w:rsid w:val="00932E20"/>
    <w:rsid w:val="00933EA2"/>
    <w:rsid w:val="00936857"/>
    <w:rsid w:val="00952E8D"/>
    <w:rsid w:val="00956F81"/>
    <w:rsid w:val="009613D2"/>
    <w:rsid w:val="009679EB"/>
    <w:rsid w:val="00970A89"/>
    <w:rsid w:val="00971BAF"/>
    <w:rsid w:val="009764B6"/>
    <w:rsid w:val="00977A56"/>
    <w:rsid w:val="00977C9B"/>
    <w:rsid w:val="00980909"/>
    <w:rsid w:val="00993C94"/>
    <w:rsid w:val="009A78DA"/>
    <w:rsid w:val="009B2370"/>
    <w:rsid w:val="009B4370"/>
    <w:rsid w:val="009B48F6"/>
    <w:rsid w:val="009B48FE"/>
    <w:rsid w:val="009B5604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E6ED2"/>
    <w:rsid w:val="009F1F72"/>
    <w:rsid w:val="00A0433B"/>
    <w:rsid w:val="00A06177"/>
    <w:rsid w:val="00A06AC5"/>
    <w:rsid w:val="00A06B28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40B7"/>
    <w:rsid w:val="00A37831"/>
    <w:rsid w:val="00A41D25"/>
    <w:rsid w:val="00A423BC"/>
    <w:rsid w:val="00A44FAC"/>
    <w:rsid w:val="00A46B2B"/>
    <w:rsid w:val="00A47A0A"/>
    <w:rsid w:val="00A52F3D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848A4"/>
    <w:rsid w:val="00A905E3"/>
    <w:rsid w:val="00A91FB3"/>
    <w:rsid w:val="00A94BC7"/>
    <w:rsid w:val="00A959D4"/>
    <w:rsid w:val="00A97A39"/>
    <w:rsid w:val="00AA29B8"/>
    <w:rsid w:val="00AA68FB"/>
    <w:rsid w:val="00AB05E3"/>
    <w:rsid w:val="00AB0BC7"/>
    <w:rsid w:val="00AB5588"/>
    <w:rsid w:val="00AC26BD"/>
    <w:rsid w:val="00AC4F38"/>
    <w:rsid w:val="00AC5A05"/>
    <w:rsid w:val="00AC6870"/>
    <w:rsid w:val="00AD195A"/>
    <w:rsid w:val="00AD4D46"/>
    <w:rsid w:val="00AD53BF"/>
    <w:rsid w:val="00AD5CE3"/>
    <w:rsid w:val="00AD69F5"/>
    <w:rsid w:val="00AD7202"/>
    <w:rsid w:val="00AE009F"/>
    <w:rsid w:val="00AE14AE"/>
    <w:rsid w:val="00AE1BD1"/>
    <w:rsid w:val="00AE43D6"/>
    <w:rsid w:val="00AE56D6"/>
    <w:rsid w:val="00AE77B8"/>
    <w:rsid w:val="00AF13C2"/>
    <w:rsid w:val="00AF4996"/>
    <w:rsid w:val="00AF4A39"/>
    <w:rsid w:val="00AF69F9"/>
    <w:rsid w:val="00AF763A"/>
    <w:rsid w:val="00B023B3"/>
    <w:rsid w:val="00B03786"/>
    <w:rsid w:val="00B03B48"/>
    <w:rsid w:val="00B10490"/>
    <w:rsid w:val="00B108BD"/>
    <w:rsid w:val="00B1116B"/>
    <w:rsid w:val="00B13F4B"/>
    <w:rsid w:val="00B17278"/>
    <w:rsid w:val="00B2132F"/>
    <w:rsid w:val="00B23904"/>
    <w:rsid w:val="00B24636"/>
    <w:rsid w:val="00B24FFF"/>
    <w:rsid w:val="00B3661D"/>
    <w:rsid w:val="00B3715C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63B01"/>
    <w:rsid w:val="00B63B63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332A"/>
    <w:rsid w:val="00BB494C"/>
    <w:rsid w:val="00BB5AD2"/>
    <w:rsid w:val="00BB7D73"/>
    <w:rsid w:val="00BC27C4"/>
    <w:rsid w:val="00BC647E"/>
    <w:rsid w:val="00BD05FA"/>
    <w:rsid w:val="00BD413F"/>
    <w:rsid w:val="00BD6096"/>
    <w:rsid w:val="00BD613C"/>
    <w:rsid w:val="00BE6B0E"/>
    <w:rsid w:val="00BE71F9"/>
    <w:rsid w:val="00BF0FE5"/>
    <w:rsid w:val="00BF3D5F"/>
    <w:rsid w:val="00BF51B2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EA"/>
    <w:rsid w:val="00C45DC9"/>
    <w:rsid w:val="00C505EA"/>
    <w:rsid w:val="00C5068C"/>
    <w:rsid w:val="00C549E6"/>
    <w:rsid w:val="00C563A0"/>
    <w:rsid w:val="00C56B44"/>
    <w:rsid w:val="00C64041"/>
    <w:rsid w:val="00C71EA6"/>
    <w:rsid w:val="00C746AC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A43C0"/>
    <w:rsid w:val="00CA55B7"/>
    <w:rsid w:val="00CA5E59"/>
    <w:rsid w:val="00CA628E"/>
    <w:rsid w:val="00CB4E3C"/>
    <w:rsid w:val="00CB578A"/>
    <w:rsid w:val="00CB6A94"/>
    <w:rsid w:val="00CB71DF"/>
    <w:rsid w:val="00CC052A"/>
    <w:rsid w:val="00CC5D24"/>
    <w:rsid w:val="00CC7FE3"/>
    <w:rsid w:val="00CD02AB"/>
    <w:rsid w:val="00CD0D8B"/>
    <w:rsid w:val="00CD423E"/>
    <w:rsid w:val="00CD4C3B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35D2"/>
    <w:rsid w:val="00CF3D04"/>
    <w:rsid w:val="00CF4CF9"/>
    <w:rsid w:val="00D03754"/>
    <w:rsid w:val="00D0783B"/>
    <w:rsid w:val="00D13130"/>
    <w:rsid w:val="00D167CB"/>
    <w:rsid w:val="00D2013F"/>
    <w:rsid w:val="00D26D85"/>
    <w:rsid w:val="00D311E3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436D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033A"/>
    <w:rsid w:val="00DC47B1"/>
    <w:rsid w:val="00DC6F38"/>
    <w:rsid w:val="00DD2B92"/>
    <w:rsid w:val="00DD4F40"/>
    <w:rsid w:val="00DD5A74"/>
    <w:rsid w:val="00DD65BF"/>
    <w:rsid w:val="00DD6865"/>
    <w:rsid w:val="00DE658E"/>
    <w:rsid w:val="00DE6871"/>
    <w:rsid w:val="00DF1B61"/>
    <w:rsid w:val="00DF1DD0"/>
    <w:rsid w:val="00DF3E6E"/>
    <w:rsid w:val="00DF675E"/>
    <w:rsid w:val="00DF729C"/>
    <w:rsid w:val="00DF79B1"/>
    <w:rsid w:val="00DF7E03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7939"/>
    <w:rsid w:val="00E30532"/>
    <w:rsid w:val="00E331FA"/>
    <w:rsid w:val="00E407E1"/>
    <w:rsid w:val="00E41CF9"/>
    <w:rsid w:val="00E423FE"/>
    <w:rsid w:val="00E42ADC"/>
    <w:rsid w:val="00E43CB9"/>
    <w:rsid w:val="00E46F7B"/>
    <w:rsid w:val="00E55319"/>
    <w:rsid w:val="00E6352E"/>
    <w:rsid w:val="00E672A8"/>
    <w:rsid w:val="00E718F3"/>
    <w:rsid w:val="00E74323"/>
    <w:rsid w:val="00E773FC"/>
    <w:rsid w:val="00E77E2B"/>
    <w:rsid w:val="00E802B1"/>
    <w:rsid w:val="00E80C25"/>
    <w:rsid w:val="00E80D6A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54CA"/>
    <w:rsid w:val="00EC596B"/>
    <w:rsid w:val="00ED1D75"/>
    <w:rsid w:val="00ED4217"/>
    <w:rsid w:val="00ED4BBA"/>
    <w:rsid w:val="00ED5488"/>
    <w:rsid w:val="00ED58D0"/>
    <w:rsid w:val="00EE5926"/>
    <w:rsid w:val="00EE714F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3DB5"/>
    <w:rsid w:val="00F33FEB"/>
    <w:rsid w:val="00F3495B"/>
    <w:rsid w:val="00F36424"/>
    <w:rsid w:val="00F40096"/>
    <w:rsid w:val="00F40147"/>
    <w:rsid w:val="00F40421"/>
    <w:rsid w:val="00F45599"/>
    <w:rsid w:val="00F50244"/>
    <w:rsid w:val="00F54B00"/>
    <w:rsid w:val="00F60552"/>
    <w:rsid w:val="00F65930"/>
    <w:rsid w:val="00F67F7E"/>
    <w:rsid w:val="00F70464"/>
    <w:rsid w:val="00F70B6A"/>
    <w:rsid w:val="00F76873"/>
    <w:rsid w:val="00F76D13"/>
    <w:rsid w:val="00F775CD"/>
    <w:rsid w:val="00F81740"/>
    <w:rsid w:val="00F82B95"/>
    <w:rsid w:val="00F82CA7"/>
    <w:rsid w:val="00F84D35"/>
    <w:rsid w:val="00F85389"/>
    <w:rsid w:val="00F8648A"/>
    <w:rsid w:val="00F86580"/>
    <w:rsid w:val="00F904FE"/>
    <w:rsid w:val="00F9177A"/>
    <w:rsid w:val="00F91F1D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FCA1A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E449C-7A9B-474C-8520-F63A5FE3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15</cp:revision>
  <cp:lastPrinted>2020-03-09T09:59:00Z</cp:lastPrinted>
  <dcterms:created xsi:type="dcterms:W3CDTF">2020-10-09T07:55:00Z</dcterms:created>
  <dcterms:modified xsi:type="dcterms:W3CDTF">2020-10-09T09:08:00Z</dcterms:modified>
</cp:coreProperties>
</file>