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4030980</wp:posOffset>
            </wp:positionH>
            <wp:positionV relativeFrom="margin">
              <wp:posOffset>-130997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807122" w:rsidRDefault="00807122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807122" w:rsidRDefault="00807122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52F3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E7029">
        <w:rPr>
          <w:rFonts w:ascii="Arial" w:eastAsia="Times New Roman" w:hAnsi="Arial" w:cs="Arial"/>
          <w:sz w:val="24"/>
          <w:szCs w:val="24"/>
          <w:lang w:eastAsia="es-ES"/>
        </w:rPr>
        <w:t xml:space="preserve">5 </w:t>
      </w:r>
      <w:r w:rsidR="00BA5E63">
        <w:rPr>
          <w:rFonts w:ascii="Arial" w:eastAsia="Times New Roman" w:hAnsi="Arial" w:cs="Arial"/>
          <w:sz w:val="24"/>
          <w:szCs w:val="24"/>
          <w:lang w:eastAsia="es-ES"/>
        </w:rPr>
        <w:t>de septiembre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Pr="00265834" w:rsidRDefault="00313B0B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BA161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JUEVES</w:t>
      </w:r>
      <w:r w:rsidR="00C81BD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A52F3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</w:t>
      </w:r>
      <w:r w:rsidR="00BA161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4</w:t>
      </w:r>
      <w:r w:rsidR="00BA5E63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septiembre</w:t>
      </w:r>
    </w:p>
    <w:p w:rsidR="00265834" w:rsidRPr="00B03786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70519A" w:rsidRPr="00884D8A" w:rsidRDefault="00BA161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  <w:r w:rsidRPr="00884D8A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Informativos Telecinco 21:00h., ‘Informe Covid</w:t>
      </w:r>
      <w:r w:rsidR="0024056F" w:rsidRPr="00884D8A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 con Iker Jiménez</w:t>
      </w:r>
      <w:r w:rsidRPr="00884D8A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’ y ‘Madres</w:t>
      </w:r>
      <w:r w:rsidR="00884D8A" w:rsidRPr="00884D8A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: Amor y Vida</w:t>
      </w:r>
      <w:r w:rsidRPr="00884D8A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’, lo más visto en sus respectivas franjas de emisión</w:t>
      </w:r>
    </w:p>
    <w:p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:rsidR="007008DD" w:rsidRDefault="00BA161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segundo especial</w:t>
      </w:r>
      <w:r w:rsidR="001717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conducido por Iker Jiménez y Carmen Porter fue seguido por más de 2,1M de espectadores y un 13,3%, incrementado su cuota hasta el 15,2% en el </w:t>
      </w:r>
      <w:r w:rsidR="001717A4" w:rsidRPr="007E702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r w:rsidR="001717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7008DD" w:rsidRPr="005D5C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7008DD" w:rsidRDefault="007008DD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0F3E7F" w:rsidRDefault="001717A4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superó en </w:t>
      </w:r>
      <w:r w:rsidRPr="00502CD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La Sexta con ‘First Dates: Noche Especial’, cuyas dos entregas superaron</w:t>
      </w:r>
      <w:r w:rsidR="00502C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con un 7,5% y un 6,3%, respectivamente,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sus franjas a su competidor</w:t>
      </w:r>
      <w:r w:rsidR="000F3E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70519A" w:rsidRPr="00F50244" w:rsidRDefault="007051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FE2025" w:rsidRPr="00B1116B" w:rsidRDefault="00502CD0" w:rsidP="001717A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84D8A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ayer una jornada más la </w:t>
      </w:r>
      <w:r w:rsidRPr="00884D8A">
        <w:rPr>
          <w:rFonts w:ascii="Arial" w:eastAsia="Times New Roman" w:hAnsi="Arial" w:cs="Arial"/>
          <w:b/>
          <w:sz w:val="24"/>
          <w:szCs w:val="24"/>
          <w:lang w:eastAsia="es-ES"/>
        </w:rPr>
        <w:t>cadena más vista del día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14,2%, 2,2 puntos más que su competidor, que anotó un 12%, en una jornada en la que </w:t>
      </w:r>
      <w:r w:rsidR="0024056F" w:rsidRPr="00884D8A">
        <w:rPr>
          <w:rFonts w:ascii="Arial" w:eastAsia="Times New Roman" w:hAnsi="Arial" w:cs="Arial"/>
          <w:b/>
          <w:sz w:val="24"/>
          <w:szCs w:val="24"/>
          <w:lang w:eastAsia="es-ES"/>
        </w:rPr>
        <w:t>sus tres ofertas en el horario estelar se situaron como lo más visto en sus respectivas franjas de emisión</w:t>
      </w:r>
      <w:r w:rsidR="0024056F">
        <w:rPr>
          <w:rFonts w:ascii="Arial" w:eastAsia="Times New Roman" w:hAnsi="Arial" w:cs="Arial"/>
          <w:sz w:val="24"/>
          <w:szCs w:val="24"/>
          <w:lang w:eastAsia="es-ES"/>
        </w:rPr>
        <w:t>: Informativos Telecinco 21:00 horas, ‘Informe Covid</w:t>
      </w:r>
      <w:r w:rsidR="00D35BD4">
        <w:rPr>
          <w:rFonts w:ascii="Arial" w:eastAsia="Times New Roman" w:hAnsi="Arial" w:cs="Arial"/>
          <w:sz w:val="24"/>
          <w:szCs w:val="24"/>
          <w:lang w:eastAsia="es-ES"/>
        </w:rPr>
        <w:t xml:space="preserve"> con Iker Jiménez</w:t>
      </w:r>
      <w:r w:rsidR="0024056F">
        <w:rPr>
          <w:rFonts w:ascii="Arial" w:eastAsia="Times New Roman" w:hAnsi="Arial" w:cs="Arial"/>
          <w:sz w:val="24"/>
          <w:szCs w:val="24"/>
          <w:lang w:eastAsia="es-ES"/>
        </w:rPr>
        <w:t>’ y ‘Madres</w:t>
      </w:r>
      <w:r w:rsidR="00D35BD4">
        <w:rPr>
          <w:rFonts w:ascii="Arial" w:eastAsia="Times New Roman" w:hAnsi="Arial" w:cs="Arial"/>
          <w:sz w:val="24"/>
          <w:szCs w:val="24"/>
          <w:lang w:eastAsia="es-ES"/>
        </w:rPr>
        <w:t>: Amor y Vida</w:t>
      </w:r>
      <w:r w:rsidR="0024056F">
        <w:rPr>
          <w:rFonts w:ascii="Arial" w:eastAsia="Times New Roman" w:hAnsi="Arial" w:cs="Arial"/>
          <w:sz w:val="24"/>
          <w:szCs w:val="24"/>
          <w:lang w:eastAsia="es-ES"/>
        </w:rPr>
        <w:t>’.</w:t>
      </w:r>
    </w:p>
    <w:p w:rsidR="005C514C" w:rsidRDefault="005C514C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4056F" w:rsidRDefault="009C73A6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24056F">
        <w:rPr>
          <w:rFonts w:ascii="Arial" w:eastAsia="Times New Roman" w:hAnsi="Arial" w:cs="Arial"/>
          <w:sz w:val="24"/>
          <w:szCs w:val="24"/>
          <w:lang w:eastAsia="es-ES"/>
        </w:rPr>
        <w:t>Pedro Piqueras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al frente</w:t>
      </w:r>
      <w:r w:rsidR="0024056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4056F" w:rsidRPr="00884D8A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21:00 horas</w:t>
      </w:r>
      <w:r w:rsidR="0024056F">
        <w:rPr>
          <w:rFonts w:ascii="Arial" w:eastAsia="Times New Roman" w:hAnsi="Arial" w:cs="Arial"/>
          <w:sz w:val="24"/>
          <w:szCs w:val="24"/>
          <w:lang w:eastAsia="es-ES"/>
        </w:rPr>
        <w:t xml:space="preserve"> fue seguido por </w:t>
      </w:r>
      <w:r w:rsidR="0024056F" w:rsidRPr="00884D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casi 2,2M de espectadores y un 15,3% de </w:t>
      </w:r>
      <w:r w:rsidR="0024056F" w:rsidRPr="00884D8A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24056F">
        <w:rPr>
          <w:rFonts w:ascii="Arial" w:eastAsia="Times New Roman" w:hAnsi="Arial" w:cs="Arial"/>
          <w:sz w:val="24"/>
          <w:szCs w:val="24"/>
          <w:lang w:eastAsia="es-ES"/>
        </w:rPr>
        <w:t xml:space="preserve">, situándose como la </w:t>
      </w:r>
      <w:r w:rsidR="0024056F" w:rsidRPr="00884D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edición informativa más vista del </w:t>
      </w:r>
      <w:r w:rsidR="0024056F" w:rsidRPr="00884D8A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 w:rsidR="0024056F">
        <w:rPr>
          <w:rFonts w:ascii="Arial" w:eastAsia="Times New Roman" w:hAnsi="Arial" w:cs="Arial"/>
          <w:sz w:val="24"/>
          <w:szCs w:val="24"/>
          <w:lang w:eastAsia="es-ES"/>
        </w:rPr>
        <w:t xml:space="preserve"> y creciendo hasta el 16,4% en el </w:t>
      </w:r>
      <w:proofErr w:type="gramStart"/>
      <w:r w:rsidR="0024056F" w:rsidRPr="006A4297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="0024056F">
        <w:rPr>
          <w:rFonts w:ascii="Arial" w:eastAsia="Times New Roman" w:hAnsi="Arial" w:cs="Arial"/>
          <w:sz w:val="24"/>
          <w:szCs w:val="24"/>
          <w:lang w:eastAsia="es-ES"/>
        </w:rPr>
        <w:t xml:space="preserve"> comercial. </w:t>
      </w:r>
      <w:r w:rsidR="00884D8A">
        <w:rPr>
          <w:rFonts w:ascii="Arial" w:eastAsia="Times New Roman" w:hAnsi="Arial" w:cs="Arial"/>
          <w:sz w:val="24"/>
          <w:szCs w:val="24"/>
          <w:lang w:eastAsia="es-ES"/>
        </w:rPr>
        <w:t xml:space="preserve">Superó en términos absolutos a Antena 3 Noticias 2, que registró una media de 2,1M y un 15%, descendiendo al 14,4% en el </w:t>
      </w:r>
      <w:r w:rsidR="00884D8A" w:rsidRPr="00884D8A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r w:rsidR="00884D8A">
        <w:rPr>
          <w:rFonts w:ascii="Arial" w:eastAsia="Times New Roman" w:hAnsi="Arial" w:cs="Arial"/>
          <w:sz w:val="24"/>
          <w:szCs w:val="24"/>
          <w:lang w:eastAsia="es-ES"/>
        </w:rPr>
        <w:t xml:space="preserve"> comercial.</w:t>
      </w:r>
    </w:p>
    <w:p w:rsidR="0024056F" w:rsidRDefault="0024056F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4056F" w:rsidRDefault="0024056F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 continuación, el segundo especial </w:t>
      </w:r>
      <w:r w:rsidRPr="00884D8A">
        <w:rPr>
          <w:rFonts w:ascii="Arial" w:eastAsia="Times New Roman" w:hAnsi="Arial" w:cs="Arial"/>
          <w:b/>
          <w:sz w:val="24"/>
          <w:szCs w:val="24"/>
          <w:lang w:eastAsia="es-ES"/>
        </w:rPr>
        <w:t>‘Informe Covid</w:t>
      </w:r>
      <w:r w:rsidR="00884D8A" w:rsidRPr="00884D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Iker Jiménez</w:t>
      </w:r>
      <w:r w:rsidRPr="00884D8A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en el que </w:t>
      </w:r>
      <w:r w:rsidR="00884D8A">
        <w:rPr>
          <w:rFonts w:ascii="Arial" w:eastAsia="Times New Roman" w:hAnsi="Arial" w:cs="Arial"/>
          <w:sz w:val="24"/>
          <w:szCs w:val="24"/>
          <w:lang w:eastAsia="es-ES"/>
        </w:rPr>
        <w:t>el periodista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Carmen Porter </w:t>
      </w:r>
      <w:r w:rsidR="00884D8A">
        <w:rPr>
          <w:rFonts w:ascii="Arial" w:eastAsia="Times New Roman" w:hAnsi="Arial" w:cs="Arial"/>
          <w:sz w:val="24"/>
          <w:szCs w:val="24"/>
          <w:lang w:eastAsia="es-ES"/>
        </w:rPr>
        <w:t xml:space="preserve">analizaron las vías de transmisión del SARS-CoV-2, </w:t>
      </w:r>
      <w:r w:rsidR="00884D8A" w:rsidRPr="00884D8A">
        <w:rPr>
          <w:rFonts w:ascii="Arial" w:eastAsia="Times New Roman" w:hAnsi="Arial" w:cs="Arial"/>
          <w:b/>
          <w:sz w:val="24"/>
          <w:szCs w:val="24"/>
          <w:lang w:eastAsia="es-ES"/>
        </w:rPr>
        <w:t>lideró su banda horaria con una media de 2,1M y un 13,3%</w:t>
      </w:r>
      <w:r w:rsidR="00884D8A">
        <w:rPr>
          <w:rFonts w:ascii="Arial" w:eastAsia="Times New Roman" w:hAnsi="Arial" w:cs="Arial"/>
          <w:sz w:val="24"/>
          <w:szCs w:val="24"/>
          <w:lang w:eastAsia="es-ES"/>
        </w:rPr>
        <w:t xml:space="preserve">, superando por 0,5 puntos a Antena 3, que marcó un 12,8%. Creció hasta el 15,2% en el </w:t>
      </w:r>
      <w:r w:rsidR="00884D8A" w:rsidRPr="00884D8A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r w:rsidR="00884D8A">
        <w:rPr>
          <w:rFonts w:ascii="Arial" w:eastAsia="Times New Roman" w:hAnsi="Arial" w:cs="Arial"/>
          <w:sz w:val="24"/>
          <w:szCs w:val="24"/>
          <w:lang w:eastAsia="es-ES"/>
        </w:rPr>
        <w:t xml:space="preserve"> comercial.</w:t>
      </w:r>
    </w:p>
    <w:p w:rsidR="00884D8A" w:rsidRDefault="00884D8A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84D8A" w:rsidRDefault="00884D8A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su parte, </w:t>
      </w:r>
      <w:r w:rsidR="005D3ABC">
        <w:rPr>
          <w:rFonts w:ascii="Arial" w:eastAsia="Times New Roman" w:hAnsi="Arial" w:cs="Arial"/>
          <w:sz w:val="24"/>
          <w:szCs w:val="24"/>
          <w:lang w:eastAsia="es-ES"/>
        </w:rPr>
        <w:t>el nuevo episodio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5D3ABC">
        <w:rPr>
          <w:rFonts w:ascii="Arial" w:eastAsia="Times New Roman" w:hAnsi="Arial" w:cs="Arial"/>
          <w:b/>
          <w:sz w:val="24"/>
          <w:szCs w:val="24"/>
          <w:lang w:eastAsia="es-ES"/>
        </w:rPr>
        <w:t>‘Madres: Amor y Vida’</w:t>
      </w:r>
      <w:r w:rsidR="00A240A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D3ABC">
        <w:rPr>
          <w:rFonts w:ascii="Arial" w:eastAsia="Times New Roman" w:hAnsi="Arial" w:cs="Arial"/>
          <w:sz w:val="24"/>
          <w:szCs w:val="24"/>
          <w:lang w:eastAsia="es-ES"/>
        </w:rPr>
        <w:t xml:space="preserve">marcó un </w:t>
      </w:r>
      <w:r w:rsidR="005D3ABC" w:rsidRPr="005D3ABC">
        <w:rPr>
          <w:rFonts w:ascii="Arial" w:eastAsia="Times New Roman" w:hAnsi="Arial" w:cs="Arial"/>
          <w:b/>
          <w:sz w:val="24"/>
          <w:szCs w:val="24"/>
          <w:lang w:eastAsia="es-ES"/>
        </w:rPr>
        <w:t>12,2% y casi 1,3M de espectadores</w:t>
      </w:r>
      <w:r w:rsidR="005D3ABC">
        <w:rPr>
          <w:rFonts w:ascii="Arial" w:eastAsia="Times New Roman" w:hAnsi="Arial" w:cs="Arial"/>
          <w:sz w:val="24"/>
          <w:szCs w:val="24"/>
          <w:lang w:eastAsia="es-ES"/>
        </w:rPr>
        <w:t xml:space="preserve">, aventajando en su franja por casi 3 puntos a Antena 3, que registró un 9,3%. La ficción creció hasta el 13,6% en el </w:t>
      </w:r>
      <w:r w:rsidR="005D3ABC" w:rsidRPr="006A4297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r w:rsidR="005D3ABC">
        <w:rPr>
          <w:rFonts w:ascii="Arial" w:eastAsia="Times New Roman" w:hAnsi="Arial" w:cs="Arial"/>
          <w:sz w:val="24"/>
          <w:szCs w:val="24"/>
          <w:lang w:eastAsia="es-ES"/>
        </w:rPr>
        <w:t xml:space="preserve"> comercial y registró un </w:t>
      </w:r>
      <w:r w:rsidR="005D3ABC" w:rsidRPr="005D3ABC">
        <w:rPr>
          <w:rFonts w:ascii="Arial" w:eastAsia="Times New Roman" w:hAnsi="Arial" w:cs="Arial"/>
          <w:b/>
          <w:sz w:val="24"/>
          <w:szCs w:val="24"/>
          <w:lang w:eastAsia="es-ES"/>
        </w:rPr>
        <w:t>16,3% entre los jóvenes de 25-34 años</w:t>
      </w:r>
      <w:r w:rsidR="005D3ABC">
        <w:rPr>
          <w:rFonts w:ascii="Arial" w:eastAsia="Times New Roman" w:hAnsi="Arial" w:cs="Arial"/>
          <w:sz w:val="24"/>
          <w:szCs w:val="24"/>
          <w:lang w:eastAsia="es-ES"/>
        </w:rPr>
        <w:t xml:space="preserve">. Pasada la medianoche, Telecinco emitió una nueva entrega de </w:t>
      </w:r>
      <w:r w:rsidR="005D3ABC" w:rsidRPr="005D3ABC">
        <w:rPr>
          <w:rFonts w:ascii="Arial" w:eastAsia="Times New Roman" w:hAnsi="Arial" w:cs="Arial"/>
          <w:b/>
          <w:sz w:val="24"/>
          <w:szCs w:val="24"/>
          <w:lang w:eastAsia="es-ES"/>
        </w:rPr>
        <w:t>‘Acosados’</w:t>
      </w:r>
      <w:r w:rsidR="005D3ABC">
        <w:rPr>
          <w:rFonts w:ascii="Arial" w:eastAsia="Times New Roman" w:hAnsi="Arial" w:cs="Arial"/>
          <w:sz w:val="24"/>
          <w:szCs w:val="24"/>
          <w:lang w:eastAsia="es-ES"/>
        </w:rPr>
        <w:t xml:space="preserve">, que también lidero su banda horaria con un </w:t>
      </w:r>
      <w:r w:rsidR="005D3ABC" w:rsidRPr="006A4297">
        <w:rPr>
          <w:rFonts w:ascii="Arial" w:eastAsia="Times New Roman" w:hAnsi="Arial" w:cs="Arial"/>
          <w:b/>
          <w:sz w:val="24"/>
          <w:szCs w:val="24"/>
          <w:lang w:eastAsia="es-ES"/>
        </w:rPr>
        <w:t>11% y 529.000 espectadores</w:t>
      </w:r>
      <w:r w:rsidR="005D3ABC">
        <w:rPr>
          <w:rFonts w:ascii="Arial" w:eastAsia="Times New Roman" w:hAnsi="Arial" w:cs="Arial"/>
          <w:sz w:val="24"/>
          <w:szCs w:val="24"/>
          <w:lang w:eastAsia="es-ES"/>
        </w:rPr>
        <w:t xml:space="preserve">, y contribuyó al triunfo de la cadena en el </w:t>
      </w:r>
      <w:r w:rsidR="005D3ABC" w:rsidRPr="005D3ABC">
        <w:rPr>
          <w:rFonts w:ascii="Arial" w:eastAsia="Times New Roman" w:hAnsi="Arial" w:cs="Arial"/>
          <w:b/>
          <w:i/>
          <w:sz w:val="24"/>
          <w:szCs w:val="24"/>
          <w:lang w:eastAsia="es-ES"/>
        </w:rPr>
        <w:t>late night</w:t>
      </w:r>
      <w:r w:rsidR="005D3ABC">
        <w:rPr>
          <w:rFonts w:ascii="Arial" w:eastAsia="Times New Roman" w:hAnsi="Arial" w:cs="Arial"/>
          <w:sz w:val="24"/>
          <w:szCs w:val="24"/>
          <w:lang w:eastAsia="es-ES"/>
        </w:rPr>
        <w:t>, con un 12,3%, frente al 6,6% de Antena 3.</w:t>
      </w:r>
    </w:p>
    <w:p w:rsidR="005D3ABC" w:rsidRDefault="005D3ABC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D3ABC" w:rsidRDefault="005D3ABC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Telecinco también lideró el </w:t>
      </w:r>
      <w:r w:rsidRPr="005D3ABC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14,8% frente al 11,5% de su competidor; la </w:t>
      </w:r>
      <w:r w:rsidRPr="005D3ABC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16,4% frente al 11,9% de su rival, y la </w:t>
      </w:r>
      <w:r w:rsidRPr="005D3ABC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17,2% frente al 10,6% de Antena 3. Destacaron los liderazgos en sus respectivas franjas una jornada más de </w:t>
      </w:r>
      <w:r w:rsidRPr="005D3ABC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17,7% y 635.000 frente al 12,2% y 437.000 de ‘Espejo Público’; y de </w:t>
      </w:r>
      <w:r w:rsidRPr="00E716B4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13,5% y 1,6M, frente al 10,2% de su competidor; y </w:t>
      </w:r>
      <w:r w:rsidRPr="00E716B4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17,2% y casi 1,7M, por delante del 9,7% de Antena 3.</w:t>
      </w:r>
    </w:p>
    <w:p w:rsidR="00EA030C" w:rsidRDefault="00EA030C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26247" w:rsidRPr="00574613" w:rsidRDefault="00E716B4" w:rsidP="0062624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‘First Dates: Noche especial’ se impone a ‘El Intermedio’</w:t>
      </w:r>
    </w:p>
    <w:p w:rsidR="00626247" w:rsidRDefault="00626247" w:rsidP="0062624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717A4" w:rsidRPr="001717A4" w:rsidRDefault="00E716B4" w:rsidP="001717A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716B4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A4297">
        <w:rPr>
          <w:rFonts w:ascii="Arial" w:eastAsia="Times New Roman" w:hAnsi="Arial" w:cs="Arial"/>
          <w:b/>
          <w:sz w:val="24"/>
          <w:szCs w:val="24"/>
          <w:lang w:eastAsia="es-ES"/>
        </w:rPr>
        <w:t>superó a La Sexta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tanto en el </w:t>
      </w:r>
      <w:r w:rsidRPr="00E716B4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5,9% frente al 5,2% de su competidor, como en el </w:t>
      </w:r>
      <w:r w:rsidRPr="00E716B4">
        <w:rPr>
          <w:rFonts w:ascii="Arial" w:eastAsia="Times New Roman" w:hAnsi="Arial" w:cs="Arial"/>
          <w:b/>
          <w:i/>
          <w:sz w:val="24"/>
          <w:szCs w:val="24"/>
          <w:lang w:eastAsia="es-ES"/>
        </w:rPr>
        <w:t>late night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6,4% frente al 5,9% de su rival. En el horario estelar destacaron las nuevas entregas de </w:t>
      </w:r>
      <w:r w:rsidRPr="000405D6">
        <w:rPr>
          <w:rFonts w:ascii="Arial" w:eastAsia="Times New Roman" w:hAnsi="Arial" w:cs="Arial"/>
          <w:b/>
          <w:sz w:val="24"/>
          <w:szCs w:val="24"/>
          <w:lang w:eastAsia="es-ES"/>
        </w:rPr>
        <w:t>‘First Dates: Noche Especial’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Con un </w:t>
      </w:r>
      <w:r w:rsidRPr="006A4297">
        <w:rPr>
          <w:rFonts w:ascii="Arial" w:eastAsia="Times New Roman" w:hAnsi="Arial" w:cs="Arial"/>
          <w:b/>
          <w:sz w:val="24"/>
          <w:szCs w:val="24"/>
          <w:lang w:eastAsia="es-ES"/>
        </w:rPr>
        <w:t>7,5% y casi 1,2M de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 primera superó </w:t>
      </w:r>
      <w:r w:rsidR="000405D6">
        <w:rPr>
          <w:rFonts w:ascii="Arial" w:eastAsia="Times New Roman" w:hAnsi="Arial" w:cs="Arial"/>
          <w:sz w:val="24"/>
          <w:szCs w:val="24"/>
          <w:lang w:eastAsia="es-ES"/>
        </w:rPr>
        <w:t xml:space="preserve">en su franja </w:t>
      </w:r>
      <w:r>
        <w:rPr>
          <w:rFonts w:ascii="Arial" w:eastAsia="Times New Roman" w:hAnsi="Arial" w:cs="Arial"/>
          <w:sz w:val="24"/>
          <w:szCs w:val="24"/>
          <w:lang w:eastAsia="es-ES"/>
        </w:rPr>
        <w:t>por 1,6 puntos a La Sexta, que registró un 5,9%.</w:t>
      </w:r>
      <w:r w:rsidR="00E55D96">
        <w:rPr>
          <w:rFonts w:ascii="Arial" w:eastAsia="Times New Roman" w:hAnsi="Arial" w:cs="Arial"/>
          <w:sz w:val="24"/>
          <w:szCs w:val="24"/>
          <w:lang w:eastAsia="es-ES"/>
        </w:rPr>
        <w:t xml:space="preserve"> Creció hasta el </w:t>
      </w:r>
      <w:r w:rsidR="00E55D96" w:rsidRPr="00E55D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8,2% en el </w:t>
      </w:r>
      <w:proofErr w:type="gramStart"/>
      <w:r w:rsidR="00E55D96" w:rsidRPr="00E55D9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E55D96" w:rsidRPr="00E55D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55D96">
        <w:rPr>
          <w:rFonts w:ascii="Arial" w:eastAsia="Times New Roman" w:hAnsi="Arial" w:cs="Arial"/>
          <w:sz w:val="24"/>
          <w:szCs w:val="24"/>
          <w:lang w:eastAsia="es-ES"/>
        </w:rPr>
        <w:t xml:space="preserve">y alcanzó el </w:t>
      </w:r>
      <w:r w:rsidR="00E55D96" w:rsidRPr="00E55D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10,1% entre los jóvenes de 13-24 y 25-34 años</w:t>
      </w:r>
      <w:r w:rsidR="00E55D96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bookmarkStart w:id="0" w:name="_GoBack"/>
      <w:bookmarkEnd w:id="0"/>
      <w:r w:rsidR="000405D6">
        <w:rPr>
          <w:rFonts w:ascii="Arial" w:eastAsia="Times New Roman" w:hAnsi="Arial" w:cs="Arial"/>
          <w:sz w:val="24"/>
          <w:szCs w:val="24"/>
          <w:lang w:eastAsia="es-ES"/>
        </w:rPr>
        <w:t xml:space="preserve">También se impuso en términos absolutos a ‘El Intermedio’, que anotó un 6,3% y 1M de espectadores. La segunda entrega, con un </w:t>
      </w:r>
      <w:r w:rsidR="000405D6" w:rsidRPr="006A4297">
        <w:rPr>
          <w:rFonts w:ascii="Arial" w:eastAsia="Times New Roman" w:hAnsi="Arial" w:cs="Arial"/>
          <w:b/>
          <w:sz w:val="24"/>
          <w:szCs w:val="24"/>
          <w:lang w:eastAsia="es-ES"/>
        </w:rPr>
        <w:t>6,3% y 715.000</w:t>
      </w:r>
      <w:r w:rsidR="000405D6">
        <w:rPr>
          <w:rFonts w:ascii="Arial" w:eastAsia="Times New Roman" w:hAnsi="Arial" w:cs="Arial"/>
          <w:sz w:val="24"/>
          <w:szCs w:val="24"/>
          <w:lang w:eastAsia="es-ES"/>
        </w:rPr>
        <w:t>, también superó en su banda horaria a su competidor, que anotó un 4,7% con ‘Pesadilla en la cocina’, que promedió un 4,5% y 564.000.</w:t>
      </w:r>
      <w:r w:rsidR="006A4297" w:rsidRPr="001717A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A52F3D" w:rsidRPr="00F76D13" w:rsidRDefault="00A52F3D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A52F3D" w:rsidRPr="00F76D13" w:rsidSect="00152775">
      <w:footerReference w:type="default" r:id="rId8"/>
      <w:pgSz w:w="11906" w:h="16838"/>
      <w:pgMar w:top="1417" w:right="1558" w:bottom="169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CE1" w:rsidRDefault="00980CE1" w:rsidP="00B23904">
      <w:pPr>
        <w:spacing w:after="0" w:line="240" w:lineRule="auto"/>
      </w:pPr>
      <w:r>
        <w:separator/>
      </w:r>
    </w:p>
  </w:endnote>
  <w:endnote w:type="continuationSeparator" w:id="0">
    <w:p w:rsidR="00980CE1" w:rsidRDefault="00980CE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CE1" w:rsidRDefault="00980CE1" w:rsidP="00B23904">
      <w:pPr>
        <w:spacing w:after="0" w:line="240" w:lineRule="auto"/>
      </w:pPr>
      <w:r>
        <w:separator/>
      </w:r>
    </w:p>
  </w:footnote>
  <w:footnote w:type="continuationSeparator" w:id="0">
    <w:p w:rsidR="00980CE1" w:rsidRDefault="00980CE1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7001"/>
    <w:rsid w:val="00013F9D"/>
    <w:rsid w:val="00015557"/>
    <w:rsid w:val="00015EC8"/>
    <w:rsid w:val="0002013A"/>
    <w:rsid w:val="0002099A"/>
    <w:rsid w:val="00021D6D"/>
    <w:rsid w:val="0002622E"/>
    <w:rsid w:val="00026D9C"/>
    <w:rsid w:val="000327BE"/>
    <w:rsid w:val="00032A50"/>
    <w:rsid w:val="000348D0"/>
    <w:rsid w:val="00034F5E"/>
    <w:rsid w:val="000365E0"/>
    <w:rsid w:val="000405D6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E079F"/>
    <w:rsid w:val="000E0A0A"/>
    <w:rsid w:val="000E21D3"/>
    <w:rsid w:val="000E45AD"/>
    <w:rsid w:val="000E4C53"/>
    <w:rsid w:val="000E5682"/>
    <w:rsid w:val="000E7B34"/>
    <w:rsid w:val="000F3E7F"/>
    <w:rsid w:val="000F6359"/>
    <w:rsid w:val="0010016D"/>
    <w:rsid w:val="00102F0B"/>
    <w:rsid w:val="0010628F"/>
    <w:rsid w:val="0011131C"/>
    <w:rsid w:val="001202C2"/>
    <w:rsid w:val="001240F4"/>
    <w:rsid w:val="0012625C"/>
    <w:rsid w:val="00130D93"/>
    <w:rsid w:val="00131A59"/>
    <w:rsid w:val="00131F60"/>
    <w:rsid w:val="0013498A"/>
    <w:rsid w:val="001414EE"/>
    <w:rsid w:val="001423A6"/>
    <w:rsid w:val="001424CB"/>
    <w:rsid w:val="00143BEF"/>
    <w:rsid w:val="00143C92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A31"/>
    <w:rsid w:val="001624CE"/>
    <w:rsid w:val="00163923"/>
    <w:rsid w:val="001653D1"/>
    <w:rsid w:val="00165FB1"/>
    <w:rsid w:val="00170949"/>
    <w:rsid w:val="001717A4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97129"/>
    <w:rsid w:val="001A113D"/>
    <w:rsid w:val="001A3464"/>
    <w:rsid w:val="001A360C"/>
    <w:rsid w:val="001A637F"/>
    <w:rsid w:val="001B39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7929"/>
    <w:rsid w:val="00200123"/>
    <w:rsid w:val="0020082F"/>
    <w:rsid w:val="00207663"/>
    <w:rsid w:val="00210DF9"/>
    <w:rsid w:val="002110AF"/>
    <w:rsid w:val="00211775"/>
    <w:rsid w:val="00220B89"/>
    <w:rsid w:val="00226FE2"/>
    <w:rsid w:val="002347A6"/>
    <w:rsid w:val="002359F0"/>
    <w:rsid w:val="0024056F"/>
    <w:rsid w:val="00242E16"/>
    <w:rsid w:val="002445D3"/>
    <w:rsid w:val="0024698B"/>
    <w:rsid w:val="00246D78"/>
    <w:rsid w:val="00251526"/>
    <w:rsid w:val="002565C1"/>
    <w:rsid w:val="00256EA1"/>
    <w:rsid w:val="0026549F"/>
    <w:rsid w:val="00265834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5468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273CC"/>
    <w:rsid w:val="0033013A"/>
    <w:rsid w:val="00335953"/>
    <w:rsid w:val="00336D57"/>
    <w:rsid w:val="0033719C"/>
    <w:rsid w:val="00343DD1"/>
    <w:rsid w:val="003464A7"/>
    <w:rsid w:val="00351210"/>
    <w:rsid w:val="00356D7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4280"/>
    <w:rsid w:val="003D10B4"/>
    <w:rsid w:val="003D2774"/>
    <w:rsid w:val="003D708E"/>
    <w:rsid w:val="003D7FD0"/>
    <w:rsid w:val="003E0BC9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4648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472F8"/>
    <w:rsid w:val="004504BB"/>
    <w:rsid w:val="00451603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4D33"/>
    <w:rsid w:val="00475F3D"/>
    <w:rsid w:val="0048295B"/>
    <w:rsid w:val="00482F77"/>
    <w:rsid w:val="00485334"/>
    <w:rsid w:val="004857B8"/>
    <w:rsid w:val="00485EF8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E76C4"/>
    <w:rsid w:val="004F12C3"/>
    <w:rsid w:val="004F2AB3"/>
    <w:rsid w:val="004F45B6"/>
    <w:rsid w:val="004F4966"/>
    <w:rsid w:val="004F5C0D"/>
    <w:rsid w:val="004F66FC"/>
    <w:rsid w:val="004F7EA0"/>
    <w:rsid w:val="00502CD0"/>
    <w:rsid w:val="0050536F"/>
    <w:rsid w:val="00506777"/>
    <w:rsid w:val="005068BC"/>
    <w:rsid w:val="00507E89"/>
    <w:rsid w:val="005115DD"/>
    <w:rsid w:val="00511A0F"/>
    <w:rsid w:val="00512672"/>
    <w:rsid w:val="00514419"/>
    <w:rsid w:val="00516FB8"/>
    <w:rsid w:val="00516FC4"/>
    <w:rsid w:val="00517D12"/>
    <w:rsid w:val="00520190"/>
    <w:rsid w:val="00520AD5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60502"/>
    <w:rsid w:val="00566430"/>
    <w:rsid w:val="00566AD6"/>
    <w:rsid w:val="00571DB4"/>
    <w:rsid w:val="00574613"/>
    <w:rsid w:val="005763D0"/>
    <w:rsid w:val="00576D59"/>
    <w:rsid w:val="00577887"/>
    <w:rsid w:val="00577F10"/>
    <w:rsid w:val="0058139C"/>
    <w:rsid w:val="00582133"/>
    <w:rsid w:val="00582AC1"/>
    <w:rsid w:val="0059107A"/>
    <w:rsid w:val="00591B3C"/>
    <w:rsid w:val="00592062"/>
    <w:rsid w:val="005929C5"/>
    <w:rsid w:val="00595860"/>
    <w:rsid w:val="00595B8B"/>
    <w:rsid w:val="0059742C"/>
    <w:rsid w:val="00597FED"/>
    <w:rsid w:val="005A182D"/>
    <w:rsid w:val="005A28C6"/>
    <w:rsid w:val="005A3D41"/>
    <w:rsid w:val="005A4484"/>
    <w:rsid w:val="005A57A0"/>
    <w:rsid w:val="005A5FDD"/>
    <w:rsid w:val="005B372D"/>
    <w:rsid w:val="005B3E2D"/>
    <w:rsid w:val="005C0114"/>
    <w:rsid w:val="005C0E84"/>
    <w:rsid w:val="005C36F7"/>
    <w:rsid w:val="005C514C"/>
    <w:rsid w:val="005C5AEB"/>
    <w:rsid w:val="005D0271"/>
    <w:rsid w:val="005D3ABC"/>
    <w:rsid w:val="005D5C7D"/>
    <w:rsid w:val="005E19DC"/>
    <w:rsid w:val="005E2591"/>
    <w:rsid w:val="005E3A5C"/>
    <w:rsid w:val="005E40B1"/>
    <w:rsid w:val="005E475C"/>
    <w:rsid w:val="005E7A2F"/>
    <w:rsid w:val="005F12F6"/>
    <w:rsid w:val="005F38DE"/>
    <w:rsid w:val="005F4350"/>
    <w:rsid w:val="005F44B4"/>
    <w:rsid w:val="005F47E9"/>
    <w:rsid w:val="00601C71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22499"/>
    <w:rsid w:val="00626247"/>
    <w:rsid w:val="00626364"/>
    <w:rsid w:val="006269FC"/>
    <w:rsid w:val="006277FB"/>
    <w:rsid w:val="006330E5"/>
    <w:rsid w:val="00634164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4297"/>
    <w:rsid w:val="006A7620"/>
    <w:rsid w:val="006A782A"/>
    <w:rsid w:val="006B1312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14432"/>
    <w:rsid w:val="00721D0E"/>
    <w:rsid w:val="00724F0B"/>
    <w:rsid w:val="00730EE8"/>
    <w:rsid w:val="007323C4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734BE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6816"/>
    <w:rsid w:val="007A7A39"/>
    <w:rsid w:val="007B010E"/>
    <w:rsid w:val="007B0948"/>
    <w:rsid w:val="007B126D"/>
    <w:rsid w:val="007B1BA4"/>
    <w:rsid w:val="007B22E6"/>
    <w:rsid w:val="007B7FFD"/>
    <w:rsid w:val="007C3C23"/>
    <w:rsid w:val="007C4060"/>
    <w:rsid w:val="007D0E85"/>
    <w:rsid w:val="007D28EC"/>
    <w:rsid w:val="007D67E1"/>
    <w:rsid w:val="007D722B"/>
    <w:rsid w:val="007E6DAF"/>
    <w:rsid w:val="007E7029"/>
    <w:rsid w:val="007F2FD5"/>
    <w:rsid w:val="007F7AED"/>
    <w:rsid w:val="00807122"/>
    <w:rsid w:val="00812C2B"/>
    <w:rsid w:val="00815E5F"/>
    <w:rsid w:val="008162C6"/>
    <w:rsid w:val="008251B8"/>
    <w:rsid w:val="00825D2B"/>
    <w:rsid w:val="0082732D"/>
    <w:rsid w:val="00831C6D"/>
    <w:rsid w:val="008324F3"/>
    <w:rsid w:val="008327AE"/>
    <w:rsid w:val="00833088"/>
    <w:rsid w:val="008337DC"/>
    <w:rsid w:val="00833B61"/>
    <w:rsid w:val="00837A64"/>
    <w:rsid w:val="00841A4E"/>
    <w:rsid w:val="00842E4C"/>
    <w:rsid w:val="00845C83"/>
    <w:rsid w:val="008512B9"/>
    <w:rsid w:val="00855414"/>
    <w:rsid w:val="00855F23"/>
    <w:rsid w:val="008576DF"/>
    <w:rsid w:val="00860A50"/>
    <w:rsid w:val="00860E3B"/>
    <w:rsid w:val="008622A1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84D8A"/>
    <w:rsid w:val="0088732D"/>
    <w:rsid w:val="0089094A"/>
    <w:rsid w:val="0089220B"/>
    <w:rsid w:val="00893593"/>
    <w:rsid w:val="008A226B"/>
    <w:rsid w:val="008B2E6B"/>
    <w:rsid w:val="008B57C7"/>
    <w:rsid w:val="008C100C"/>
    <w:rsid w:val="008C195D"/>
    <w:rsid w:val="008C1BD5"/>
    <w:rsid w:val="008C5094"/>
    <w:rsid w:val="008D0E96"/>
    <w:rsid w:val="008D2355"/>
    <w:rsid w:val="008D7BA5"/>
    <w:rsid w:val="008E2C32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68C4"/>
    <w:rsid w:val="00926C6D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80CE1"/>
    <w:rsid w:val="00993C94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C73A6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E6ED2"/>
    <w:rsid w:val="009F1F72"/>
    <w:rsid w:val="00A0433B"/>
    <w:rsid w:val="00A06177"/>
    <w:rsid w:val="00A06AC5"/>
    <w:rsid w:val="00A06B28"/>
    <w:rsid w:val="00A12171"/>
    <w:rsid w:val="00A16AD6"/>
    <w:rsid w:val="00A23006"/>
    <w:rsid w:val="00A23A9B"/>
    <w:rsid w:val="00A240AF"/>
    <w:rsid w:val="00A25CA3"/>
    <w:rsid w:val="00A260BF"/>
    <w:rsid w:val="00A277AC"/>
    <w:rsid w:val="00A312AE"/>
    <w:rsid w:val="00A33D60"/>
    <w:rsid w:val="00A340B7"/>
    <w:rsid w:val="00A41D25"/>
    <w:rsid w:val="00A423BC"/>
    <w:rsid w:val="00A44FAC"/>
    <w:rsid w:val="00A46B2B"/>
    <w:rsid w:val="00A47A0A"/>
    <w:rsid w:val="00A52F3D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848A4"/>
    <w:rsid w:val="00A905E3"/>
    <w:rsid w:val="00A91FB3"/>
    <w:rsid w:val="00A94BC7"/>
    <w:rsid w:val="00A959D4"/>
    <w:rsid w:val="00A97A39"/>
    <w:rsid w:val="00AA29B8"/>
    <w:rsid w:val="00AA68FB"/>
    <w:rsid w:val="00AB0BC7"/>
    <w:rsid w:val="00AB5588"/>
    <w:rsid w:val="00AC4F38"/>
    <w:rsid w:val="00AC5A05"/>
    <w:rsid w:val="00AC6870"/>
    <w:rsid w:val="00AD195A"/>
    <w:rsid w:val="00AD4D46"/>
    <w:rsid w:val="00AD53BF"/>
    <w:rsid w:val="00AD5CE3"/>
    <w:rsid w:val="00AD69F5"/>
    <w:rsid w:val="00AD7202"/>
    <w:rsid w:val="00AE009F"/>
    <w:rsid w:val="00AE14AE"/>
    <w:rsid w:val="00AE1BD1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661D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4A2A"/>
    <w:rsid w:val="00B95567"/>
    <w:rsid w:val="00B95DF9"/>
    <w:rsid w:val="00B962F4"/>
    <w:rsid w:val="00BA161A"/>
    <w:rsid w:val="00BA5E63"/>
    <w:rsid w:val="00BA65AD"/>
    <w:rsid w:val="00BB09B6"/>
    <w:rsid w:val="00BB332A"/>
    <w:rsid w:val="00BB494C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BF51B2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B44"/>
    <w:rsid w:val="00C64041"/>
    <w:rsid w:val="00C71EA6"/>
    <w:rsid w:val="00C746AC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A43C0"/>
    <w:rsid w:val="00CA55B7"/>
    <w:rsid w:val="00CA5E59"/>
    <w:rsid w:val="00CB4E3C"/>
    <w:rsid w:val="00CB578A"/>
    <w:rsid w:val="00CB6A94"/>
    <w:rsid w:val="00CB71DF"/>
    <w:rsid w:val="00CC052A"/>
    <w:rsid w:val="00CC5D24"/>
    <w:rsid w:val="00CC7FE3"/>
    <w:rsid w:val="00CD02AB"/>
    <w:rsid w:val="00CD0D8B"/>
    <w:rsid w:val="00CD423E"/>
    <w:rsid w:val="00CD4C3B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35D2"/>
    <w:rsid w:val="00CF3D04"/>
    <w:rsid w:val="00CF4CF9"/>
    <w:rsid w:val="00D0783B"/>
    <w:rsid w:val="00D13130"/>
    <w:rsid w:val="00D167CB"/>
    <w:rsid w:val="00D2013F"/>
    <w:rsid w:val="00D26D85"/>
    <w:rsid w:val="00D311E3"/>
    <w:rsid w:val="00D35BD4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033A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3E6E"/>
    <w:rsid w:val="00DF675E"/>
    <w:rsid w:val="00DF729C"/>
    <w:rsid w:val="00DF79B1"/>
    <w:rsid w:val="00DF7E03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407E1"/>
    <w:rsid w:val="00E41CF9"/>
    <w:rsid w:val="00E423FE"/>
    <w:rsid w:val="00E42ADC"/>
    <w:rsid w:val="00E46F7B"/>
    <w:rsid w:val="00E55319"/>
    <w:rsid w:val="00E55D96"/>
    <w:rsid w:val="00E6352E"/>
    <w:rsid w:val="00E672A8"/>
    <w:rsid w:val="00E716B4"/>
    <w:rsid w:val="00E718F3"/>
    <w:rsid w:val="00E74323"/>
    <w:rsid w:val="00E773FC"/>
    <w:rsid w:val="00E77E2B"/>
    <w:rsid w:val="00E802B1"/>
    <w:rsid w:val="00E80C25"/>
    <w:rsid w:val="00E80D6A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E5926"/>
    <w:rsid w:val="00EE714F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19A0"/>
    <w:rsid w:val="00F1317E"/>
    <w:rsid w:val="00F134AF"/>
    <w:rsid w:val="00F21327"/>
    <w:rsid w:val="00F22EE5"/>
    <w:rsid w:val="00F23765"/>
    <w:rsid w:val="00F24EF2"/>
    <w:rsid w:val="00F27A50"/>
    <w:rsid w:val="00F33DB5"/>
    <w:rsid w:val="00F33FEB"/>
    <w:rsid w:val="00F3495B"/>
    <w:rsid w:val="00F36424"/>
    <w:rsid w:val="00F40096"/>
    <w:rsid w:val="00F40147"/>
    <w:rsid w:val="00F40421"/>
    <w:rsid w:val="00F50244"/>
    <w:rsid w:val="00F54B00"/>
    <w:rsid w:val="00F60552"/>
    <w:rsid w:val="00F65930"/>
    <w:rsid w:val="00F67F7E"/>
    <w:rsid w:val="00F70464"/>
    <w:rsid w:val="00F70B6A"/>
    <w:rsid w:val="00F76873"/>
    <w:rsid w:val="00F76D13"/>
    <w:rsid w:val="00F775CD"/>
    <w:rsid w:val="00F81740"/>
    <w:rsid w:val="00F82B95"/>
    <w:rsid w:val="00F82CA7"/>
    <w:rsid w:val="00F84D35"/>
    <w:rsid w:val="00F85389"/>
    <w:rsid w:val="00F8648A"/>
    <w:rsid w:val="00F86580"/>
    <w:rsid w:val="00F904FE"/>
    <w:rsid w:val="00F9177A"/>
    <w:rsid w:val="00F91F1D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F09320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026A9-2B5C-493F-8761-8FE1AF44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19</cp:revision>
  <cp:lastPrinted>2020-03-09T09:59:00Z</cp:lastPrinted>
  <dcterms:created xsi:type="dcterms:W3CDTF">2020-09-25T07:48:00Z</dcterms:created>
  <dcterms:modified xsi:type="dcterms:W3CDTF">2020-09-25T09:03:00Z</dcterms:modified>
</cp:coreProperties>
</file>