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3923030</wp:posOffset>
            </wp:positionH>
            <wp:positionV relativeFrom="margin">
              <wp:posOffset>-66040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4322">
        <w:rPr>
          <w:rFonts w:ascii="Arial" w:eastAsia="Times New Roman" w:hAnsi="Arial" w:cs="Arial"/>
          <w:sz w:val="24"/>
          <w:szCs w:val="24"/>
          <w:lang w:eastAsia="es-ES"/>
        </w:rPr>
        <w:t>2 de 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724322" w:rsidRDefault="00F9303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</w:t>
      </w:r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inicia la</w:t>
      </w:r>
      <w:r w:rsidR="009976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retransmisi</w:t>
      </w:r>
      <w:r w:rsidR="0099768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ones</w:t>
      </w:r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 segunda edición de la UEFA </w:t>
      </w:r>
      <w:proofErr w:type="spellStart"/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Nations</w:t>
      </w:r>
      <w:proofErr w:type="spellEnd"/>
      <w:r w:rsidR="00724322" w:rsidRPr="0072432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League</w:t>
      </w:r>
    </w:p>
    <w:p w:rsidR="00506995" w:rsidRPr="005F0285" w:rsidRDefault="0050699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037094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</w:t>
      </w:r>
      <w:r w:rsidR="00E615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dos choques por jornada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las selecciones </w:t>
      </w:r>
      <w:r w:rsidR="005D23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extranjeras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potentes. El Holanda-Polonia, este viernes (Be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20:45h.), y el Portugal-Croacia, este sábado (Cuatro, 20:45h.), correspondientes a la jornada 1, primeras emisiones.</w:t>
      </w:r>
    </w:p>
    <w:p w:rsidR="00037094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37094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retransmitirá también el Holanda-Italia </w:t>
      </w:r>
      <w:r w:rsidR="00F702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 7 de septiembre</w:t>
      </w:r>
      <w:r w:rsidR="00F702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20:45h.) y el Francia-Croacia </w:t>
      </w:r>
      <w:r w:rsidR="00F702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 8 de septiembre</w:t>
      </w:r>
      <w:r w:rsidR="00F702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20:45h.)</w:t>
      </w:r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ambos de la jornada 2. Todos los partidos podrán ser vistos también </w:t>
      </w:r>
      <w:r w:rsidR="00E4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directo y a la carta </w:t>
      </w:r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Mitele</w:t>
      </w:r>
      <w:r w:rsidR="00E4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Cuatro.com</w:t>
      </w:r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en la </w:t>
      </w:r>
      <w:proofErr w:type="gramStart"/>
      <w:r w:rsidR="004E793F" w:rsidRPr="008E7E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app</w:t>
      </w:r>
      <w:proofErr w:type="gramEnd"/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‘Deportes Cuatro’.</w:t>
      </w:r>
    </w:p>
    <w:p w:rsidR="00E6157C" w:rsidRDefault="00E6157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0370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Inaugurará esta </w:t>
      </w:r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primera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ventana de fútbol internacional </w:t>
      </w:r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 temporada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Mediaset España el partido de clasificación para la </w:t>
      </w:r>
      <w:r w:rsid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UEFA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Euro Sub-21 entre Macedonia del Norte y España, este jueves en Cuatro (18:45h.)</w:t>
      </w:r>
      <w:r w:rsidR="00147F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D4E59" w:rsidRPr="000D3712" w:rsidRDefault="00BD4E59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4"/>
          <w:szCs w:val="44"/>
          <w:lang w:eastAsia="es-ES"/>
        </w:rPr>
      </w:pPr>
    </w:p>
    <w:p w:rsidR="004E793F" w:rsidRDefault="004827EE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C06E6">
        <w:rPr>
          <w:rFonts w:ascii="Arial" w:eastAsia="Times New Roman" w:hAnsi="Arial" w:cs="Arial"/>
          <w:sz w:val="24"/>
          <w:szCs w:val="24"/>
          <w:lang w:eastAsia="es-ES"/>
        </w:rPr>
        <w:t>Arranca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segunda edición de la UEFA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Nations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League</w:t>
      </w:r>
      <w:r w:rsidRPr="000C06E6">
        <w:rPr>
          <w:rFonts w:ascii="Arial" w:eastAsia="Times New Roman" w:hAnsi="Arial" w:cs="Arial"/>
          <w:sz w:val="24"/>
          <w:szCs w:val="24"/>
          <w:lang w:eastAsia="es-ES"/>
        </w:rPr>
        <w:t xml:space="preserve">. Tras un primer torneo que </w:t>
      </w:r>
      <w:r w:rsidR="000C06E6">
        <w:rPr>
          <w:rFonts w:ascii="Arial" w:eastAsia="Times New Roman" w:hAnsi="Arial" w:cs="Arial"/>
          <w:sz w:val="24"/>
          <w:szCs w:val="24"/>
          <w:lang w:eastAsia="es-ES"/>
        </w:rPr>
        <w:t>proclamó a la Portugal de Cristiano Ronaldo como campeona</w:t>
      </w:r>
      <w:r w:rsidRPr="000C06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79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553E6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r w:rsidR="008553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553E6" w:rsidRPr="00C26107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="008553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79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inicia </w:t>
      </w:r>
      <w:r w:rsidR="004E793F" w:rsidRP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viernes 4 de septiembre</w:t>
      </w:r>
      <w:r w:rsidR="004E79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</w:t>
      </w:r>
      <w:r w:rsidR="004E793F" w:rsidRP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retransmisiones de la nueva edición </w:t>
      </w:r>
      <w:r w:rsidR="004E79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esta competición que reúne en su </w:t>
      </w:r>
      <w:r w:rsidR="00F702A3">
        <w:rPr>
          <w:rFonts w:ascii="Arial" w:eastAsia="Times New Roman" w:hAnsi="Arial" w:cs="Arial"/>
          <w:bCs/>
          <w:sz w:val="24"/>
          <w:szCs w:val="24"/>
          <w:lang w:eastAsia="es-ES"/>
        </w:rPr>
        <w:t>liga</w:t>
      </w:r>
      <w:r w:rsidR="004E79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principal (la Liga A) a las selecciones nacionales más potentes del Viejo Continente</w:t>
      </w:r>
      <w:r w:rsidR="00C26107" w:rsidRPr="00BD4E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E793F" w:rsidRDefault="004E793F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E3090" w:rsidRDefault="004E793F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compañía emitirá en sus </w:t>
      </w:r>
      <w:r w:rsidRP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canales de televisión lineal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P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E430C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bookmarkStart w:id="0" w:name="_GoBack"/>
      <w:r w:rsidR="00E430C0" w:rsidRPr="00E430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en la </w:t>
      </w:r>
      <w:proofErr w:type="gramStart"/>
      <w:r w:rsidRPr="00103A5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app</w:t>
      </w:r>
      <w:proofErr w:type="gramEnd"/>
      <w:r w:rsidRPr="004E79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Deportes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dos de los encuentros más atractivos de cada jornada, que disputarán los combinados </w:t>
      </w:r>
      <w:r w:rsidR="005D2340">
        <w:rPr>
          <w:rFonts w:ascii="Arial" w:eastAsia="Times New Roman" w:hAnsi="Arial" w:cs="Arial"/>
          <w:bCs/>
          <w:sz w:val="24"/>
          <w:szCs w:val="24"/>
          <w:lang w:eastAsia="es-ES"/>
        </w:rPr>
        <w:t>extranjeros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mayor rango. </w:t>
      </w:r>
      <w:r w:rsidR="004438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las selecciones ya concentradas, el torneo arrancará con la </w:t>
      </w:r>
      <w:r w:rsidR="00443828" w:rsidRPr="00F702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disputa de las dos primeras jornadas</w:t>
      </w:r>
      <w:r w:rsidR="004438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las que </w:t>
      </w:r>
      <w:r w:rsidR="00443828" w:rsidRPr="00F702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emitirá cuatro partidos</w:t>
      </w:r>
      <w:r w:rsidR="00443828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</w:p>
    <w:p w:rsidR="00443828" w:rsidRDefault="00443828" w:rsidP="00C261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43828" w:rsidRDefault="00443828" w:rsidP="00443828">
      <w:pPr>
        <w:pStyle w:val="Prrafodelista"/>
        <w:numPr>
          <w:ilvl w:val="0"/>
          <w:numId w:val="5"/>
        </w:numPr>
        <w:ind w:right="-1"/>
        <w:jc w:val="both"/>
        <w:rPr>
          <w:rFonts w:ascii="Arial" w:eastAsia="Times New Roman" w:hAnsi="Arial" w:cs="Arial"/>
          <w:bCs/>
        </w:rPr>
      </w:pPr>
      <w:r w:rsidRPr="00443828">
        <w:rPr>
          <w:rFonts w:ascii="Arial" w:eastAsia="Times New Roman" w:hAnsi="Arial" w:cs="Arial"/>
          <w:b/>
          <w:bCs/>
        </w:rPr>
        <w:t>Jornada 1. HOLANDA-POLONIA.</w:t>
      </w:r>
      <w:r>
        <w:rPr>
          <w:rFonts w:ascii="Arial" w:eastAsia="Times New Roman" w:hAnsi="Arial" w:cs="Arial"/>
          <w:bCs/>
        </w:rPr>
        <w:t xml:space="preserve"> </w:t>
      </w:r>
      <w:r w:rsidRPr="00443828">
        <w:rPr>
          <w:rFonts w:ascii="Arial" w:eastAsia="Times New Roman" w:hAnsi="Arial" w:cs="Arial"/>
          <w:b/>
          <w:bCs/>
        </w:rPr>
        <w:t>Viernes 4 de septiembre, 20:45h</w:t>
      </w:r>
      <w:r w:rsidR="0069665C">
        <w:rPr>
          <w:rFonts w:ascii="Arial" w:eastAsia="Times New Roman" w:hAnsi="Arial" w:cs="Arial"/>
          <w:b/>
          <w:bCs/>
        </w:rPr>
        <w:t>, en</w:t>
      </w:r>
      <w:r w:rsidRPr="00443828">
        <w:rPr>
          <w:rFonts w:ascii="Arial" w:eastAsia="Times New Roman" w:hAnsi="Arial" w:cs="Arial"/>
          <w:b/>
          <w:bCs/>
        </w:rPr>
        <w:t xml:space="preserve"> Be </w:t>
      </w:r>
      <w:proofErr w:type="spellStart"/>
      <w:r w:rsidRPr="00443828">
        <w:rPr>
          <w:rFonts w:ascii="Arial" w:eastAsia="Times New Roman" w:hAnsi="Arial" w:cs="Arial"/>
          <w:b/>
          <w:bCs/>
        </w:rPr>
        <w:t>Mad</w:t>
      </w:r>
      <w:proofErr w:type="spellEnd"/>
      <w:r w:rsidRPr="00443828">
        <w:rPr>
          <w:rFonts w:ascii="Arial" w:eastAsia="Times New Roman" w:hAnsi="Arial" w:cs="Arial"/>
          <w:b/>
          <w:bCs/>
        </w:rPr>
        <w:t xml:space="preserve">. </w:t>
      </w:r>
      <w:r>
        <w:rPr>
          <w:rFonts w:ascii="Arial" w:eastAsia="Times New Roman" w:hAnsi="Arial" w:cs="Arial"/>
          <w:bCs/>
        </w:rPr>
        <w:t>Con la narración de José Antonio Luque y los comentarios de Pablo Pinto y Aritz Gabilondo.</w:t>
      </w:r>
    </w:p>
    <w:p w:rsidR="00443828" w:rsidRDefault="00443828" w:rsidP="00443828">
      <w:pPr>
        <w:pStyle w:val="Prrafodelista"/>
        <w:ind w:right="-1"/>
        <w:jc w:val="both"/>
        <w:rPr>
          <w:rFonts w:ascii="Arial" w:eastAsia="Times New Roman" w:hAnsi="Arial" w:cs="Arial"/>
          <w:bCs/>
        </w:rPr>
      </w:pPr>
    </w:p>
    <w:p w:rsidR="00443828" w:rsidRDefault="00443828" w:rsidP="00443828">
      <w:pPr>
        <w:pStyle w:val="Prrafodelista"/>
        <w:numPr>
          <w:ilvl w:val="0"/>
          <w:numId w:val="5"/>
        </w:numPr>
        <w:ind w:right="-1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Jornada 1</w:t>
      </w:r>
      <w:r w:rsidRPr="00443828">
        <w:rPr>
          <w:rFonts w:ascii="Arial" w:eastAsia="Times New Roman" w:hAnsi="Arial" w:cs="Arial"/>
          <w:b/>
          <w:bCs/>
        </w:rPr>
        <w:t>. PORTUGAL-CROACIA.</w:t>
      </w:r>
      <w:r>
        <w:rPr>
          <w:rFonts w:ascii="Arial" w:eastAsia="Times New Roman" w:hAnsi="Arial" w:cs="Arial"/>
          <w:bCs/>
        </w:rPr>
        <w:t xml:space="preserve"> </w:t>
      </w:r>
      <w:r w:rsidRPr="00443828">
        <w:rPr>
          <w:rFonts w:ascii="Arial" w:eastAsia="Times New Roman" w:hAnsi="Arial" w:cs="Arial"/>
          <w:b/>
          <w:bCs/>
        </w:rPr>
        <w:t>Sábado 5 de septiembre, 20:45h</w:t>
      </w:r>
      <w:r w:rsidR="0069665C">
        <w:rPr>
          <w:rFonts w:ascii="Arial" w:eastAsia="Times New Roman" w:hAnsi="Arial" w:cs="Arial"/>
          <w:b/>
          <w:bCs/>
        </w:rPr>
        <w:t xml:space="preserve">, en </w:t>
      </w:r>
      <w:r w:rsidRPr="00443828">
        <w:rPr>
          <w:rFonts w:ascii="Arial" w:eastAsia="Times New Roman" w:hAnsi="Arial" w:cs="Arial"/>
          <w:b/>
          <w:bCs/>
        </w:rPr>
        <w:t>Cuatro.</w:t>
      </w:r>
      <w:r>
        <w:rPr>
          <w:rFonts w:ascii="Arial" w:eastAsia="Times New Roman" w:hAnsi="Arial" w:cs="Arial"/>
          <w:bCs/>
        </w:rPr>
        <w:t xml:space="preserve"> Con la narración de </w:t>
      </w:r>
      <w:r w:rsidR="00103A56">
        <w:rPr>
          <w:rFonts w:ascii="Arial" w:eastAsia="Times New Roman" w:hAnsi="Arial" w:cs="Arial"/>
          <w:bCs/>
        </w:rPr>
        <w:t>Manu Carreño</w:t>
      </w:r>
      <w:r>
        <w:rPr>
          <w:rFonts w:ascii="Arial" w:eastAsia="Times New Roman" w:hAnsi="Arial" w:cs="Arial"/>
          <w:bCs/>
        </w:rPr>
        <w:t xml:space="preserve"> y el análisis </w:t>
      </w:r>
      <w:r w:rsidR="00103A56">
        <w:rPr>
          <w:rFonts w:ascii="Arial" w:eastAsia="Times New Roman" w:hAnsi="Arial" w:cs="Arial"/>
          <w:bCs/>
        </w:rPr>
        <w:t>de Kiko Narváez y Pablo Pinto</w:t>
      </w:r>
      <w:r>
        <w:rPr>
          <w:rFonts w:ascii="Arial" w:eastAsia="Times New Roman" w:hAnsi="Arial" w:cs="Arial"/>
          <w:bCs/>
        </w:rPr>
        <w:t>.</w:t>
      </w:r>
    </w:p>
    <w:p w:rsidR="00443828" w:rsidRPr="00443828" w:rsidRDefault="00443828" w:rsidP="00443828">
      <w:pPr>
        <w:pStyle w:val="Prrafodelista"/>
        <w:rPr>
          <w:rFonts w:ascii="Arial" w:eastAsia="Times New Roman" w:hAnsi="Arial" w:cs="Arial"/>
          <w:bCs/>
        </w:rPr>
      </w:pPr>
    </w:p>
    <w:p w:rsidR="00443828" w:rsidRDefault="00443828" w:rsidP="00443828">
      <w:pPr>
        <w:pStyle w:val="Prrafodelista"/>
        <w:numPr>
          <w:ilvl w:val="0"/>
          <w:numId w:val="5"/>
        </w:numPr>
        <w:ind w:right="-1"/>
        <w:jc w:val="both"/>
        <w:rPr>
          <w:rFonts w:ascii="Arial" w:eastAsia="Times New Roman" w:hAnsi="Arial" w:cs="Arial"/>
          <w:bCs/>
        </w:rPr>
      </w:pPr>
      <w:r w:rsidRPr="00103A56">
        <w:rPr>
          <w:rFonts w:ascii="Arial" w:eastAsia="Times New Roman" w:hAnsi="Arial" w:cs="Arial"/>
          <w:b/>
          <w:bCs/>
        </w:rPr>
        <w:t xml:space="preserve">Jornada 2. </w:t>
      </w:r>
      <w:r w:rsidR="00103A56" w:rsidRPr="00103A56">
        <w:rPr>
          <w:rFonts w:ascii="Arial" w:eastAsia="Times New Roman" w:hAnsi="Arial" w:cs="Arial"/>
          <w:b/>
          <w:bCs/>
        </w:rPr>
        <w:t>HOLANDA-ITALIA. Lunes 7 de septiembre, 20:45h</w:t>
      </w:r>
      <w:r w:rsidR="0069665C">
        <w:rPr>
          <w:rFonts w:ascii="Arial" w:eastAsia="Times New Roman" w:hAnsi="Arial" w:cs="Arial"/>
          <w:b/>
          <w:bCs/>
        </w:rPr>
        <w:t xml:space="preserve">, en </w:t>
      </w:r>
      <w:r w:rsidR="00103A56" w:rsidRPr="00103A56">
        <w:rPr>
          <w:rFonts w:ascii="Arial" w:eastAsia="Times New Roman" w:hAnsi="Arial" w:cs="Arial"/>
          <w:b/>
          <w:bCs/>
        </w:rPr>
        <w:t>Cuatro.</w:t>
      </w:r>
      <w:r w:rsidR="00103A56">
        <w:rPr>
          <w:rFonts w:ascii="Arial" w:eastAsia="Times New Roman" w:hAnsi="Arial" w:cs="Arial"/>
          <w:bCs/>
        </w:rPr>
        <w:t xml:space="preserve"> Narrado por Manu Carreño y los comentarios de Kiko Narváez y Pablo Pinto.</w:t>
      </w:r>
    </w:p>
    <w:p w:rsidR="00103A56" w:rsidRPr="00103A56" w:rsidRDefault="00103A56" w:rsidP="00103A56">
      <w:pPr>
        <w:pStyle w:val="Prrafodelista"/>
        <w:rPr>
          <w:rFonts w:ascii="Arial" w:eastAsia="Times New Roman" w:hAnsi="Arial" w:cs="Arial"/>
          <w:bCs/>
        </w:rPr>
      </w:pPr>
    </w:p>
    <w:p w:rsidR="00443828" w:rsidRPr="004E3082" w:rsidRDefault="00103A56" w:rsidP="00443828">
      <w:pPr>
        <w:pStyle w:val="Prrafodelista"/>
        <w:numPr>
          <w:ilvl w:val="0"/>
          <w:numId w:val="5"/>
        </w:numPr>
        <w:ind w:right="-1"/>
        <w:jc w:val="both"/>
        <w:rPr>
          <w:rFonts w:ascii="Arial" w:eastAsia="Times New Roman" w:hAnsi="Arial" w:cs="Arial"/>
          <w:bCs/>
        </w:rPr>
      </w:pPr>
      <w:r w:rsidRPr="00103A56">
        <w:rPr>
          <w:rFonts w:ascii="Arial" w:eastAsia="Times New Roman" w:hAnsi="Arial" w:cs="Arial"/>
          <w:b/>
          <w:bCs/>
        </w:rPr>
        <w:t>Jornada 3. FRANCIA-CROACIA. Martes 8 de septiembre, 20:45h</w:t>
      </w:r>
      <w:r w:rsidR="0069665C">
        <w:rPr>
          <w:rFonts w:ascii="Arial" w:eastAsia="Times New Roman" w:hAnsi="Arial" w:cs="Arial"/>
          <w:b/>
          <w:bCs/>
        </w:rPr>
        <w:t>, en</w:t>
      </w:r>
      <w:r w:rsidRPr="00103A56">
        <w:rPr>
          <w:rFonts w:ascii="Arial" w:eastAsia="Times New Roman" w:hAnsi="Arial" w:cs="Arial"/>
          <w:b/>
          <w:bCs/>
        </w:rPr>
        <w:t xml:space="preserve"> Cuatro.</w:t>
      </w:r>
      <w:r>
        <w:rPr>
          <w:rFonts w:ascii="Arial" w:eastAsia="Times New Roman" w:hAnsi="Arial" w:cs="Arial"/>
          <w:bCs/>
        </w:rPr>
        <w:t xml:space="preserve"> Narrado por José Antonio Luque y el análisis técnico de Pablo Pinto y Juan Castro.</w:t>
      </w:r>
    </w:p>
    <w:p w:rsidR="00443828" w:rsidRDefault="00443828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517B5" w:rsidRPr="002517B5" w:rsidRDefault="00AF0DBB" w:rsidP="0016567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El camino de España hacia la</w:t>
      </w:r>
      <w:r w:rsidR="004E308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próxima </w:t>
      </w:r>
      <w:r w:rsidR="004E308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UEFA Euro Sub-21</w:t>
      </w:r>
    </w:p>
    <w:p w:rsidR="00C26890" w:rsidRDefault="00C2689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43828" w:rsidRPr="00F93032" w:rsidRDefault="004E308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del inicio de las emisiones de la nueva UEFA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Nations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League, </w:t>
      </w:r>
      <w:r w:rsidRPr="008E7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8E7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</w:t>
      </w:r>
      <w:r w:rsidR="008E7EAD" w:rsidRPr="00AF0D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 3 de septiembre (18:45h.)</w:t>
      </w:r>
      <w:r w:rsidR="008E7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E30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Macedonia del Norte-España</w:t>
      </w:r>
      <w:r w:rsidR="008E7EAD" w:rsidRPr="008E7E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nuevo choque de la fase de </w:t>
      </w:r>
      <w:r w:rsidRPr="008E7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clasificación para la próxima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E7E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UEFA Euro Sub-21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fase final se disputará el próximo año en Hungría y Eslovenia. </w:t>
      </w:r>
      <w:r w:rsidR="008E7E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partido, sexto para la Selección Española que lidera su grupo con 13 puntos, contará con la narración de </w:t>
      </w:r>
      <w:r w:rsidR="00C15286">
        <w:rPr>
          <w:rFonts w:ascii="Arial" w:eastAsia="Times New Roman" w:hAnsi="Arial" w:cs="Arial"/>
          <w:bCs/>
          <w:sz w:val="24"/>
          <w:szCs w:val="24"/>
          <w:lang w:eastAsia="es-ES"/>
        </w:rPr>
        <w:t>Pablo Pinto y Aritz Gabilondo.</w:t>
      </w:r>
      <w:r w:rsidR="00AF0DBB" w:rsidRPr="00F930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sectPr w:rsidR="00443828" w:rsidRPr="00F93032" w:rsidSect="00F702A3">
      <w:footerReference w:type="default" r:id="rId9"/>
      <w:pgSz w:w="11906" w:h="16838"/>
      <w:pgMar w:top="1417" w:right="1701" w:bottom="179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9D" w:rsidRDefault="001D479D" w:rsidP="00B23904">
      <w:pPr>
        <w:spacing w:after="0" w:line="240" w:lineRule="auto"/>
      </w:pPr>
      <w:r>
        <w:separator/>
      </w:r>
    </w:p>
  </w:endnote>
  <w:endnote w:type="continuationSeparator" w:id="0">
    <w:p w:rsidR="001D479D" w:rsidRDefault="001D479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9D" w:rsidRDefault="001D479D" w:rsidP="00B23904">
      <w:pPr>
        <w:spacing w:after="0" w:line="240" w:lineRule="auto"/>
      </w:pPr>
      <w:r>
        <w:separator/>
      </w:r>
    </w:p>
  </w:footnote>
  <w:footnote w:type="continuationSeparator" w:id="0">
    <w:p w:rsidR="001D479D" w:rsidRDefault="001D479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263CE3"/>
    <w:multiLevelType w:val="hybridMultilevel"/>
    <w:tmpl w:val="DC8EDB18"/>
    <w:lvl w:ilvl="0" w:tplc="8770626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37094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308F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06E6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3A56"/>
    <w:rsid w:val="0010628F"/>
    <w:rsid w:val="0011131C"/>
    <w:rsid w:val="001202C2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3601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479D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090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0D8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3828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7EE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3082"/>
    <w:rsid w:val="004E6588"/>
    <w:rsid w:val="004E793F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1AEA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2340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5DD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9665C"/>
    <w:rsid w:val="006A1867"/>
    <w:rsid w:val="006A7620"/>
    <w:rsid w:val="006A782A"/>
    <w:rsid w:val="006B3B88"/>
    <w:rsid w:val="006B4FF6"/>
    <w:rsid w:val="006B622B"/>
    <w:rsid w:val="006B6BBD"/>
    <w:rsid w:val="006C17DD"/>
    <w:rsid w:val="006C2014"/>
    <w:rsid w:val="006C6E40"/>
    <w:rsid w:val="006D5CE1"/>
    <w:rsid w:val="006E2F0B"/>
    <w:rsid w:val="006E3B24"/>
    <w:rsid w:val="006E4DCC"/>
    <w:rsid w:val="006E543D"/>
    <w:rsid w:val="006E54A2"/>
    <w:rsid w:val="006E707B"/>
    <w:rsid w:val="006F3E46"/>
    <w:rsid w:val="006F4E9B"/>
    <w:rsid w:val="006F72D0"/>
    <w:rsid w:val="006F7808"/>
    <w:rsid w:val="0070380F"/>
    <w:rsid w:val="00704381"/>
    <w:rsid w:val="0070558A"/>
    <w:rsid w:val="00706DF9"/>
    <w:rsid w:val="00721D0E"/>
    <w:rsid w:val="00724322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071B5"/>
    <w:rsid w:val="00812C2B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2794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E2C32"/>
    <w:rsid w:val="008E748A"/>
    <w:rsid w:val="008E7EAD"/>
    <w:rsid w:val="008F26F0"/>
    <w:rsid w:val="008F46BE"/>
    <w:rsid w:val="008F4CEE"/>
    <w:rsid w:val="00901F6C"/>
    <w:rsid w:val="00915C98"/>
    <w:rsid w:val="00917841"/>
    <w:rsid w:val="009211C4"/>
    <w:rsid w:val="00921B04"/>
    <w:rsid w:val="00922D65"/>
    <w:rsid w:val="009268C4"/>
    <w:rsid w:val="00930D26"/>
    <w:rsid w:val="00932E20"/>
    <w:rsid w:val="00942CFF"/>
    <w:rsid w:val="00952E8D"/>
    <w:rsid w:val="00956F81"/>
    <w:rsid w:val="009613D2"/>
    <w:rsid w:val="009679EB"/>
    <w:rsid w:val="00970A89"/>
    <w:rsid w:val="00971BAF"/>
    <w:rsid w:val="009764B6"/>
    <w:rsid w:val="00977A56"/>
    <w:rsid w:val="0099768C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0DBB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5F33"/>
    <w:rsid w:val="00B962F4"/>
    <w:rsid w:val="00BA65AD"/>
    <w:rsid w:val="00BB09B6"/>
    <w:rsid w:val="00BB5AD2"/>
    <w:rsid w:val="00BB7D73"/>
    <w:rsid w:val="00BC27C4"/>
    <w:rsid w:val="00BC647E"/>
    <w:rsid w:val="00BC6DBC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5286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30C0"/>
    <w:rsid w:val="00E46F7B"/>
    <w:rsid w:val="00E55319"/>
    <w:rsid w:val="00E6157C"/>
    <w:rsid w:val="00E6352E"/>
    <w:rsid w:val="00E672A8"/>
    <w:rsid w:val="00E718F3"/>
    <w:rsid w:val="00E76ED2"/>
    <w:rsid w:val="00E773FC"/>
    <w:rsid w:val="00E77E2B"/>
    <w:rsid w:val="00E802B1"/>
    <w:rsid w:val="00E80D6A"/>
    <w:rsid w:val="00E8284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5625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2A3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A0A52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5AC8-361F-4ED9-A747-10A14EF7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28</cp:revision>
  <cp:lastPrinted>2020-03-09T09:59:00Z</cp:lastPrinted>
  <dcterms:created xsi:type="dcterms:W3CDTF">2020-08-31T16:32:00Z</dcterms:created>
  <dcterms:modified xsi:type="dcterms:W3CDTF">2020-09-02T10:53:00Z</dcterms:modified>
</cp:coreProperties>
</file>