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04F" w:rsidRPr="00BF022E" w:rsidRDefault="00917EAF" w:rsidP="009601E7">
      <w:pPr>
        <w:tabs>
          <w:tab w:val="left" w:pos="4962"/>
        </w:tabs>
        <w:spacing w:after="0" w:line="240" w:lineRule="auto"/>
        <w:jc w:val="right"/>
        <w:rPr>
          <w:rFonts w:ascii="Calibri" w:eastAsia="Calibri" w:hAnsi="Calibri" w:cs="Calibri"/>
        </w:rPr>
      </w:pPr>
      <w:r w:rsidRPr="00BF022E">
        <w:rPr>
          <w:rFonts w:ascii="Calibri" w:eastAsia="Calibri" w:hAnsi="Calibri" w:cs="Calibri"/>
          <w:noProof/>
        </w:rPr>
        <w:drawing>
          <wp:anchor distT="0" distB="0" distL="114300" distR="114300" simplePos="0" relativeHeight="251658240" behindDoc="0" locked="0" layoutInCell="1" allowOverlap="1" wp14:anchorId="63DC8462">
            <wp:simplePos x="0" y="0"/>
            <wp:positionH relativeFrom="margin">
              <wp:posOffset>2929255</wp:posOffset>
            </wp:positionH>
            <wp:positionV relativeFrom="margin">
              <wp:posOffset>10795</wp:posOffset>
            </wp:positionV>
            <wp:extent cx="2932430" cy="6769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p>
    <w:p w:rsidR="009601E7" w:rsidRPr="00BF022E" w:rsidRDefault="009601E7" w:rsidP="009601E7">
      <w:pPr>
        <w:spacing w:after="0" w:line="240" w:lineRule="auto"/>
        <w:rPr>
          <w:rFonts w:ascii="Arial" w:eastAsia="Arial" w:hAnsi="Arial" w:cs="Arial"/>
          <w:sz w:val="24"/>
        </w:rPr>
      </w:pPr>
    </w:p>
    <w:p w:rsidR="009601E7" w:rsidRPr="00BF022E" w:rsidRDefault="009601E7" w:rsidP="009601E7">
      <w:pPr>
        <w:spacing w:after="0" w:line="240" w:lineRule="auto"/>
        <w:rPr>
          <w:rFonts w:ascii="Arial" w:eastAsia="Arial" w:hAnsi="Arial" w:cs="Arial"/>
          <w:sz w:val="24"/>
        </w:rPr>
      </w:pPr>
    </w:p>
    <w:p w:rsidR="009601E7" w:rsidRPr="00BF022E" w:rsidRDefault="009601E7" w:rsidP="009601E7">
      <w:pPr>
        <w:spacing w:after="0" w:line="240" w:lineRule="auto"/>
        <w:rPr>
          <w:rFonts w:ascii="Arial" w:eastAsia="Arial" w:hAnsi="Arial" w:cs="Arial"/>
          <w:sz w:val="24"/>
        </w:rPr>
      </w:pPr>
    </w:p>
    <w:p w:rsidR="009601E7" w:rsidRPr="00BF022E" w:rsidRDefault="009601E7" w:rsidP="009601E7">
      <w:pPr>
        <w:spacing w:after="0" w:line="240" w:lineRule="auto"/>
        <w:rPr>
          <w:rFonts w:ascii="Arial" w:eastAsia="Arial" w:hAnsi="Arial" w:cs="Arial"/>
          <w:sz w:val="24"/>
        </w:rPr>
      </w:pPr>
    </w:p>
    <w:p w:rsidR="009601E7" w:rsidRPr="00BF022E" w:rsidRDefault="009601E7" w:rsidP="009601E7">
      <w:pPr>
        <w:spacing w:after="0" w:line="240" w:lineRule="auto"/>
        <w:rPr>
          <w:rFonts w:ascii="Arial" w:eastAsia="Arial" w:hAnsi="Arial" w:cs="Arial"/>
          <w:sz w:val="24"/>
        </w:rPr>
      </w:pPr>
    </w:p>
    <w:p w:rsidR="005B304F" w:rsidRPr="00BF022E" w:rsidRDefault="00F0266E" w:rsidP="009601E7">
      <w:pPr>
        <w:spacing w:after="0" w:line="240" w:lineRule="auto"/>
        <w:rPr>
          <w:rFonts w:ascii="Arial" w:eastAsia="Arial" w:hAnsi="Arial" w:cs="Arial"/>
          <w:b/>
          <w:sz w:val="24"/>
          <w:u w:val="single"/>
        </w:rPr>
      </w:pPr>
      <w:r w:rsidRPr="00BF022E">
        <w:rPr>
          <w:rFonts w:ascii="Arial" w:eastAsia="Arial" w:hAnsi="Arial" w:cs="Arial"/>
          <w:sz w:val="24"/>
        </w:rPr>
        <w:t xml:space="preserve">Madrid, 1 de </w:t>
      </w:r>
      <w:r w:rsidR="009601E7" w:rsidRPr="00BF022E">
        <w:rPr>
          <w:rFonts w:ascii="Arial" w:eastAsia="Arial" w:hAnsi="Arial" w:cs="Arial"/>
          <w:sz w:val="24"/>
        </w:rPr>
        <w:t>septiembre</w:t>
      </w:r>
      <w:r w:rsidRPr="00BF022E">
        <w:rPr>
          <w:rFonts w:ascii="Arial" w:eastAsia="Arial" w:hAnsi="Arial" w:cs="Arial"/>
          <w:sz w:val="24"/>
        </w:rPr>
        <w:t xml:space="preserve"> de 2020</w:t>
      </w:r>
    </w:p>
    <w:p w:rsidR="005B304F" w:rsidRPr="00557475" w:rsidRDefault="005B304F" w:rsidP="009601E7">
      <w:pPr>
        <w:spacing w:after="0" w:line="240" w:lineRule="auto"/>
        <w:jc w:val="center"/>
        <w:rPr>
          <w:rFonts w:ascii="Arial" w:eastAsia="Arial" w:hAnsi="Arial" w:cs="Arial"/>
          <w:b/>
          <w:sz w:val="42"/>
          <w:szCs w:val="42"/>
          <w:u w:val="single"/>
        </w:rPr>
      </w:pPr>
    </w:p>
    <w:p w:rsidR="005B304F" w:rsidRPr="00BF022E" w:rsidRDefault="00777FA1" w:rsidP="009601E7">
      <w:pPr>
        <w:spacing w:after="0" w:line="240" w:lineRule="auto"/>
        <w:jc w:val="both"/>
        <w:rPr>
          <w:rFonts w:ascii="Arial" w:eastAsia="Arial" w:hAnsi="Arial" w:cs="Arial"/>
          <w:color w:val="FF0000"/>
          <w:sz w:val="44"/>
          <w:szCs w:val="44"/>
        </w:rPr>
      </w:pPr>
      <w:r>
        <w:rPr>
          <w:rFonts w:ascii="Arial" w:eastAsia="Arial" w:hAnsi="Arial" w:cs="Arial"/>
          <w:color w:val="002C5F"/>
          <w:sz w:val="44"/>
          <w:szCs w:val="44"/>
        </w:rPr>
        <w:t>El entretenimiento</w:t>
      </w:r>
      <w:r w:rsidR="002D24A8">
        <w:rPr>
          <w:rFonts w:ascii="Arial" w:eastAsia="Arial" w:hAnsi="Arial" w:cs="Arial"/>
          <w:color w:val="002C5F"/>
          <w:sz w:val="44"/>
          <w:szCs w:val="44"/>
        </w:rPr>
        <w:t xml:space="preserve"> </w:t>
      </w:r>
      <w:r w:rsidR="00323179">
        <w:rPr>
          <w:rFonts w:ascii="Arial" w:eastAsia="Arial" w:hAnsi="Arial" w:cs="Arial"/>
          <w:color w:val="002C5F"/>
          <w:sz w:val="44"/>
          <w:szCs w:val="44"/>
        </w:rPr>
        <w:t xml:space="preserve">del </w:t>
      </w:r>
      <w:proofErr w:type="spellStart"/>
      <w:r w:rsidR="00323179" w:rsidRPr="00323179">
        <w:rPr>
          <w:rFonts w:ascii="Arial" w:eastAsia="Arial" w:hAnsi="Arial" w:cs="Arial"/>
          <w:i/>
          <w:iCs/>
          <w:color w:val="002C5F"/>
          <w:sz w:val="44"/>
          <w:szCs w:val="44"/>
        </w:rPr>
        <w:t>day</w:t>
      </w:r>
      <w:proofErr w:type="spellEnd"/>
      <w:r w:rsidR="00323179" w:rsidRPr="00323179">
        <w:rPr>
          <w:rFonts w:ascii="Arial" w:eastAsia="Arial" w:hAnsi="Arial" w:cs="Arial"/>
          <w:i/>
          <w:iCs/>
          <w:color w:val="002C5F"/>
          <w:sz w:val="44"/>
          <w:szCs w:val="44"/>
        </w:rPr>
        <w:t xml:space="preserve"> time</w:t>
      </w:r>
      <w:r w:rsidR="00323179">
        <w:rPr>
          <w:rFonts w:ascii="Arial" w:eastAsia="Arial" w:hAnsi="Arial" w:cs="Arial"/>
          <w:color w:val="002C5F"/>
          <w:sz w:val="44"/>
          <w:szCs w:val="44"/>
        </w:rPr>
        <w:t xml:space="preserve"> </w:t>
      </w:r>
      <w:r w:rsidR="002D24A8">
        <w:rPr>
          <w:rFonts w:ascii="Arial" w:eastAsia="Arial" w:hAnsi="Arial" w:cs="Arial"/>
          <w:color w:val="002C5F"/>
          <w:sz w:val="44"/>
          <w:szCs w:val="44"/>
        </w:rPr>
        <w:t>de Telecinco bate récords en agosto</w:t>
      </w:r>
    </w:p>
    <w:p w:rsidR="005B304F" w:rsidRPr="00557475" w:rsidRDefault="005B304F" w:rsidP="009601E7">
      <w:pPr>
        <w:spacing w:after="0" w:line="240" w:lineRule="auto"/>
        <w:jc w:val="center"/>
        <w:rPr>
          <w:rFonts w:ascii="Arial" w:eastAsia="Arial" w:hAnsi="Arial" w:cs="Arial"/>
          <w:b/>
          <w:color w:val="002C5F"/>
          <w:sz w:val="42"/>
          <w:szCs w:val="42"/>
        </w:rPr>
      </w:pPr>
    </w:p>
    <w:p w:rsidR="00A50CCE" w:rsidRPr="00BF022E" w:rsidRDefault="002D24A8" w:rsidP="009601E7">
      <w:pPr>
        <w:spacing w:after="0" w:line="240" w:lineRule="auto"/>
        <w:jc w:val="both"/>
        <w:rPr>
          <w:rFonts w:ascii="Arial" w:eastAsia="Arial" w:hAnsi="Arial" w:cs="Arial"/>
          <w:b/>
          <w:sz w:val="24"/>
          <w:szCs w:val="24"/>
        </w:rPr>
      </w:pPr>
      <w:r>
        <w:rPr>
          <w:rFonts w:ascii="Arial" w:eastAsia="Arial" w:hAnsi="Arial" w:cs="Arial"/>
          <w:b/>
          <w:sz w:val="24"/>
          <w:szCs w:val="24"/>
        </w:rPr>
        <w:t xml:space="preserve">‘Sálvame’ ha revalidado su liderazgo en la tarde con su mejor dato de espectadores en este mes de los últimos cinco años, al igual que ‘El programa del verano’, que ha firmado su mejor </w:t>
      </w:r>
      <w:r w:rsidRPr="00777FA1">
        <w:rPr>
          <w:rFonts w:ascii="Arial" w:eastAsia="Arial" w:hAnsi="Arial" w:cs="Arial"/>
          <w:b/>
          <w:i/>
          <w:iCs/>
          <w:sz w:val="24"/>
          <w:szCs w:val="24"/>
        </w:rPr>
        <w:t>share</w:t>
      </w:r>
      <w:r>
        <w:rPr>
          <w:rFonts w:ascii="Arial" w:eastAsia="Arial" w:hAnsi="Arial" w:cs="Arial"/>
          <w:b/>
          <w:sz w:val="24"/>
          <w:szCs w:val="24"/>
        </w:rPr>
        <w:t xml:space="preserve"> en agosto de los últimos 14 años.</w:t>
      </w:r>
    </w:p>
    <w:p w:rsidR="001411CB" w:rsidRDefault="001411CB" w:rsidP="009601E7">
      <w:pPr>
        <w:spacing w:after="0" w:line="240" w:lineRule="auto"/>
        <w:jc w:val="both"/>
        <w:rPr>
          <w:rFonts w:ascii="Arial" w:eastAsia="Arial" w:hAnsi="Arial" w:cs="Arial"/>
          <w:b/>
          <w:sz w:val="24"/>
          <w:szCs w:val="24"/>
        </w:rPr>
      </w:pPr>
    </w:p>
    <w:p w:rsidR="002D24A8" w:rsidRDefault="002D24A8" w:rsidP="009601E7">
      <w:pPr>
        <w:spacing w:after="0" w:line="240" w:lineRule="auto"/>
        <w:jc w:val="both"/>
        <w:rPr>
          <w:rFonts w:ascii="Arial" w:eastAsia="Arial" w:hAnsi="Arial" w:cs="Arial"/>
          <w:b/>
          <w:sz w:val="24"/>
          <w:szCs w:val="24"/>
        </w:rPr>
      </w:pPr>
      <w:r>
        <w:rPr>
          <w:rFonts w:ascii="Arial" w:eastAsia="Arial" w:hAnsi="Arial" w:cs="Arial"/>
          <w:b/>
          <w:sz w:val="24"/>
          <w:szCs w:val="24"/>
        </w:rPr>
        <w:t xml:space="preserve">En el fin de semana, tanto ‘Socialité </w:t>
      </w:r>
      <w:proofErr w:type="spellStart"/>
      <w:r>
        <w:rPr>
          <w:rFonts w:ascii="Arial" w:eastAsia="Arial" w:hAnsi="Arial" w:cs="Arial"/>
          <w:b/>
          <w:sz w:val="24"/>
          <w:szCs w:val="24"/>
        </w:rPr>
        <w:t>by</w:t>
      </w:r>
      <w:proofErr w:type="spellEnd"/>
      <w:r>
        <w:rPr>
          <w:rFonts w:ascii="Arial" w:eastAsia="Arial" w:hAnsi="Arial" w:cs="Arial"/>
          <w:b/>
          <w:sz w:val="24"/>
          <w:szCs w:val="24"/>
        </w:rPr>
        <w:t xml:space="preserve"> Cazamariposas’ como ‘Viva la vida’ han logrado el mejor agosto de la historia, siendo lo más visto en sus respectivas bandas horarias. </w:t>
      </w:r>
    </w:p>
    <w:p w:rsidR="005B304F" w:rsidRPr="00BF022E" w:rsidRDefault="005B304F" w:rsidP="009601E7">
      <w:pPr>
        <w:spacing w:after="0" w:line="240" w:lineRule="auto"/>
        <w:jc w:val="both"/>
        <w:rPr>
          <w:rFonts w:ascii="Arial" w:eastAsia="Arial" w:hAnsi="Arial" w:cs="Arial"/>
          <w:sz w:val="44"/>
          <w:szCs w:val="44"/>
        </w:rPr>
      </w:pPr>
    </w:p>
    <w:p w:rsidR="002D24A8" w:rsidRDefault="002D24A8" w:rsidP="009601E7">
      <w:pPr>
        <w:spacing w:after="0" w:line="240" w:lineRule="auto"/>
        <w:jc w:val="both"/>
        <w:rPr>
          <w:rFonts w:ascii="Arial" w:eastAsia="Arial" w:hAnsi="Arial" w:cs="Arial"/>
          <w:bCs/>
          <w:sz w:val="24"/>
          <w:szCs w:val="24"/>
        </w:rPr>
      </w:pPr>
      <w:r w:rsidRPr="002D24A8">
        <w:rPr>
          <w:rFonts w:ascii="Arial" w:eastAsia="Arial" w:hAnsi="Arial" w:cs="Arial"/>
          <w:bCs/>
          <w:sz w:val="24"/>
          <w:szCs w:val="24"/>
        </w:rPr>
        <w:t xml:space="preserve">El liderazgo de audiencias </w:t>
      </w:r>
      <w:r w:rsidRPr="002D24A8">
        <w:rPr>
          <w:rFonts w:ascii="Arial" w:eastAsia="Arial" w:hAnsi="Arial" w:cs="Arial"/>
          <w:bCs/>
          <w:sz w:val="24"/>
          <w:szCs w:val="24"/>
        </w:rPr>
        <w:t xml:space="preserve">en </w:t>
      </w:r>
      <w:r w:rsidRPr="00B760A1">
        <w:rPr>
          <w:rFonts w:ascii="Arial" w:eastAsia="Arial" w:hAnsi="Arial" w:cs="Arial"/>
          <w:b/>
          <w:sz w:val="24"/>
          <w:szCs w:val="24"/>
        </w:rPr>
        <w:t>agosto</w:t>
      </w:r>
      <w:r w:rsidRPr="002D24A8">
        <w:rPr>
          <w:rFonts w:ascii="Arial" w:eastAsia="Arial" w:hAnsi="Arial" w:cs="Arial"/>
          <w:bCs/>
          <w:sz w:val="24"/>
          <w:szCs w:val="24"/>
        </w:rPr>
        <w:t xml:space="preserve"> </w:t>
      </w:r>
      <w:r w:rsidRPr="002D24A8">
        <w:rPr>
          <w:rFonts w:ascii="Arial" w:eastAsia="Arial" w:hAnsi="Arial" w:cs="Arial"/>
          <w:bCs/>
          <w:sz w:val="24"/>
          <w:szCs w:val="24"/>
        </w:rPr>
        <w:t>de</w:t>
      </w:r>
      <w:r>
        <w:rPr>
          <w:rFonts w:ascii="Arial" w:eastAsia="Arial" w:hAnsi="Arial" w:cs="Arial"/>
          <w:b/>
          <w:sz w:val="24"/>
          <w:szCs w:val="24"/>
        </w:rPr>
        <w:t xml:space="preserve"> Telecinco</w:t>
      </w:r>
      <w:r w:rsidRPr="002D24A8">
        <w:rPr>
          <w:rFonts w:ascii="Arial" w:eastAsia="Arial" w:hAnsi="Arial" w:cs="Arial"/>
          <w:bCs/>
          <w:sz w:val="24"/>
          <w:szCs w:val="24"/>
        </w:rPr>
        <w:t>, que ha completado dos años ininterrumpidos como la cadena más vista</w:t>
      </w:r>
      <w:r>
        <w:rPr>
          <w:rFonts w:ascii="Arial" w:eastAsia="Arial" w:hAnsi="Arial" w:cs="Arial"/>
          <w:bCs/>
          <w:sz w:val="24"/>
          <w:szCs w:val="24"/>
        </w:rPr>
        <w:t xml:space="preserve"> en nuestro país</w:t>
      </w:r>
      <w:r w:rsidRPr="002D24A8">
        <w:rPr>
          <w:rFonts w:ascii="Arial" w:eastAsia="Arial" w:hAnsi="Arial" w:cs="Arial"/>
          <w:bCs/>
          <w:sz w:val="24"/>
          <w:szCs w:val="24"/>
        </w:rPr>
        <w:t>,</w:t>
      </w:r>
      <w:r>
        <w:rPr>
          <w:rFonts w:ascii="Arial" w:eastAsia="Arial" w:hAnsi="Arial" w:cs="Arial"/>
          <w:b/>
          <w:sz w:val="24"/>
          <w:szCs w:val="24"/>
        </w:rPr>
        <w:t xml:space="preserve"> </w:t>
      </w:r>
      <w:r>
        <w:rPr>
          <w:rFonts w:ascii="Arial" w:eastAsia="Arial" w:hAnsi="Arial" w:cs="Arial"/>
          <w:bCs/>
          <w:sz w:val="24"/>
          <w:szCs w:val="24"/>
        </w:rPr>
        <w:t xml:space="preserve">se ha visto </w:t>
      </w:r>
      <w:r w:rsidR="00777FA1">
        <w:rPr>
          <w:rFonts w:ascii="Arial" w:eastAsia="Arial" w:hAnsi="Arial" w:cs="Arial"/>
          <w:bCs/>
          <w:sz w:val="24"/>
          <w:szCs w:val="24"/>
        </w:rPr>
        <w:t>catapultado especialmente</w:t>
      </w:r>
      <w:r>
        <w:rPr>
          <w:rFonts w:ascii="Arial" w:eastAsia="Arial" w:hAnsi="Arial" w:cs="Arial"/>
          <w:bCs/>
          <w:sz w:val="24"/>
          <w:szCs w:val="24"/>
        </w:rPr>
        <w:t xml:space="preserve"> </w:t>
      </w:r>
      <w:r w:rsidR="00777FA1">
        <w:rPr>
          <w:rFonts w:ascii="Arial" w:eastAsia="Arial" w:hAnsi="Arial" w:cs="Arial"/>
          <w:bCs/>
          <w:sz w:val="24"/>
          <w:szCs w:val="24"/>
        </w:rPr>
        <w:t>por</w:t>
      </w:r>
      <w:r>
        <w:rPr>
          <w:rFonts w:ascii="Arial" w:eastAsia="Arial" w:hAnsi="Arial" w:cs="Arial"/>
          <w:bCs/>
          <w:sz w:val="24"/>
          <w:szCs w:val="24"/>
        </w:rPr>
        <w:t xml:space="preserve"> la </w:t>
      </w:r>
      <w:r w:rsidRPr="00167F75">
        <w:rPr>
          <w:rFonts w:ascii="Arial" w:eastAsia="Arial" w:hAnsi="Arial" w:cs="Arial"/>
          <w:b/>
          <w:sz w:val="24"/>
          <w:szCs w:val="24"/>
        </w:rPr>
        <w:t xml:space="preserve">fortaleza de su </w:t>
      </w:r>
      <w:proofErr w:type="spellStart"/>
      <w:r w:rsidRPr="00167F75">
        <w:rPr>
          <w:rFonts w:ascii="Arial" w:eastAsia="Arial" w:hAnsi="Arial" w:cs="Arial"/>
          <w:b/>
          <w:i/>
          <w:iCs/>
          <w:sz w:val="24"/>
          <w:szCs w:val="24"/>
        </w:rPr>
        <w:t>day</w:t>
      </w:r>
      <w:proofErr w:type="spellEnd"/>
      <w:r w:rsidRPr="00167F75">
        <w:rPr>
          <w:rFonts w:ascii="Arial" w:eastAsia="Arial" w:hAnsi="Arial" w:cs="Arial"/>
          <w:b/>
          <w:i/>
          <w:iCs/>
          <w:sz w:val="24"/>
          <w:szCs w:val="24"/>
        </w:rPr>
        <w:t xml:space="preserve"> time</w:t>
      </w:r>
      <w:r>
        <w:rPr>
          <w:rFonts w:ascii="Arial" w:eastAsia="Arial" w:hAnsi="Arial" w:cs="Arial"/>
          <w:bCs/>
          <w:sz w:val="24"/>
          <w:szCs w:val="24"/>
        </w:rPr>
        <w:t xml:space="preserve">, que ha encabezado </w:t>
      </w:r>
      <w:r w:rsidR="00777FA1">
        <w:rPr>
          <w:rFonts w:ascii="Arial" w:eastAsia="Arial" w:hAnsi="Arial" w:cs="Arial"/>
          <w:bCs/>
          <w:sz w:val="24"/>
          <w:szCs w:val="24"/>
        </w:rPr>
        <w:t>con rotundidad</w:t>
      </w:r>
      <w:r>
        <w:rPr>
          <w:rFonts w:ascii="Arial" w:eastAsia="Arial" w:hAnsi="Arial" w:cs="Arial"/>
          <w:bCs/>
          <w:sz w:val="24"/>
          <w:szCs w:val="24"/>
        </w:rPr>
        <w:t xml:space="preserve"> con su </w:t>
      </w:r>
      <w:r w:rsidRPr="00B760A1">
        <w:rPr>
          <w:rFonts w:ascii="Arial" w:eastAsia="Arial" w:hAnsi="Arial" w:cs="Arial"/>
          <w:b/>
          <w:sz w:val="24"/>
          <w:szCs w:val="24"/>
        </w:rPr>
        <w:t>mejor registro en este mes desde 2011</w:t>
      </w:r>
      <w:r w:rsidR="00777FA1">
        <w:rPr>
          <w:rFonts w:ascii="Arial" w:eastAsia="Arial" w:hAnsi="Arial" w:cs="Arial"/>
          <w:bCs/>
          <w:sz w:val="24"/>
          <w:szCs w:val="24"/>
        </w:rPr>
        <w:t xml:space="preserve"> y</w:t>
      </w:r>
      <w:r>
        <w:rPr>
          <w:rFonts w:ascii="Arial" w:eastAsia="Arial" w:hAnsi="Arial" w:cs="Arial"/>
          <w:bCs/>
          <w:sz w:val="24"/>
          <w:szCs w:val="24"/>
        </w:rPr>
        <w:t xml:space="preserve"> la </w:t>
      </w:r>
      <w:r w:rsidRPr="00777FA1">
        <w:rPr>
          <w:rFonts w:ascii="Arial" w:eastAsia="Arial" w:hAnsi="Arial" w:cs="Arial"/>
          <w:b/>
          <w:sz w:val="24"/>
          <w:szCs w:val="24"/>
        </w:rPr>
        <w:t xml:space="preserve">mayor ventaja sobre su competidor </w:t>
      </w:r>
      <w:r w:rsidR="00167F75" w:rsidRPr="00777FA1">
        <w:rPr>
          <w:rFonts w:ascii="Arial" w:eastAsia="Arial" w:hAnsi="Arial" w:cs="Arial"/>
          <w:b/>
          <w:sz w:val="24"/>
          <w:szCs w:val="24"/>
        </w:rPr>
        <w:t>en agosto desde los últimos nueve años</w:t>
      </w:r>
      <w:r w:rsidR="00167F75">
        <w:rPr>
          <w:rFonts w:ascii="Arial" w:eastAsia="Arial" w:hAnsi="Arial" w:cs="Arial"/>
          <w:bCs/>
          <w:sz w:val="24"/>
          <w:szCs w:val="24"/>
        </w:rPr>
        <w:t>.</w:t>
      </w:r>
    </w:p>
    <w:p w:rsidR="00167F75" w:rsidRDefault="00167F75" w:rsidP="009601E7">
      <w:pPr>
        <w:spacing w:after="0" w:line="240" w:lineRule="auto"/>
        <w:jc w:val="both"/>
        <w:rPr>
          <w:rFonts w:ascii="Arial" w:eastAsia="Arial" w:hAnsi="Arial" w:cs="Arial"/>
          <w:bCs/>
          <w:sz w:val="24"/>
          <w:szCs w:val="24"/>
        </w:rPr>
      </w:pPr>
    </w:p>
    <w:p w:rsidR="00B760A1" w:rsidRPr="00B760A1" w:rsidRDefault="00B760A1" w:rsidP="00B760A1">
      <w:pPr>
        <w:spacing w:after="0" w:line="240" w:lineRule="auto"/>
        <w:jc w:val="both"/>
        <w:rPr>
          <w:rFonts w:ascii="Arial" w:eastAsia="Arial" w:hAnsi="Arial" w:cs="Arial"/>
          <w:bCs/>
          <w:sz w:val="24"/>
          <w:szCs w:val="24"/>
        </w:rPr>
      </w:pPr>
      <w:r>
        <w:rPr>
          <w:rFonts w:ascii="Arial" w:eastAsia="Arial" w:hAnsi="Arial" w:cs="Arial"/>
          <w:bCs/>
          <w:sz w:val="24"/>
          <w:szCs w:val="24"/>
        </w:rPr>
        <w:t xml:space="preserve">A este triunfo ha contribuido nuevamente la </w:t>
      </w:r>
      <w:r w:rsidRPr="00B760A1">
        <w:rPr>
          <w:rFonts w:ascii="Arial" w:eastAsia="Arial" w:hAnsi="Arial" w:cs="Arial"/>
          <w:b/>
          <w:sz w:val="24"/>
          <w:szCs w:val="24"/>
        </w:rPr>
        <w:t>sólida oferta de entretenimiento en directo</w:t>
      </w:r>
      <w:r>
        <w:rPr>
          <w:rFonts w:ascii="Arial" w:eastAsia="Arial" w:hAnsi="Arial" w:cs="Arial"/>
          <w:bCs/>
          <w:sz w:val="24"/>
          <w:szCs w:val="24"/>
        </w:rPr>
        <w:t xml:space="preserve"> de la cadena, que ha logrado en agosto diferentes récords de audiencia y ha vuelto a exhibir su gran capacidad para conectar con el público, informarle, acompañarle y entretenerle.</w:t>
      </w:r>
    </w:p>
    <w:p w:rsidR="00B760A1" w:rsidRPr="00BF022E" w:rsidRDefault="00B760A1" w:rsidP="00B760A1">
      <w:pPr>
        <w:spacing w:after="0" w:line="240" w:lineRule="auto"/>
        <w:jc w:val="both"/>
        <w:rPr>
          <w:rFonts w:ascii="Arial" w:eastAsia="Arial" w:hAnsi="Arial" w:cs="Arial"/>
          <w:sz w:val="24"/>
          <w:szCs w:val="24"/>
        </w:rPr>
      </w:pPr>
    </w:p>
    <w:p w:rsidR="00B760A1" w:rsidRDefault="00B760A1" w:rsidP="00B760A1">
      <w:pPr>
        <w:spacing w:after="0" w:line="240" w:lineRule="auto"/>
        <w:jc w:val="both"/>
        <w:rPr>
          <w:rFonts w:ascii="Arial" w:eastAsia="Arial" w:hAnsi="Arial" w:cs="Arial"/>
          <w:sz w:val="24"/>
          <w:szCs w:val="24"/>
        </w:rPr>
      </w:pPr>
      <w:r w:rsidRPr="00BF022E">
        <w:rPr>
          <w:rFonts w:ascii="Arial" w:eastAsia="Arial" w:hAnsi="Arial" w:cs="Arial"/>
          <w:b/>
          <w:sz w:val="24"/>
          <w:szCs w:val="24"/>
        </w:rPr>
        <w:t>‘El programa del verano’</w:t>
      </w:r>
      <w:r>
        <w:rPr>
          <w:rFonts w:ascii="Arial" w:eastAsia="Arial" w:hAnsi="Arial" w:cs="Arial"/>
          <w:sz w:val="24"/>
          <w:szCs w:val="24"/>
        </w:rPr>
        <w:t xml:space="preserve">, </w:t>
      </w:r>
      <w:r w:rsidRPr="00BF022E">
        <w:rPr>
          <w:rFonts w:ascii="Arial" w:eastAsia="Arial" w:hAnsi="Arial" w:cs="Arial"/>
          <w:sz w:val="24"/>
          <w:szCs w:val="24"/>
        </w:rPr>
        <w:t>con un 17,9% y 612.000 espectadores</w:t>
      </w:r>
      <w:r>
        <w:rPr>
          <w:rFonts w:ascii="Arial" w:eastAsia="Arial" w:hAnsi="Arial" w:cs="Arial"/>
          <w:sz w:val="24"/>
          <w:szCs w:val="24"/>
        </w:rPr>
        <w:t xml:space="preserve"> en la </w:t>
      </w:r>
      <w:r w:rsidRPr="003115AB">
        <w:rPr>
          <w:rFonts w:ascii="Arial" w:eastAsia="Arial" w:hAnsi="Arial" w:cs="Arial"/>
          <w:sz w:val="24"/>
          <w:szCs w:val="24"/>
        </w:rPr>
        <w:t>mañana</w:t>
      </w:r>
      <w:r w:rsidRPr="00BF022E">
        <w:rPr>
          <w:rFonts w:ascii="Arial" w:eastAsia="Arial" w:hAnsi="Arial" w:cs="Arial"/>
          <w:sz w:val="24"/>
          <w:szCs w:val="24"/>
        </w:rPr>
        <w:t xml:space="preserve">, </w:t>
      </w:r>
      <w:r>
        <w:rPr>
          <w:rFonts w:ascii="Arial" w:eastAsia="Arial" w:hAnsi="Arial" w:cs="Arial"/>
          <w:sz w:val="24"/>
          <w:szCs w:val="24"/>
        </w:rPr>
        <w:t>ha firmado</w:t>
      </w:r>
      <w:r w:rsidRPr="00BF022E">
        <w:rPr>
          <w:rFonts w:ascii="Arial" w:eastAsia="Arial" w:hAnsi="Arial" w:cs="Arial"/>
          <w:sz w:val="24"/>
          <w:szCs w:val="24"/>
        </w:rPr>
        <w:t xml:space="preserve"> su </w:t>
      </w:r>
      <w:r w:rsidRPr="00BF022E">
        <w:rPr>
          <w:rFonts w:ascii="Arial" w:eastAsia="Arial" w:hAnsi="Arial" w:cs="Arial"/>
          <w:b/>
          <w:sz w:val="24"/>
          <w:szCs w:val="24"/>
        </w:rPr>
        <w:t>mejor cuota en agosto de los últimos 14 años</w:t>
      </w:r>
      <w:r w:rsidRPr="00BF022E">
        <w:rPr>
          <w:rFonts w:ascii="Arial" w:eastAsia="Arial" w:hAnsi="Arial" w:cs="Arial"/>
          <w:sz w:val="24"/>
          <w:szCs w:val="24"/>
        </w:rPr>
        <w:t xml:space="preserve"> y su </w:t>
      </w:r>
      <w:r w:rsidRPr="00BF022E">
        <w:rPr>
          <w:rFonts w:ascii="Arial" w:eastAsia="Arial" w:hAnsi="Arial" w:cs="Arial"/>
          <w:b/>
          <w:sz w:val="24"/>
          <w:szCs w:val="24"/>
        </w:rPr>
        <w:t>mejor registro de espectadores este mes de los últimos 13</w:t>
      </w:r>
      <w:r w:rsidRPr="00BF022E">
        <w:rPr>
          <w:rFonts w:ascii="Arial" w:eastAsia="Arial" w:hAnsi="Arial" w:cs="Arial"/>
          <w:sz w:val="24"/>
          <w:szCs w:val="24"/>
        </w:rPr>
        <w:t>. Tras crecer 7 décimas respecto a julio,</w:t>
      </w:r>
      <w:r>
        <w:rPr>
          <w:rFonts w:ascii="Arial" w:eastAsia="Arial" w:hAnsi="Arial" w:cs="Arial"/>
          <w:sz w:val="24"/>
          <w:szCs w:val="24"/>
        </w:rPr>
        <w:t xml:space="preserve"> el espacio conducido por </w:t>
      </w:r>
      <w:r w:rsidRPr="00B760A1">
        <w:rPr>
          <w:rFonts w:ascii="Arial" w:eastAsia="Arial" w:hAnsi="Arial" w:cs="Arial"/>
          <w:b/>
          <w:bCs/>
          <w:sz w:val="24"/>
          <w:szCs w:val="24"/>
        </w:rPr>
        <w:t xml:space="preserve">Ana </w:t>
      </w:r>
      <w:proofErr w:type="spellStart"/>
      <w:r w:rsidRPr="00B760A1">
        <w:rPr>
          <w:rFonts w:ascii="Arial" w:eastAsia="Arial" w:hAnsi="Arial" w:cs="Arial"/>
          <w:b/>
          <w:bCs/>
          <w:sz w:val="24"/>
          <w:szCs w:val="24"/>
        </w:rPr>
        <w:t>Terradillos</w:t>
      </w:r>
      <w:proofErr w:type="spellEnd"/>
      <w:r>
        <w:rPr>
          <w:rFonts w:ascii="Arial" w:eastAsia="Arial" w:hAnsi="Arial" w:cs="Arial"/>
          <w:sz w:val="24"/>
          <w:szCs w:val="24"/>
        </w:rPr>
        <w:t xml:space="preserve"> y </w:t>
      </w:r>
      <w:r w:rsidRPr="00B760A1">
        <w:rPr>
          <w:rFonts w:ascii="Arial" w:eastAsia="Arial" w:hAnsi="Arial" w:cs="Arial"/>
          <w:b/>
          <w:bCs/>
          <w:sz w:val="24"/>
          <w:szCs w:val="24"/>
        </w:rPr>
        <w:t>Patricia Pardo</w:t>
      </w:r>
      <w:r w:rsidRPr="00BF022E">
        <w:rPr>
          <w:rFonts w:ascii="Arial" w:eastAsia="Arial" w:hAnsi="Arial" w:cs="Arial"/>
          <w:sz w:val="24"/>
          <w:szCs w:val="24"/>
        </w:rPr>
        <w:t xml:space="preserve"> </w:t>
      </w:r>
      <w:r>
        <w:rPr>
          <w:rFonts w:ascii="Arial" w:eastAsia="Arial" w:hAnsi="Arial" w:cs="Arial"/>
          <w:sz w:val="24"/>
          <w:szCs w:val="24"/>
        </w:rPr>
        <w:t xml:space="preserve">ha superado </w:t>
      </w:r>
      <w:r w:rsidRPr="00EF241D">
        <w:rPr>
          <w:rFonts w:ascii="Arial" w:eastAsia="Arial" w:hAnsi="Arial" w:cs="Arial"/>
          <w:bCs/>
          <w:sz w:val="24"/>
          <w:szCs w:val="24"/>
        </w:rPr>
        <w:t>por</w:t>
      </w:r>
      <w:r w:rsidRPr="00BF022E">
        <w:rPr>
          <w:rFonts w:ascii="Arial" w:eastAsia="Arial" w:hAnsi="Arial" w:cs="Arial"/>
          <w:b/>
          <w:sz w:val="24"/>
          <w:szCs w:val="24"/>
        </w:rPr>
        <w:t xml:space="preserve"> más de 5 puntos a ‘Espejo Público’</w:t>
      </w:r>
      <w:r w:rsidRPr="00BF022E">
        <w:rPr>
          <w:rFonts w:ascii="Arial" w:eastAsia="Arial" w:hAnsi="Arial" w:cs="Arial"/>
          <w:sz w:val="24"/>
          <w:szCs w:val="24"/>
        </w:rPr>
        <w:t>, que ha promediado un 12,6%.</w:t>
      </w:r>
      <w:r>
        <w:rPr>
          <w:rFonts w:ascii="Arial" w:eastAsia="Arial" w:hAnsi="Arial" w:cs="Arial"/>
          <w:sz w:val="24"/>
          <w:szCs w:val="24"/>
        </w:rPr>
        <w:t xml:space="preserve"> </w:t>
      </w:r>
    </w:p>
    <w:p w:rsidR="00B760A1" w:rsidRDefault="00B760A1" w:rsidP="00B760A1">
      <w:pPr>
        <w:spacing w:after="0" w:line="240" w:lineRule="auto"/>
        <w:jc w:val="both"/>
        <w:rPr>
          <w:rFonts w:ascii="Arial" w:eastAsia="Arial" w:hAnsi="Arial" w:cs="Arial"/>
          <w:sz w:val="24"/>
          <w:szCs w:val="24"/>
        </w:rPr>
      </w:pPr>
    </w:p>
    <w:p w:rsidR="00B760A1" w:rsidRPr="00BF022E" w:rsidRDefault="00B760A1" w:rsidP="00B760A1">
      <w:pPr>
        <w:spacing w:after="0" w:line="240" w:lineRule="auto"/>
        <w:jc w:val="both"/>
        <w:rPr>
          <w:rFonts w:ascii="Arial" w:eastAsia="Arial" w:hAnsi="Arial" w:cs="Arial"/>
          <w:sz w:val="24"/>
          <w:szCs w:val="24"/>
        </w:rPr>
      </w:pPr>
      <w:r>
        <w:rPr>
          <w:rFonts w:ascii="Arial" w:eastAsia="Arial" w:hAnsi="Arial" w:cs="Arial"/>
          <w:sz w:val="24"/>
          <w:szCs w:val="24"/>
        </w:rPr>
        <w:t xml:space="preserve">A continuación, en la sobremesa, </w:t>
      </w:r>
      <w:r w:rsidRPr="00BF022E">
        <w:rPr>
          <w:rFonts w:ascii="Arial" w:eastAsia="Arial" w:hAnsi="Arial" w:cs="Arial"/>
          <w:b/>
          <w:sz w:val="24"/>
          <w:szCs w:val="24"/>
        </w:rPr>
        <w:t>‘Ya es mediodía’</w:t>
      </w:r>
      <w:r>
        <w:rPr>
          <w:rFonts w:ascii="Arial" w:eastAsia="Arial" w:hAnsi="Arial" w:cs="Arial"/>
          <w:bCs/>
          <w:sz w:val="24"/>
          <w:szCs w:val="24"/>
        </w:rPr>
        <w:t xml:space="preserve">, con </w:t>
      </w:r>
      <w:r w:rsidRPr="00B760A1">
        <w:rPr>
          <w:rFonts w:ascii="Arial" w:eastAsia="Arial" w:hAnsi="Arial" w:cs="Arial"/>
          <w:b/>
          <w:sz w:val="24"/>
          <w:szCs w:val="24"/>
        </w:rPr>
        <w:t xml:space="preserve">Marc </w:t>
      </w:r>
      <w:proofErr w:type="spellStart"/>
      <w:r w:rsidRPr="00B760A1">
        <w:rPr>
          <w:rFonts w:ascii="Arial" w:eastAsia="Arial" w:hAnsi="Arial" w:cs="Arial"/>
          <w:b/>
          <w:sz w:val="24"/>
          <w:szCs w:val="24"/>
        </w:rPr>
        <w:t>Calderó</w:t>
      </w:r>
      <w:proofErr w:type="spellEnd"/>
      <w:r>
        <w:rPr>
          <w:rFonts w:ascii="Arial" w:eastAsia="Arial" w:hAnsi="Arial" w:cs="Arial"/>
          <w:bCs/>
          <w:sz w:val="24"/>
          <w:szCs w:val="24"/>
        </w:rPr>
        <w:t xml:space="preserve"> y </w:t>
      </w:r>
      <w:r w:rsidRPr="00B760A1">
        <w:rPr>
          <w:rFonts w:ascii="Arial" w:eastAsia="Arial" w:hAnsi="Arial" w:cs="Arial"/>
          <w:b/>
          <w:sz w:val="24"/>
          <w:szCs w:val="24"/>
        </w:rPr>
        <w:t>Verónica Dulanto</w:t>
      </w:r>
      <w:r>
        <w:rPr>
          <w:rFonts w:ascii="Arial" w:eastAsia="Arial" w:hAnsi="Arial" w:cs="Arial"/>
          <w:bCs/>
          <w:sz w:val="24"/>
          <w:szCs w:val="24"/>
        </w:rPr>
        <w:t xml:space="preserve"> al frente,</w:t>
      </w:r>
      <w:r w:rsidRPr="00BF022E">
        <w:rPr>
          <w:rFonts w:ascii="Arial" w:eastAsia="Arial" w:hAnsi="Arial" w:cs="Arial"/>
          <w:sz w:val="24"/>
          <w:szCs w:val="24"/>
        </w:rPr>
        <w:t xml:space="preserve"> ha firmado el </w:t>
      </w:r>
      <w:r w:rsidRPr="00BF022E">
        <w:rPr>
          <w:rFonts w:ascii="Arial" w:eastAsia="Arial" w:hAnsi="Arial" w:cs="Arial"/>
          <w:b/>
          <w:sz w:val="24"/>
          <w:szCs w:val="24"/>
        </w:rPr>
        <w:t>mejor agosto de su historia</w:t>
      </w:r>
      <w:r w:rsidRPr="00BF022E">
        <w:rPr>
          <w:rFonts w:ascii="Arial" w:eastAsia="Arial" w:hAnsi="Arial" w:cs="Arial"/>
          <w:sz w:val="24"/>
          <w:szCs w:val="24"/>
        </w:rPr>
        <w:t xml:space="preserve"> con una media del 13,3% y casi 1,2M, lo que supone un crecimiento de 1,8 puntos sobre agosto 2019.</w:t>
      </w:r>
    </w:p>
    <w:p w:rsidR="00B760A1" w:rsidRDefault="00B760A1" w:rsidP="00AD7079">
      <w:pPr>
        <w:spacing w:after="0" w:line="240" w:lineRule="auto"/>
        <w:jc w:val="both"/>
        <w:rPr>
          <w:rFonts w:ascii="Arial" w:eastAsia="Arial" w:hAnsi="Arial" w:cs="Arial"/>
          <w:b/>
          <w:bCs/>
          <w:color w:val="002C5F"/>
          <w:sz w:val="28"/>
          <w:szCs w:val="28"/>
        </w:rPr>
      </w:pPr>
    </w:p>
    <w:p w:rsidR="00AD7079" w:rsidRDefault="00AD7079" w:rsidP="00AD7079">
      <w:pPr>
        <w:spacing w:after="0" w:line="240" w:lineRule="auto"/>
        <w:jc w:val="both"/>
        <w:rPr>
          <w:rFonts w:ascii="Arial" w:eastAsia="Arial" w:hAnsi="Arial" w:cs="Arial"/>
          <w:sz w:val="24"/>
          <w:szCs w:val="24"/>
        </w:rPr>
      </w:pPr>
      <w:r w:rsidRPr="00BF022E">
        <w:rPr>
          <w:rFonts w:ascii="Arial" w:eastAsia="Arial" w:hAnsi="Arial" w:cs="Arial"/>
          <w:b/>
          <w:sz w:val="24"/>
          <w:szCs w:val="24"/>
        </w:rPr>
        <w:t>‘Sálvame’</w:t>
      </w:r>
      <w:r w:rsidRPr="00BF022E">
        <w:rPr>
          <w:rFonts w:ascii="Arial" w:eastAsia="Arial" w:hAnsi="Arial" w:cs="Arial"/>
          <w:sz w:val="24"/>
          <w:szCs w:val="24"/>
        </w:rPr>
        <w:t>, con sus ediciones ‘Limón’, ‘Naranja’ y ‘Tomate’ con una media del 16,2% y 1,6M</w:t>
      </w:r>
      <w:r w:rsidR="00B760A1">
        <w:rPr>
          <w:rFonts w:ascii="Arial" w:eastAsia="Arial" w:hAnsi="Arial" w:cs="Arial"/>
          <w:sz w:val="24"/>
          <w:szCs w:val="24"/>
        </w:rPr>
        <w:t xml:space="preserve"> en la tarde</w:t>
      </w:r>
      <w:r w:rsidRPr="00BF022E">
        <w:rPr>
          <w:rFonts w:ascii="Arial" w:eastAsia="Arial" w:hAnsi="Arial" w:cs="Arial"/>
          <w:sz w:val="24"/>
          <w:szCs w:val="24"/>
        </w:rPr>
        <w:t xml:space="preserve">, ha firmado su </w:t>
      </w:r>
      <w:r w:rsidRPr="00BF022E">
        <w:rPr>
          <w:rFonts w:ascii="Arial" w:eastAsia="Arial" w:hAnsi="Arial" w:cs="Arial"/>
          <w:b/>
          <w:sz w:val="24"/>
          <w:szCs w:val="24"/>
        </w:rPr>
        <w:t>mejor registro de espectadores en este mes de los últimos cinco años</w:t>
      </w:r>
      <w:r w:rsidR="00B760A1">
        <w:rPr>
          <w:rFonts w:ascii="Arial" w:eastAsia="Arial" w:hAnsi="Arial" w:cs="Arial"/>
          <w:sz w:val="24"/>
          <w:szCs w:val="24"/>
        </w:rPr>
        <w:t xml:space="preserve">. Conducido en agosto por </w:t>
      </w:r>
      <w:r w:rsidR="00B760A1" w:rsidRPr="00B760A1">
        <w:rPr>
          <w:rFonts w:ascii="Arial" w:eastAsia="Arial" w:hAnsi="Arial" w:cs="Arial"/>
          <w:b/>
          <w:bCs/>
          <w:sz w:val="24"/>
          <w:szCs w:val="24"/>
        </w:rPr>
        <w:t>Carlota Corredera, Kiko Hernández y Nuria Marín</w:t>
      </w:r>
      <w:r w:rsidR="00B760A1">
        <w:rPr>
          <w:rFonts w:ascii="Arial" w:eastAsia="Arial" w:hAnsi="Arial" w:cs="Arial"/>
          <w:sz w:val="24"/>
          <w:szCs w:val="24"/>
        </w:rPr>
        <w:t>, ha liderado</w:t>
      </w:r>
      <w:r w:rsidRPr="00BF022E">
        <w:rPr>
          <w:rFonts w:ascii="Arial" w:eastAsia="Arial" w:hAnsi="Arial" w:cs="Arial"/>
          <w:sz w:val="24"/>
          <w:szCs w:val="24"/>
        </w:rPr>
        <w:t xml:space="preserve"> su franja de emisión con más de 5 </w:t>
      </w:r>
      <w:r w:rsidRPr="00BF022E">
        <w:rPr>
          <w:rFonts w:ascii="Arial" w:eastAsia="Arial" w:hAnsi="Arial" w:cs="Arial"/>
          <w:sz w:val="24"/>
          <w:szCs w:val="24"/>
        </w:rPr>
        <w:lastRenderedPageBreak/>
        <w:t>puntos de ventaja sobre Antena 3, que ha anotado un 11,1% con el peor registro mensual histórico de uno de sus concursos, ‘Ahora caigo’, que ha caído hasta el 8% y 761.000</w:t>
      </w:r>
      <w:r w:rsidR="00CB25A9">
        <w:rPr>
          <w:rFonts w:ascii="Arial" w:eastAsia="Arial" w:hAnsi="Arial" w:cs="Arial"/>
          <w:sz w:val="24"/>
          <w:szCs w:val="24"/>
        </w:rPr>
        <w:t xml:space="preserve"> espectadores</w:t>
      </w:r>
      <w:r w:rsidRPr="00BF022E">
        <w:rPr>
          <w:rFonts w:ascii="Arial" w:eastAsia="Arial" w:hAnsi="Arial" w:cs="Arial"/>
          <w:sz w:val="24"/>
          <w:szCs w:val="24"/>
        </w:rPr>
        <w:t xml:space="preserve">. </w:t>
      </w:r>
    </w:p>
    <w:p w:rsidR="00B760A1" w:rsidRDefault="00B760A1" w:rsidP="00B760A1">
      <w:pPr>
        <w:spacing w:after="0" w:line="240" w:lineRule="auto"/>
        <w:jc w:val="both"/>
        <w:rPr>
          <w:rFonts w:ascii="Arial" w:eastAsia="Arial" w:hAnsi="Arial" w:cs="Arial"/>
          <w:sz w:val="24"/>
          <w:szCs w:val="24"/>
        </w:rPr>
      </w:pPr>
    </w:p>
    <w:p w:rsidR="00B760A1" w:rsidRPr="00B760A1" w:rsidRDefault="00B760A1" w:rsidP="00B760A1">
      <w:pPr>
        <w:spacing w:after="0" w:line="240" w:lineRule="auto"/>
        <w:jc w:val="both"/>
        <w:rPr>
          <w:rFonts w:ascii="Arial" w:eastAsia="Arial" w:hAnsi="Arial" w:cs="Arial"/>
          <w:sz w:val="24"/>
          <w:szCs w:val="24"/>
        </w:rPr>
      </w:pPr>
      <w:r>
        <w:rPr>
          <w:rFonts w:ascii="Arial" w:eastAsia="Arial" w:hAnsi="Arial" w:cs="Arial"/>
          <w:b/>
          <w:bCs/>
          <w:color w:val="002C5F"/>
          <w:sz w:val="28"/>
          <w:szCs w:val="28"/>
        </w:rPr>
        <w:t xml:space="preserve">Liderazgos </w:t>
      </w:r>
      <w:r w:rsidR="00E509F7">
        <w:rPr>
          <w:rFonts w:ascii="Arial" w:eastAsia="Arial" w:hAnsi="Arial" w:cs="Arial"/>
          <w:b/>
          <w:bCs/>
          <w:color w:val="002C5F"/>
          <w:sz w:val="28"/>
          <w:szCs w:val="28"/>
        </w:rPr>
        <w:t xml:space="preserve">también </w:t>
      </w:r>
      <w:r>
        <w:rPr>
          <w:rFonts w:ascii="Arial" w:eastAsia="Arial" w:hAnsi="Arial" w:cs="Arial"/>
          <w:b/>
          <w:bCs/>
          <w:color w:val="002C5F"/>
          <w:sz w:val="28"/>
          <w:szCs w:val="28"/>
        </w:rPr>
        <w:t>en el fin de semana</w:t>
      </w:r>
    </w:p>
    <w:p w:rsidR="00B70167" w:rsidRPr="00BF022E" w:rsidRDefault="00B70167" w:rsidP="00B70167">
      <w:pPr>
        <w:spacing w:after="0" w:line="240" w:lineRule="auto"/>
        <w:jc w:val="both"/>
        <w:rPr>
          <w:rFonts w:ascii="Arial" w:eastAsia="Arial" w:hAnsi="Arial" w:cs="Arial"/>
          <w:sz w:val="24"/>
          <w:szCs w:val="24"/>
        </w:rPr>
      </w:pPr>
    </w:p>
    <w:p w:rsidR="00AD7079" w:rsidRPr="00BF022E" w:rsidRDefault="00B760A1" w:rsidP="00AD7079">
      <w:pPr>
        <w:spacing w:after="0" w:line="240" w:lineRule="auto"/>
        <w:jc w:val="both"/>
        <w:rPr>
          <w:rFonts w:ascii="Arial" w:eastAsia="Arial" w:hAnsi="Arial" w:cs="Arial"/>
          <w:sz w:val="24"/>
          <w:szCs w:val="24"/>
        </w:rPr>
      </w:pPr>
      <w:r w:rsidRPr="00B760A1">
        <w:rPr>
          <w:rFonts w:ascii="Arial" w:eastAsia="Arial" w:hAnsi="Arial" w:cs="Arial"/>
          <w:bCs/>
          <w:sz w:val="24"/>
          <w:szCs w:val="24"/>
        </w:rPr>
        <w:t>También han brillado los programas de entreten</w:t>
      </w:r>
      <w:r>
        <w:rPr>
          <w:rFonts w:ascii="Arial" w:eastAsia="Arial" w:hAnsi="Arial" w:cs="Arial"/>
          <w:bCs/>
          <w:sz w:val="24"/>
          <w:szCs w:val="24"/>
        </w:rPr>
        <w:t>i</w:t>
      </w:r>
      <w:r w:rsidRPr="00B760A1">
        <w:rPr>
          <w:rFonts w:ascii="Arial" w:eastAsia="Arial" w:hAnsi="Arial" w:cs="Arial"/>
          <w:bCs/>
          <w:sz w:val="24"/>
          <w:szCs w:val="24"/>
        </w:rPr>
        <w:t>miento de la cadena en el fin de semana.</w:t>
      </w:r>
      <w:r>
        <w:rPr>
          <w:rFonts w:ascii="Arial" w:eastAsia="Arial" w:hAnsi="Arial" w:cs="Arial"/>
          <w:b/>
          <w:sz w:val="24"/>
          <w:szCs w:val="24"/>
        </w:rPr>
        <w:t xml:space="preserve"> </w:t>
      </w:r>
      <w:r w:rsidR="00AD7079" w:rsidRPr="00BF022E">
        <w:rPr>
          <w:rFonts w:ascii="Arial" w:eastAsia="Arial" w:hAnsi="Arial" w:cs="Arial"/>
          <w:b/>
          <w:sz w:val="24"/>
          <w:szCs w:val="24"/>
        </w:rPr>
        <w:t xml:space="preserve">‘Socialité </w:t>
      </w:r>
      <w:proofErr w:type="spellStart"/>
      <w:r w:rsidR="00AD7079" w:rsidRPr="00BF022E">
        <w:rPr>
          <w:rFonts w:ascii="Arial" w:eastAsia="Arial" w:hAnsi="Arial" w:cs="Arial"/>
          <w:b/>
          <w:sz w:val="24"/>
          <w:szCs w:val="24"/>
        </w:rPr>
        <w:t>by</w:t>
      </w:r>
      <w:proofErr w:type="spellEnd"/>
      <w:r w:rsidR="00AD7079" w:rsidRPr="00BF022E">
        <w:rPr>
          <w:rFonts w:ascii="Arial" w:eastAsia="Arial" w:hAnsi="Arial" w:cs="Arial"/>
          <w:b/>
          <w:sz w:val="24"/>
          <w:szCs w:val="24"/>
        </w:rPr>
        <w:t xml:space="preserve"> Cazamariposas’</w:t>
      </w:r>
      <w:r w:rsidR="00EF241D">
        <w:rPr>
          <w:rFonts w:ascii="Arial" w:eastAsia="Arial" w:hAnsi="Arial" w:cs="Arial"/>
          <w:sz w:val="24"/>
          <w:szCs w:val="24"/>
        </w:rPr>
        <w:t>,</w:t>
      </w:r>
      <w:r w:rsidR="00AD7079" w:rsidRPr="00BF022E">
        <w:rPr>
          <w:rFonts w:ascii="Arial" w:eastAsia="Arial" w:hAnsi="Arial" w:cs="Arial"/>
          <w:sz w:val="24"/>
          <w:szCs w:val="24"/>
        </w:rPr>
        <w:t xml:space="preserve"> con un 14,9% y casi 1,2M, ha cerrado el </w:t>
      </w:r>
      <w:r w:rsidR="00AD7079" w:rsidRPr="00BF022E">
        <w:rPr>
          <w:rFonts w:ascii="Arial" w:eastAsia="Arial" w:hAnsi="Arial" w:cs="Arial"/>
          <w:b/>
          <w:sz w:val="24"/>
          <w:szCs w:val="24"/>
        </w:rPr>
        <w:t>mejor agosto de su historia</w:t>
      </w:r>
      <w:r w:rsidR="00AD7079" w:rsidRPr="00BF022E">
        <w:rPr>
          <w:rFonts w:ascii="Arial" w:eastAsia="Arial" w:hAnsi="Arial" w:cs="Arial"/>
          <w:sz w:val="24"/>
          <w:szCs w:val="24"/>
        </w:rPr>
        <w:t xml:space="preserve"> </w:t>
      </w:r>
      <w:r w:rsidR="00AD7079" w:rsidRPr="00BF022E">
        <w:rPr>
          <w:rFonts w:ascii="Arial" w:eastAsia="Arial" w:hAnsi="Arial" w:cs="Arial"/>
          <w:b/>
          <w:sz w:val="24"/>
          <w:szCs w:val="24"/>
        </w:rPr>
        <w:t>en número de espectadores</w:t>
      </w:r>
      <w:r w:rsidR="00AD7079" w:rsidRPr="00BF022E">
        <w:rPr>
          <w:rFonts w:ascii="Arial" w:eastAsia="Arial" w:hAnsi="Arial" w:cs="Arial"/>
          <w:sz w:val="24"/>
          <w:szCs w:val="24"/>
        </w:rPr>
        <w:t xml:space="preserve"> y su segundo mejor </w:t>
      </w:r>
      <w:r w:rsidR="00AD7079" w:rsidRPr="00BF022E">
        <w:rPr>
          <w:rFonts w:ascii="Arial" w:eastAsia="Arial" w:hAnsi="Arial" w:cs="Arial"/>
          <w:i/>
          <w:sz w:val="24"/>
          <w:szCs w:val="24"/>
        </w:rPr>
        <w:t>share</w:t>
      </w:r>
      <w:r w:rsidR="00AD7079" w:rsidRPr="00BF022E">
        <w:rPr>
          <w:rFonts w:ascii="Arial" w:eastAsia="Arial" w:hAnsi="Arial" w:cs="Arial"/>
          <w:sz w:val="24"/>
          <w:szCs w:val="24"/>
        </w:rPr>
        <w:t xml:space="preserve"> mensual hasta la fecha, tras incrementar sus cifras en 2,3 puntos respecto a agosto de 2019. </w:t>
      </w:r>
      <w:r>
        <w:rPr>
          <w:rFonts w:ascii="Arial" w:eastAsia="Arial" w:hAnsi="Arial" w:cs="Arial"/>
          <w:sz w:val="24"/>
          <w:szCs w:val="24"/>
        </w:rPr>
        <w:t xml:space="preserve">Conducido por </w:t>
      </w:r>
      <w:r w:rsidRPr="00E509F7">
        <w:rPr>
          <w:rFonts w:ascii="Arial" w:eastAsia="Arial" w:hAnsi="Arial" w:cs="Arial"/>
          <w:b/>
          <w:bCs/>
          <w:sz w:val="24"/>
          <w:szCs w:val="24"/>
        </w:rPr>
        <w:t>Nuria Marín</w:t>
      </w:r>
      <w:r>
        <w:rPr>
          <w:rFonts w:ascii="Arial" w:eastAsia="Arial" w:hAnsi="Arial" w:cs="Arial"/>
          <w:sz w:val="24"/>
          <w:szCs w:val="24"/>
        </w:rPr>
        <w:t xml:space="preserve">, ha sido </w:t>
      </w:r>
      <w:r>
        <w:rPr>
          <w:rFonts w:ascii="Arial" w:eastAsia="Arial" w:hAnsi="Arial" w:cs="Arial"/>
          <w:b/>
          <w:bCs/>
          <w:sz w:val="24"/>
          <w:szCs w:val="24"/>
        </w:rPr>
        <w:t>l</w:t>
      </w:r>
      <w:r w:rsidR="00AD7079" w:rsidRPr="00BF022E">
        <w:rPr>
          <w:rFonts w:ascii="Arial" w:eastAsia="Arial" w:hAnsi="Arial" w:cs="Arial"/>
          <w:b/>
          <w:sz w:val="24"/>
          <w:szCs w:val="24"/>
        </w:rPr>
        <w:t xml:space="preserve">íder de su franja </w:t>
      </w:r>
      <w:r w:rsidR="00AD7079" w:rsidRPr="00BF022E">
        <w:rPr>
          <w:rFonts w:ascii="Arial" w:eastAsia="Arial" w:hAnsi="Arial" w:cs="Arial"/>
          <w:sz w:val="24"/>
          <w:szCs w:val="24"/>
        </w:rPr>
        <w:t>frente al 9% de Antena 3.</w:t>
      </w:r>
    </w:p>
    <w:p w:rsidR="00B70167" w:rsidRPr="00BF022E" w:rsidRDefault="00B70167" w:rsidP="00B70167">
      <w:pPr>
        <w:spacing w:after="0" w:line="240" w:lineRule="auto"/>
        <w:jc w:val="both"/>
        <w:rPr>
          <w:rFonts w:ascii="Arial" w:eastAsia="Arial" w:hAnsi="Arial" w:cs="Arial"/>
          <w:sz w:val="24"/>
          <w:szCs w:val="24"/>
        </w:rPr>
      </w:pPr>
    </w:p>
    <w:p w:rsidR="00AD7079" w:rsidRPr="00BF022E" w:rsidRDefault="00CF5C75" w:rsidP="00AD7079">
      <w:pPr>
        <w:spacing w:after="0" w:line="240" w:lineRule="auto"/>
        <w:jc w:val="both"/>
        <w:rPr>
          <w:rFonts w:ascii="Arial" w:eastAsia="Arial" w:hAnsi="Arial" w:cs="Arial"/>
          <w:sz w:val="24"/>
          <w:szCs w:val="24"/>
        </w:rPr>
      </w:pPr>
      <w:r>
        <w:rPr>
          <w:rFonts w:ascii="Arial" w:eastAsia="Arial" w:hAnsi="Arial" w:cs="Arial"/>
          <w:sz w:val="24"/>
          <w:szCs w:val="24"/>
        </w:rPr>
        <w:t>T</w:t>
      </w:r>
      <w:r w:rsidRPr="00BF022E">
        <w:rPr>
          <w:rFonts w:ascii="Arial" w:eastAsia="Arial" w:hAnsi="Arial" w:cs="Arial"/>
          <w:sz w:val="24"/>
          <w:szCs w:val="24"/>
        </w:rPr>
        <w:t>ambién con el</w:t>
      </w:r>
      <w:r w:rsidRPr="00BF022E">
        <w:rPr>
          <w:rFonts w:ascii="Arial" w:eastAsia="Arial" w:hAnsi="Arial" w:cs="Arial"/>
          <w:b/>
          <w:sz w:val="24"/>
          <w:szCs w:val="24"/>
        </w:rPr>
        <w:t xml:space="preserve"> mejor agosto desde su estreno</w:t>
      </w:r>
      <w:r w:rsidRPr="00BF022E">
        <w:rPr>
          <w:rFonts w:ascii="Arial" w:eastAsia="Arial" w:hAnsi="Arial" w:cs="Arial"/>
          <w:sz w:val="24"/>
          <w:szCs w:val="24"/>
        </w:rPr>
        <w:t xml:space="preserve">, </w:t>
      </w:r>
      <w:r w:rsidR="00AD7079" w:rsidRPr="00BF022E">
        <w:rPr>
          <w:rFonts w:ascii="Arial" w:eastAsia="Arial" w:hAnsi="Arial" w:cs="Arial"/>
          <w:b/>
          <w:sz w:val="24"/>
          <w:szCs w:val="24"/>
        </w:rPr>
        <w:t>‘Viva la vida’</w:t>
      </w:r>
      <w:r w:rsidR="00777FA1" w:rsidRPr="00777FA1">
        <w:rPr>
          <w:rFonts w:ascii="Arial" w:eastAsia="Arial" w:hAnsi="Arial" w:cs="Arial"/>
          <w:bCs/>
          <w:sz w:val="24"/>
          <w:szCs w:val="24"/>
        </w:rPr>
        <w:t xml:space="preserve">, con </w:t>
      </w:r>
      <w:r w:rsidR="00777FA1" w:rsidRPr="00777FA1">
        <w:rPr>
          <w:rFonts w:ascii="Arial" w:eastAsia="Arial" w:hAnsi="Arial" w:cs="Arial"/>
          <w:b/>
          <w:sz w:val="24"/>
          <w:szCs w:val="24"/>
        </w:rPr>
        <w:t>Toñi Moreno</w:t>
      </w:r>
      <w:r w:rsidR="00777FA1" w:rsidRPr="00777FA1">
        <w:rPr>
          <w:rFonts w:ascii="Arial" w:eastAsia="Arial" w:hAnsi="Arial" w:cs="Arial"/>
          <w:bCs/>
          <w:sz w:val="24"/>
          <w:szCs w:val="24"/>
        </w:rPr>
        <w:t xml:space="preserve"> al frente,</w:t>
      </w:r>
      <w:r w:rsidR="00AD7079" w:rsidRPr="00777FA1">
        <w:rPr>
          <w:rFonts w:ascii="Arial" w:eastAsia="Arial" w:hAnsi="Arial" w:cs="Arial"/>
          <w:bCs/>
          <w:sz w:val="24"/>
          <w:szCs w:val="24"/>
        </w:rPr>
        <w:t xml:space="preserve"> </w:t>
      </w:r>
      <w:r w:rsidR="00AD7079" w:rsidRPr="00BF022E">
        <w:rPr>
          <w:rFonts w:ascii="Arial" w:eastAsia="Arial" w:hAnsi="Arial" w:cs="Arial"/>
          <w:sz w:val="24"/>
          <w:szCs w:val="24"/>
        </w:rPr>
        <w:t xml:space="preserve">ha alcanzado su </w:t>
      </w:r>
      <w:r w:rsidR="00AD7079" w:rsidRPr="00BF022E">
        <w:rPr>
          <w:rFonts w:ascii="Arial" w:eastAsia="Arial" w:hAnsi="Arial" w:cs="Arial"/>
          <w:b/>
          <w:sz w:val="24"/>
          <w:szCs w:val="24"/>
        </w:rPr>
        <w:t>séptimo mes consecutivo de liderazgo</w:t>
      </w:r>
      <w:r w:rsidR="00AD7079" w:rsidRPr="00BF022E">
        <w:rPr>
          <w:rFonts w:ascii="Arial" w:eastAsia="Arial" w:hAnsi="Arial" w:cs="Arial"/>
          <w:sz w:val="24"/>
          <w:szCs w:val="24"/>
        </w:rPr>
        <w:t xml:space="preserve"> con una media del 13,1% y 1,3M, con un crecimiento de 1,4 puntos sobre agosto de 2019. Ha superado en su franja por 0,7 puntos a Antena 3.</w:t>
      </w:r>
    </w:p>
    <w:p w:rsidR="005B304F" w:rsidRDefault="005B304F" w:rsidP="00917EAF">
      <w:pPr>
        <w:spacing w:after="0" w:line="240" w:lineRule="auto"/>
        <w:jc w:val="both"/>
        <w:rPr>
          <w:rFonts w:ascii="Arial" w:eastAsia="Arial" w:hAnsi="Arial" w:cs="Arial"/>
          <w:sz w:val="24"/>
          <w:szCs w:val="24"/>
        </w:rPr>
      </w:pPr>
    </w:p>
    <w:p w:rsidR="00323179" w:rsidRPr="00BF022E" w:rsidRDefault="00323179" w:rsidP="00323179">
      <w:pPr>
        <w:spacing w:after="0" w:line="240" w:lineRule="auto"/>
        <w:jc w:val="both"/>
        <w:rPr>
          <w:rFonts w:ascii="Arial" w:eastAsia="Arial" w:hAnsi="Arial" w:cs="Arial"/>
          <w:sz w:val="24"/>
          <w:szCs w:val="24"/>
        </w:rPr>
      </w:pPr>
      <w:r w:rsidRPr="00BF022E">
        <w:rPr>
          <w:rFonts w:ascii="Arial" w:hAnsi="Arial" w:cs="Arial"/>
          <w:b/>
          <w:bCs/>
          <w:color w:val="002C5F"/>
          <w:sz w:val="28"/>
          <w:szCs w:val="28"/>
        </w:rPr>
        <w:t xml:space="preserve">‘Hormigas Blancas’, líder con el mejor </w:t>
      </w:r>
      <w:r w:rsidRPr="00BF022E">
        <w:rPr>
          <w:rFonts w:ascii="Arial" w:hAnsi="Arial" w:cs="Arial"/>
          <w:b/>
          <w:bCs/>
          <w:i/>
          <w:color w:val="002C5F"/>
          <w:sz w:val="28"/>
          <w:szCs w:val="28"/>
        </w:rPr>
        <w:t>share</w:t>
      </w:r>
      <w:r w:rsidRPr="00BF022E">
        <w:rPr>
          <w:rFonts w:ascii="Arial" w:hAnsi="Arial" w:cs="Arial"/>
          <w:b/>
          <w:bCs/>
          <w:color w:val="002C5F"/>
          <w:sz w:val="28"/>
          <w:szCs w:val="28"/>
        </w:rPr>
        <w:t xml:space="preserve"> del </w:t>
      </w:r>
      <w:r w:rsidRPr="00BF022E">
        <w:rPr>
          <w:rFonts w:ascii="Arial" w:hAnsi="Arial" w:cs="Arial"/>
          <w:b/>
          <w:bCs/>
          <w:i/>
          <w:color w:val="002C5F"/>
          <w:sz w:val="28"/>
          <w:szCs w:val="28"/>
        </w:rPr>
        <w:t>prime time</w:t>
      </w:r>
    </w:p>
    <w:p w:rsidR="00323179" w:rsidRPr="00BF022E" w:rsidRDefault="00323179" w:rsidP="00323179">
      <w:pPr>
        <w:spacing w:after="0" w:line="240" w:lineRule="auto"/>
        <w:jc w:val="both"/>
        <w:rPr>
          <w:rFonts w:ascii="Arial" w:eastAsia="Arial" w:hAnsi="Arial" w:cs="Arial"/>
          <w:sz w:val="24"/>
          <w:szCs w:val="24"/>
        </w:rPr>
      </w:pPr>
    </w:p>
    <w:p w:rsidR="00323179" w:rsidRPr="00437F9A" w:rsidRDefault="00323179" w:rsidP="00917EAF">
      <w:pPr>
        <w:spacing w:after="0" w:line="240" w:lineRule="auto"/>
        <w:jc w:val="both"/>
        <w:rPr>
          <w:rFonts w:ascii="Arial" w:eastAsia="Arial" w:hAnsi="Arial" w:cs="Arial"/>
          <w:sz w:val="24"/>
          <w:szCs w:val="24"/>
        </w:rPr>
      </w:pPr>
      <w:r w:rsidRPr="00BF022E">
        <w:rPr>
          <w:rFonts w:ascii="Arial" w:eastAsia="Arial" w:hAnsi="Arial" w:cs="Arial"/>
          <w:sz w:val="24"/>
          <w:szCs w:val="24"/>
        </w:rPr>
        <w:t>En el horario estelar, ha destacado una de las novedades veraniegas de</w:t>
      </w:r>
      <w:r>
        <w:rPr>
          <w:rFonts w:ascii="Arial" w:eastAsia="Arial" w:hAnsi="Arial" w:cs="Arial"/>
          <w:sz w:val="24"/>
          <w:szCs w:val="24"/>
        </w:rPr>
        <w:t xml:space="preserve"> producción propia de</w:t>
      </w:r>
      <w:r w:rsidRPr="00BF022E">
        <w:rPr>
          <w:rFonts w:ascii="Arial" w:eastAsia="Arial" w:hAnsi="Arial" w:cs="Arial"/>
          <w:sz w:val="24"/>
          <w:szCs w:val="24"/>
        </w:rPr>
        <w:t xml:space="preserve"> Telecinco: </w:t>
      </w:r>
      <w:r w:rsidRPr="00BF022E">
        <w:rPr>
          <w:rFonts w:ascii="Arial" w:eastAsia="Arial" w:hAnsi="Arial" w:cs="Arial"/>
          <w:b/>
          <w:sz w:val="24"/>
          <w:szCs w:val="24"/>
        </w:rPr>
        <w:t>‘Hormigas Blancas’</w:t>
      </w:r>
      <w:r w:rsidRPr="00BF022E">
        <w:rPr>
          <w:rFonts w:ascii="Arial" w:eastAsia="Arial" w:hAnsi="Arial" w:cs="Arial"/>
          <w:sz w:val="24"/>
          <w:szCs w:val="24"/>
        </w:rPr>
        <w:t xml:space="preserve">, con </w:t>
      </w:r>
      <w:r w:rsidRPr="00323179">
        <w:rPr>
          <w:rFonts w:ascii="Arial" w:eastAsia="Arial" w:hAnsi="Arial" w:cs="Arial"/>
          <w:b/>
          <w:bCs/>
          <w:sz w:val="24"/>
          <w:szCs w:val="24"/>
        </w:rPr>
        <w:t>Carlota Corredera</w:t>
      </w:r>
      <w:r w:rsidRPr="00BF022E">
        <w:rPr>
          <w:rFonts w:ascii="Arial" w:eastAsia="Arial" w:hAnsi="Arial" w:cs="Arial"/>
          <w:sz w:val="24"/>
          <w:szCs w:val="24"/>
        </w:rPr>
        <w:t xml:space="preserve"> al frente, </w:t>
      </w:r>
      <w:r w:rsidRPr="00BF022E">
        <w:rPr>
          <w:rFonts w:ascii="Arial" w:eastAsia="Arial" w:hAnsi="Arial" w:cs="Arial"/>
          <w:b/>
          <w:sz w:val="24"/>
          <w:szCs w:val="24"/>
        </w:rPr>
        <w:t xml:space="preserve">ha liderado su franja </w:t>
      </w:r>
      <w:r w:rsidRPr="00BF022E">
        <w:rPr>
          <w:rFonts w:ascii="Arial" w:eastAsia="Arial" w:hAnsi="Arial" w:cs="Arial"/>
          <w:sz w:val="24"/>
          <w:szCs w:val="24"/>
        </w:rPr>
        <w:t xml:space="preserve">con un 13,4% y casi 1,3M de espectadores y se ha erigido como el </w:t>
      </w:r>
      <w:r w:rsidRPr="00BF022E">
        <w:rPr>
          <w:rFonts w:ascii="Arial" w:eastAsia="Arial" w:hAnsi="Arial" w:cs="Arial"/>
          <w:b/>
          <w:sz w:val="24"/>
          <w:szCs w:val="24"/>
        </w:rPr>
        <w:t xml:space="preserve">programa con mejor </w:t>
      </w:r>
      <w:r w:rsidRPr="00BF022E">
        <w:rPr>
          <w:rFonts w:ascii="Arial" w:eastAsia="Arial" w:hAnsi="Arial" w:cs="Arial"/>
          <w:b/>
          <w:i/>
          <w:iCs/>
          <w:sz w:val="24"/>
          <w:szCs w:val="24"/>
        </w:rPr>
        <w:t>share</w:t>
      </w:r>
      <w:r w:rsidRPr="00BF022E">
        <w:rPr>
          <w:rFonts w:ascii="Arial" w:eastAsia="Arial" w:hAnsi="Arial" w:cs="Arial"/>
          <w:b/>
          <w:sz w:val="24"/>
          <w:szCs w:val="24"/>
        </w:rPr>
        <w:t xml:space="preserve"> del </w:t>
      </w:r>
      <w:r w:rsidRPr="00BF022E">
        <w:rPr>
          <w:rFonts w:ascii="Arial" w:eastAsia="Arial" w:hAnsi="Arial" w:cs="Arial"/>
          <w:b/>
          <w:i/>
          <w:sz w:val="24"/>
          <w:szCs w:val="24"/>
        </w:rPr>
        <w:t>prime time</w:t>
      </w:r>
      <w:r w:rsidRPr="00BF022E">
        <w:rPr>
          <w:rFonts w:ascii="Arial" w:eastAsia="Arial" w:hAnsi="Arial" w:cs="Arial"/>
          <w:b/>
          <w:sz w:val="24"/>
          <w:szCs w:val="24"/>
        </w:rPr>
        <w:t xml:space="preserve"> en agosto</w:t>
      </w:r>
      <w:r w:rsidRPr="00BF022E">
        <w:rPr>
          <w:rFonts w:ascii="Arial" w:eastAsia="Arial" w:hAnsi="Arial" w:cs="Arial"/>
          <w:sz w:val="24"/>
          <w:szCs w:val="24"/>
        </w:rPr>
        <w:t xml:space="preserve">, aventajando por casi 3 puntos a la oferta de Antena 3, que ha anotado un 9,8%. </w:t>
      </w:r>
      <w:r>
        <w:rPr>
          <w:rFonts w:ascii="Arial" w:eastAsia="Arial" w:hAnsi="Arial" w:cs="Arial"/>
          <w:sz w:val="24"/>
          <w:szCs w:val="24"/>
        </w:rPr>
        <w:t xml:space="preserve">La última entrega emitida hasta el momento el pasado domingo firmó su </w:t>
      </w:r>
      <w:r w:rsidRPr="00323179">
        <w:rPr>
          <w:rFonts w:ascii="Arial" w:eastAsia="Arial" w:hAnsi="Arial" w:cs="Arial"/>
          <w:b/>
          <w:bCs/>
          <w:sz w:val="24"/>
          <w:szCs w:val="24"/>
        </w:rPr>
        <w:t xml:space="preserve">mejor dato </w:t>
      </w:r>
      <w:r w:rsidRPr="00323179">
        <w:rPr>
          <w:rFonts w:ascii="Arial" w:eastAsia="Arial" w:hAnsi="Arial" w:cs="Arial"/>
          <w:b/>
          <w:bCs/>
          <w:sz w:val="24"/>
          <w:szCs w:val="24"/>
        </w:rPr>
        <w:t xml:space="preserve">con </w:t>
      </w:r>
      <w:r w:rsidRPr="00323179">
        <w:rPr>
          <w:rFonts w:ascii="Arial" w:eastAsia="Arial" w:hAnsi="Arial" w:cs="Arial"/>
          <w:b/>
          <w:bCs/>
          <w:sz w:val="24"/>
          <w:szCs w:val="24"/>
        </w:rPr>
        <w:t xml:space="preserve">casi </w:t>
      </w:r>
      <w:r w:rsidRPr="00323179">
        <w:rPr>
          <w:rFonts w:ascii="Arial" w:eastAsia="Arial" w:hAnsi="Arial" w:cs="Arial"/>
          <w:b/>
          <w:bCs/>
          <w:sz w:val="24"/>
          <w:szCs w:val="24"/>
        </w:rPr>
        <w:t>1</w:t>
      </w:r>
      <w:r w:rsidRPr="00323179">
        <w:rPr>
          <w:rFonts w:ascii="Arial" w:eastAsia="Arial" w:hAnsi="Arial" w:cs="Arial"/>
          <w:b/>
          <w:bCs/>
          <w:sz w:val="24"/>
          <w:szCs w:val="24"/>
        </w:rPr>
        <w:t>,5</w:t>
      </w:r>
      <w:r>
        <w:rPr>
          <w:rFonts w:ascii="Arial" w:eastAsia="Arial" w:hAnsi="Arial" w:cs="Arial"/>
          <w:b/>
          <w:bCs/>
          <w:sz w:val="24"/>
          <w:szCs w:val="24"/>
        </w:rPr>
        <w:t xml:space="preserve">M de </w:t>
      </w:r>
      <w:bookmarkStart w:id="0" w:name="_GoBack"/>
      <w:bookmarkEnd w:id="0"/>
      <w:r w:rsidRPr="00323179">
        <w:rPr>
          <w:rFonts w:ascii="Arial" w:eastAsia="Arial" w:hAnsi="Arial" w:cs="Arial"/>
          <w:b/>
          <w:bCs/>
          <w:sz w:val="24"/>
          <w:szCs w:val="24"/>
        </w:rPr>
        <w:t xml:space="preserve">espectadores y un </w:t>
      </w:r>
      <w:r w:rsidRPr="00323179">
        <w:rPr>
          <w:rFonts w:ascii="Arial" w:eastAsia="Arial" w:hAnsi="Arial" w:cs="Arial"/>
          <w:b/>
          <w:bCs/>
          <w:sz w:val="24"/>
          <w:szCs w:val="24"/>
        </w:rPr>
        <w:t>13,8%</w:t>
      </w:r>
      <w:r>
        <w:rPr>
          <w:rFonts w:ascii="Arial" w:eastAsia="Arial" w:hAnsi="Arial" w:cs="Arial"/>
          <w:sz w:val="24"/>
          <w:szCs w:val="24"/>
        </w:rPr>
        <w:t>, más de 6 puntos por delante de la oferta de su competidor, con un 7,3%.</w:t>
      </w:r>
      <w:r w:rsidRPr="00323179">
        <w:rPr>
          <w:rFonts w:ascii="Arial" w:eastAsia="Arial" w:hAnsi="Arial" w:cs="Arial"/>
          <w:sz w:val="24"/>
          <w:szCs w:val="24"/>
        </w:rPr>
        <w:t xml:space="preserve"> </w:t>
      </w:r>
    </w:p>
    <w:sectPr w:rsidR="00323179" w:rsidRPr="00437F9A" w:rsidSect="003115AB">
      <w:footerReference w:type="default" r:id="rId8"/>
      <w:pgSz w:w="11906" w:h="16838"/>
      <w:pgMar w:top="1276" w:right="1558"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C8B" w:rsidRDefault="00AE7C8B" w:rsidP="00AE7C8B">
      <w:pPr>
        <w:spacing w:after="0" w:line="240" w:lineRule="auto"/>
      </w:pPr>
      <w:r>
        <w:separator/>
      </w:r>
    </w:p>
  </w:endnote>
  <w:endnote w:type="continuationSeparator" w:id="0">
    <w:p w:rsidR="00AE7C8B" w:rsidRDefault="00AE7C8B"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C8B" w:rsidRDefault="00AE7C8B">
    <w:pPr>
      <w:pStyle w:val="Piedepgina"/>
    </w:pPr>
    <w:r w:rsidRPr="00AE7C8B">
      <w:rPr>
        <w:noProof/>
      </w:rPr>
      <w:drawing>
        <wp:anchor distT="0" distB="0" distL="114300" distR="114300" simplePos="0" relativeHeight="251660288" behindDoc="0" locked="0" layoutInCell="1" allowOverlap="1" wp14:anchorId="0A051EF9" wp14:editId="0181EBF6">
          <wp:simplePos x="0" y="0"/>
          <wp:positionH relativeFrom="page">
            <wp:posOffset>4728845</wp:posOffset>
          </wp:positionH>
          <wp:positionV relativeFrom="page">
            <wp:posOffset>10196830</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13D0A86B" wp14:editId="46D9BF67">
          <wp:simplePos x="0" y="0"/>
          <wp:positionH relativeFrom="margin">
            <wp:posOffset>4862928</wp:posOffset>
          </wp:positionH>
          <wp:positionV relativeFrom="page">
            <wp:posOffset>9834294</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C8B" w:rsidRDefault="00AE7C8B" w:rsidP="00AE7C8B">
      <w:pPr>
        <w:spacing w:after="0" w:line="240" w:lineRule="auto"/>
      </w:pPr>
      <w:r>
        <w:separator/>
      </w:r>
    </w:p>
  </w:footnote>
  <w:footnote w:type="continuationSeparator" w:id="0">
    <w:p w:rsidR="00AE7C8B" w:rsidRDefault="00AE7C8B"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5267"/>
    <w:rsid w:val="0005418C"/>
    <w:rsid w:val="00075EA1"/>
    <w:rsid w:val="000861E8"/>
    <w:rsid w:val="0011067F"/>
    <w:rsid w:val="00121A78"/>
    <w:rsid w:val="001411CB"/>
    <w:rsid w:val="00155E07"/>
    <w:rsid w:val="00163020"/>
    <w:rsid w:val="00166F82"/>
    <w:rsid w:val="00167F75"/>
    <w:rsid w:val="00174B3D"/>
    <w:rsid w:val="00190DD6"/>
    <w:rsid w:val="001A6F3D"/>
    <w:rsid w:val="001B0D41"/>
    <w:rsid w:val="001C2FF2"/>
    <w:rsid w:val="001F5EB0"/>
    <w:rsid w:val="001F6C31"/>
    <w:rsid w:val="002332A9"/>
    <w:rsid w:val="00236B4A"/>
    <w:rsid w:val="002504B0"/>
    <w:rsid w:val="00271A7D"/>
    <w:rsid w:val="00276201"/>
    <w:rsid w:val="002B58B0"/>
    <w:rsid w:val="002D24A8"/>
    <w:rsid w:val="002E1CBC"/>
    <w:rsid w:val="002F78DB"/>
    <w:rsid w:val="003115AB"/>
    <w:rsid w:val="00314CA5"/>
    <w:rsid w:val="00323179"/>
    <w:rsid w:val="00353276"/>
    <w:rsid w:val="00371C70"/>
    <w:rsid w:val="0037643E"/>
    <w:rsid w:val="00393610"/>
    <w:rsid w:val="003A3D16"/>
    <w:rsid w:val="003B4B28"/>
    <w:rsid w:val="003E3972"/>
    <w:rsid w:val="00403C5C"/>
    <w:rsid w:val="00415223"/>
    <w:rsid w:val="00437F9A"/>
    <w:rsid w:val="00457950"/>
    <w:rsid w:val="00470584"/>
    <w:rsid w:val="00494478"/>
    <w:rsid w:val="0049463E"/>
    <w:rsid w:val="00500703"/>
    <w:rsid w:val="005414DC"/>
    <w:rsid w:val="00557475"/>
    <w:rsid w:val="005B304F"/>
    <w:rsid w:val="005B6AFA"/>
    <w:rsid w:val="005C11C7"/>
    <w:rsid w:val="005E3247"/>
    <w:rsid w:val="005E4F11"/>
    <w:rsid w:val="005F4C55"/>
    <w:rsid w:val="00604383"/>
    <w:rsid w:val="00613666"/>
    <w:rsid w:val="006168C7"/>
    <w:rsid w:val="00644D6A"/>
    <w:rsid w:val="006563C6"/>
    <w:rsid w:val="00681871"/>
    <w:rsid w:val="00687714"/>
    <w:rsid w:val="00690DE3"/>
    <w:rsid w:val="006F31B0"/>
    <w:rsid w:val="00720F35"/>
    <w:rsid w:val="00721AC0"/>
    <w:rsid w:val="007519EA"/>
    <w:rsid w:val="00751EE8"/>
    <w:rsid w:val="00776742"/>
    <w:rsid w:val="007776AE"/>
    <w:rsid w:val="00777FA1"/>
    <w:rsid w:val="007A7B73"/>
    <w:rsid w:val="007E1453"/>
    <w:rsid w:val="007E5E5F"/>
    <w:rsid w:val="007F528B"/>
    <w:rsid w:val="007F5E44"/>
    <w:rsid w:val="0081630E"/>
    <w:rsid w:val="00821F74"/>
    <w:rsid w:val="00823715"/>
    <w:rsid w:val="008760C3"/>
    <w:rsid w:val="0088136E"/>
    <w:rsid w:val="00881C18"/>
    <w:rsid w:val="008A5ACB"/>
    <w:rsid w:val="008B71AF"/>
    <w:rsid w:val="00917EAF"/>
    <w:rsid w:val="00926121"/>
    <w:rsid w:val="009601E7"/>
    <w:rsid w:val="00990454"/>
    <w:rsid w:val="009B3EBF"/>
    <w:rsid w:val="009D2887"/>
    <w:rsid w:val="009E2658"/>
    <w:rsid w:val="009E43A1"/>
    <w:rsid w:val="00A07C31"/>
    <w:rsid w:val="00A11826"/>
    <w:rsid w:val="00A50CCE"/>
    <w:rsid w:val="00A7032B"/>
    <w:rsid w:val="00A92807"/>
    <w:rsid w:val="00A94429"/>
    <w:rsid w:val="00AD592A"/>
    <w:rsid w:val="00AD7079"/>
    <w:rsid w:val="00AE7C8B"/>
    <w:rsid w:val="00B060E1"/>
    <w:rsid w:val="00B153D3"/>
    <w:rsid w:val="00B15C09"/>
    <w:rsid w:val="00B31242"/>
    <w:rsid w:val="00B546F0"/>
    <w:rsid w:val="00B62835"/>
    <w:rsid w:val="00B66598"/>
    <w:rsid w:val="00B70167"/>
    <w:rsid w:val="00B706BA"/>
    <w:rsid w:val="00B760A1"/>
    <w:rsid w:val="00B76E0D"/>
    <w:rsid w:val="00B86422"/>
    <w:rsid w:val="00BF022E"/>
    <w:rsid w:val="00C02171"/>
    <w:rsid w:val="00C06340"/>
    <w:rsid w:val="00C254F6"/>
    <w:rsid w:val="00C548EA"/>
    <w:rsid w:val="00C82741"/>
    <w:rsid w:val="00C83AEA"/>
    <w:rsid w:val="00C955C0"/>
    <w:rsid w:val="00CB25A9"/>
    <w:rsid w:val="00CD6518"/>
    <w:rsid w:val="00CF57A4"/>
    <w:rsid w:val="00CF5C75"/>
    <w:rsid w:val="00D05368"/>
    <w:rsid w:val="00D156DC"/>
    <w:rsid w:val="00D44A22"/>
    <w:rsid w:val="00D453EF"/>
    <w:rsid w:val="00D62AC8"/>
    <w:rsid w:val="00D6721D"/>
    <w:rsid w:val="00D760C4"/>
    <w:rsid w:val="00D946D3"/>
    <w:rsid w:val="00DB16DE"/>
    <w:rsid w:val="00DC4103"/>
    <w:rsid w:val="00DD1529"/>
    <w:rsid w:val="00DD3D5E"/>
    <w:rsid w:val="00DE2D5D"/>
    <w:rsid w:val="00DF45F4"/>
    <w:rsid w:val="00E331AD"/>
    <w:rsid w:val="00E45AA7"/>
    <w:rsid w:val="00E509F7"/>
    <w:rsid w:val="00EA5322"/>
    <w:rsid w:val="00EC3E27"/>
    <w:rsid w:val="00ED11F8"/>
    <w:rsid w:val="00ED1784"/>
    <w:rsid w:val="00EE01A0"/>
    <w:rsid w:val="00EE7307"/>
    <w:rsid w:val="00EF241D"/>
    <w:rsid w:val="00F0266E"/>
    <w:rsid w:val="00F12F92"/>
    <w:rsid w:val="00F21DF9"/>
    <w:rsid w:val="00F41AC0"/>
    <w:rsid w:val="00F52CDE"/>
    <w:rsid w:val="00F874F3"/>
    <w:rsid w:val="00FF34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E646"/>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David Alegrete Bernal</cp:lastModifiedBy>
  <cp:revision>16</cp:revision>
  <cp:lastPrinted>2020-09-01T06:22:00Z</cp:lastPrinted>
  <dcterms:created xsi:type="dcterms:W3CDTF">2020-09-01T11:38:00Z</dcterms:created>
  <dcterms:modified xsi:type="dcterms:W3CDTF">2020-09-01T12:58:00Z</dcterms:modified>
</cp:coreProperties>
</file>