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D65D" w14:textId="77777777" w:rsidR="00B108BD" w:rsidRDefault="00B23904">
      <w:r w:rsidRPr="00B23904">
        <w:rPr>
          <w:noProof/>
          <w:lang w:eastAsia="es-ES"/>
        </w:rPr>
        <w:drawing>
          <wp:anchor distT="0" distB="0" distL="114300" distR="114300" simplePos="0" relativeHeight="251658240" behindDoc="0" locked="0" layoutInCell="1" allowOverlap="1" wp14:anchorId="11BEC70B" wp14:editId="5EE6A033">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16E06CE1" w14:textId="77777777" w:rsidR="00B23904" w:rsidRDefault="00B23904"/>
    <w:p w14:paraId="04B8E6FC" w14:textId="36E4A580" w:rsidR="00071767" w:rsidRPr="00C57039" w:rsidRDefault="00071767" w:rsidP="00071767">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991CC5">
        <w:rPr>
          <w:rFonts w:ascii="Arial" w:eastAsia="Times New Roman" w:hAnsi="Arial" w:cs="Arial"/>
          <w:sz w:val="24"/>
          <w:szCs w:val="24"/>
          <w:lang w:eastAsia="es-ES"/>
        </w:rPr>
        <w:t>28</w:t>
      </w:r>
      <w:r w:rsidR="00EF40B7">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 xml:space="preserve">de </w:t>
      </w:r>
      <w:r w:rsidR="00991CC5">
        <w:rPr>
          <w:rFonts w:ascii="Arial" w:eastAsia="Times New Roman" w:hAnsi="Arial" w:cs="Arial"/>
          <w:sz w:val="24"/>
          <w:szCs w:val="24"/>
          <w:lang w:eastAsia="es-ES"/>
        </w:rPr>
        <w:t>agosto</w:t>
      </w:r>
      <w:r>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6A68A7">
        <w:rPr>
          <w:rFonts w:ascii="Arial" w:eastAsia="Times New Roman" w:hAnsi="Arial" w:cs="Arial"/>
          <w:sz w:val="24"/>
          <w:szCs w:val="24"/>
          <w:lang w:eastAsia="es-ES"/>
        </w:rPr>
        <w:t>20</w:t>
      </w:r>
    </w:p>
    <w:p w14:paraId="44820C11" w14:textId="07C5FBAF" w:rsidR="00071767" w:rsidRDefault="00071767" w:rsidP="00071767">
      <w:pPr>
        <w:spacing w:after="0" w:line="240" w:lineRule="auto"/>
        <w:rPr>
          <w:rFonts w:ascii="Arial" w:eastAsia="Times New Roman" w:hAnsi="Arial" w:cs="Arial"/>
          <w:lang w:eastAsia="es-ES"/>
        </w:rPr>
      </w:pPr>
    </w:p>
    <w:p w14:paraId="51552557" w14:textId="77777777" w:rsidR="003C4A38" w:rsidRPr="00B23904" w:rsidRDefault="003C4A38" w:rsidP="00071767">
      <w:pPr>
        <w:spacing w:after="0" w:line="240" w:lineRule="auto"/>
        <w:rPr>
          <w:rFonts w:ascii="Arial" w:eastAsia="Times New Roman" w:hAnsi="Arial" w:cs="Arial"/>
          <w:lang w:eastAsia="es-ES"/>
        </w:rPr>
      </w:pPr>
    </w:p>
    <w:p w14:paraId="4C15BCB2" w14:textId="3AA1CF72" w:rsidR="00071767" w:rsidRPr="00783CB2" w:rsidRDefault="00DD0B4F" w:rsidP="00351A0F">
      <w:pPr>
        <w:spacing w:after="0" w:line="240" w:lineRule="auto"/>
        <w:ind w:right="-285"/>
        <w:jc w:val="both"/>
        <w:rPr>
          <w:rFonts w:ascii="Arial" w:eastAsia="Times New Roman" w:hAnsi="Arial" w:cs="Arial"/>
          <w:bCs/>
          <w:color w:val="002C5F"/>
          <w:sz w:val="40"/>
          <w:szCs w:val="40"/>
          <w:lang w:eastAsia="es-ES"/>
        </w:rPr>
      </w:pPr>
      <w:r w:rsidRPr="00783CB2">
        <w:rPr>
          <w:rFonts w:ascii="Arial" w:eastAsia="Times New Roman" w:hAnsi="Arial" w:cs="Arial"/>
          <w:bCs/>
          <w:color w:val="002C5F"/>
          <w:sz w:val="40"/>
          <w:szCs w:val="40"/>
          <w:lang w:eastAsia="es-ES"/>
        </w:rPr>
        <w:t>‘En todas partes, tú (</w:t>
      </w:r>
      <w:proofErr w:type="spellStart"/>
      <w:r w:rsidRPr="00783CB2">
        <w:rPr>
          <w:rFonts w:ascii="Arial" w:eastAsia="Times New Roman" w:hAnsi="Arial" w:cs="Arial"/>
          <w:bCs/>
          <w:color w:val="002C5F"/>
          <w:sz w:val="40"/>
          <w:szCs w:val="40"/>
          <w:lang w:eastAsia="es-ES"/>
        </w:rPr>
        <w:t>Her</w:t>
      </w:r>
      <w:proofErr w:type="spellEnd"/>
      <w:r w:rsidRPr="00783CB2">
        <w:rPr>
          <w:rFonts w:ascii="Arial" w:eastAsia="Times New Roman" w:hAnsi="Arial" w:cs="Arial"/>
          <w:bCs/>
          <w:color w:val="002C5F"/>
          <w:sz w:val="40"/>
          <w:szCs w:val="40"/>
          <w:lang w:eastAsia="es-ES"/>
        </w:rPr>
        <w:t xml:space="preserve"> </w:t>
      </w:r>
      <w:proofErr w:type="spellStart"/>
      <w:r w:rsidRPr="00783CB2">
        <w:rPr>
          <w:rFonts w:ascii="Arial" w:eastAsia="Times New Roman" w:hAnsi="Arial" w:cs="Arial"/>
          <w:bCs/>
          <w:color w:val="002C5F"/>
          <w:sz w:val="40"/>
          <w:szCs w:val="40"/>
          <w:lang w:eastAsia="es-ES"/>
        </w:rPr>
        <w:t>yerde</w:t>
      </w:r>
      <w:proofErr w:type="spellEnd"/>
      <w:r w:rsidRPr="00783CB2">
        <w:rPr>
          <w:rFonts w:ascii="Arial" w:eastAsia="Times New Roman" w:hAnsi="Arial" w:cs="Arial"/>
          <w:bCs/>
          <w:color w:val="002C5F"/>
          <w:sz w:val="40"/>
          <w:szCs w:val="40"/>
          <w:lang w:eastAsia="es-ES"/>
        </w:rPr>
        <w:t xml:space="preserve"> sen)’</w:t>
      </w:r>
      <w:r w:rsidR="000A3FAC" w:rsidRPr="00783CB2">
        <w:rPr>
          <w:rFonts w:ascii="Arial" w:eastAsia="Times New Roman" w:hAnsi="Arial" w:cs="Arial"/>
          <w:bCs/>
          <w:color w:val="002C5F"/>
          <w:sz w:val="40"/>
          <w:szCs w:val="40"/>
          <w:lang w:eastAsia="es-ES"/>
        </w:rPr>
        <w:t xml:space="preserve"> se une</w:t>
      </w:r>
      <w:r w:rsidR="00783CB2" w:rsidRPr="00783CB2">
        <w:rPr>
          <w:rFonts w:ascii="Arial" w:eastAsia="Times New Roman" w:hAnsi="Arial" w:cs="Arial"/>
          <w:bCs/>
          <w:color w:val="002C5F"/>
          <w:sz w:val="40"/>
          <w:szCs w:val="40"/>
          <w:lang w:eastAsia="es-ES"/>
        </w:rPr>
        <w:t xml:space="preserve"> en su estreno</w:t>
      </w:r>
      <w:r w:rsidR="000A3FAC" w:rsidRPr="00783CB2">
        <w:rPr>
          <w:rFonts w:ascii="Arial" w:eastAsia="Times New Roman" w:hAnsi="Arial" w:cs="Arial"/>
          <w:bCs/>
          <w:color w:val="002C5F"/>
          <w:sz w:val="40"/>
          <w:szCs w:val="40"/>
          <w:lang w:eastAsia="es-ES"/>
        </w:rPr>
        <w:t xml:space="preserve"> </w:t>
      </w:r>
      <w:r w:rsidR="00E947D8" w:rsidRPr="00783CB2">
        <w:rPr>
          <w:rFonts w:ascii="Arial" w:eastAsia="Times New Roman" w:hAnsi="Arial" w:cs="Arial"/>
          <w:bCs/>
          <w:color w:val="002C5F"/>
          <w:sz w:val="40"/>
          <w:szCs w:val="40"/>
          <w:lang w:eastAsia="es-ES"/>
        </w:rPr>
        <w:t>a la oferta de ficción turca de Divinity</w:t>
      </w:r>
    </w:p>
    <w:p w14:paraId="20476532" w14:textId="77777777" w:rsidR="0044237C" w:rsidRDefault="0044237C" w:rsidP="00351A0F">
      <w:pPr>
        <w:spacing w:after="0" w:line="240" w:lineRule="auto"/>
        <w:ind w:right="-285"/>
        <w:jc w:val="both"/>
        <w:rPr>
          <w:rFonts w:ascii="Arial" w:eastAsia="Times New Roman" w:hAnsi="Arial" w:cs="Arial"/>
          <w:b/>
          <w:sz w:val="24"/>
          <w:szCs w:val="24"/>
          <w:lang w:eastAsia="es-ES"/>
        </w:rPr>
      </w:pPr>
    </w:p>
    <w:p w14:paraId="52C73C38" w14:textId="405E1B6B" w:rsidR="00132BA9" w:rsidRDefault="00132BA9" w:rsidP="00351A0F">
      <w:pPr>
        <w:spacing w:after="0" w:line="240" w:lineRule="auto"/>
        <w:ind w:right="-285"/>
        <w:jc w:val="both"/>
        <w:rPr>
          <w:rFonts w:ascii="Arial" w:eastAsia="Times New Roman" w:hAnsi="Arial" w:cs="Arial"/>
          <w:b/>
          <w:spacing w:val="-2"/>
          <w:sz w:val="24"/>
          <w:szCs w:val="24"/>
          <w:lang w:eastAsia="es-ES"/>
        </w:rPr>
      </w:pPr>
    </w:p>
    <w:p w14:paraId="648361A0" w14:textId="77777777" w:rsidR="00132BA9" w:rsidRDefault="00132BA9" w:rsidP="00132BA9">
      <w:pPr>
        <w:spacing w:after="0" w:line="240" w:lineRule="auto"/>
        <w:ind w:right="-285"/>
        <w:jc w:val="both"/>
        <w:rPr>
          <w:rFonts w:ascii="Arial" w:eastAsia="Times New Roman" w:hAnsi="Arial" w:cs="Arial"/>
          <w:b/>
          <w:spacing w:val="-2"/>
          <w:sz w:val="24"/>
          <w:szCs w:val="24"/>
          <w:lang w:eastAsia="es-ES"/>
        </w:rPr>
      </w:pPr>
      <w:r>
        <w:rPr>
          <w:rFonts w:ascii="Arial" w:eastAsia="Times New Roman" w:hAnsi="Arial" w:cs="Arial"/>
          <w:b/>
          <w:sz w:val="24"/>
          <w:szCs w:val="24"/>
          <w:lang w:eastAsia="es-ES"/>
        </w:rPr>
        <w:t xml:space="preserve">Convivirá en la parrilla de Divinity con ‘Habitación 309’, otra de las series revelación de origen turco que desde su estreno marca una evolución semanal ascendente y acumula un 2,8% </w:t>
      </w:r>
      <w:r w:rsidRPr="00804462">
        <w:rPr>
          <w:rFonts w:ascii="Arial" w:eastAsia="Times New Roman" w:hAnsi="Arial" w:cs="Arial"/>
          <w:b/>
          <w:i/>
          <w:iCs/>
          <w:spacing w:val="-2"/>
          <w:sz w:val="24"/>
          <w:szCs w:val="24"/>
          <w:lang w:eastAsia="es-ES"/>
        </w:rPr>
        <w:t>share</w:t>
      </w:r>
      <w:r w:rsidRPr="00804462">
        <w:rPr>
          <w:rFonts w:ascii="Arial" w:eastAsia="Times New Roman" w:hAnsi="Arial" w:cs="Arial"/>
          <w:b/>
          <w:spacing w:val="-2"/>
          <w:sz w:val="24"/>
          <w:szCs w:val="24"/>
          <w:lang w:eastAsia="es-ES"/>
        </w:rPr>
        <w:t xml:space="preserve"> en total individuos</w:t>
      </w:r>
      <w:r w:rsidRPr="00E947D8">
        <w:rPr>
          <w:rFonts w:ascii="Arial" w:eastAsia="Times New Roman" w:hAnsi="Arial" w:cs="Arial"/>
          <w:b/>
          <w:i/>
          <w:iCs/>
          <w:spacing w:val="-2"/>
          <w:sz w:val="24"/>
          <w:szCs w:val="24"/>
          <w:lang w:eastAsia="es-ES"/>
        </w:rPr>
        <w:t xml:space="preserve"> </w:t>
      </w:r>
      <w:r w:rsidRPr="00E947D8">
        <w:rPr>
          <w:rFonts w:ascii="Arial" w:eastAsia="Times New Roman" w:hAnsi="Arial" w:cs="Arial"/>
          <w:b/>
          <w:spacing w:val="-2"/>
          <w:sz w:val="24"/>
          <w:szCs w:val="24"/>
          <w:lang w:eastAsia="es-ES"/>
        </w:rPr>
        <w:t xml:space="preserve">y un </w:t>
      </w:r>
      <w:r>
        <w:rPr>
          <w:rFonts w:ascii="Arial" w:eastAsia="Times New Roman" w:hAnsi="Arial" w:cs="Arial"/>
          <w:b/>
          <w:spacing w:val="-2"/>
          <w:sz w:val="24"/>
          <w:szCs w:val="24"/>
          <w:lang w:eastAsia="es-ES"/>
        </w:rPr>
        <w:t>4</w:t>
      </w:r>
      <w:r w:rsidRPr="002D7FA7">
        <w:rPr>
          <w:rFonts w:ascii="Arial" w:eastAsia="Times New Roman" w:hAnsi="Arial" w:cs="Arial"/>
          <w:b/>
          <w:spacing w:val="-2"/>
          <w:sz w:val="24"/>
          <w:szCs w:val="24"/>
          <w:lang w:eastAsia="es-ES"/>
        </w:rPr>
        <w:t>%</w:t>
      </w:r>
      <w:r w:rsidRPr="00E947D8">
        <w:rPr>
          <w:rFonts w:ascii="Arial" w:eastAsia="Times New Roman" w:hAnsi="Arial" w:cs="Arial"/>
          <w:b/>
          <w:spacing w:val="-2"/>
          <w:sz w:val="24"/>
          <w:szCs w:val="24"/>
          <w:lang w:eastAsia="es-ES"/>
        </w:rPr>
        <w:t xml:space="preserve"> en mujeres de 16 a 44 años</w:t>
      </w:r>
      <w:r>
        <w:rPr>
          <w:rFonts w:ascii="Arial" w:eastAsia="Times New Roman" w:hAnsi="Arial" w:cs="Arial"/>
          <w:b/>
          <w:spacing w:val="-2"/>
          <w:sz w:val="24"/>
          <w:szCs w:val="24"/>
          <w:lang w:eastAsia="es-ES"/>
        </w:rPr>
        <w:t>, alzándose este verano como el segundo contenido más visto en la plataforma digital Mitele.</w:t>
      </w:r>
    </w:p>
    <w:p w14:paraId="08D77435" w14:textId="4C91C68E" w:rsidR="00132BA9" w:rsidRDefault="00132BA9" w:rsidP="00351A0F">
      <w:pPr>
        <w:spacing w:after="0" w:line="240" w:lineRule="auto"/>
        <w:ind w:right="-285"/>
        <w:jc w:val="both"/>
        <w:rPr>
          <w:rFonts w:ascii="Arial" w:eastAsia="Times New Roman" w:hAnsi="Arial" w:cs="Arial"/>
          <w:b/>
          <w:spacing w:val="-2"/>
          <w:sz w:val="24"/>
          <w:szCs w:val="24"/>
          <w:lang w:eastAsia="es-ES"/>
        </w:rPr>
      </w:pPr>
    </w:p>
    <w:p w14:paraId="0F7B235C" w14:textId="10542960" w:rsidR="00132BA9" w:rsidRPr="00132BA9" w:rsidRDefault="00132BA9" w:rsidP="00351A0F">
      <w:pPr>
        <w:spacing w:after="0" w:line="240" w:lineRule="auto"/>
        <w:ind w:right="-28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Galardonada con el Golden Lens </w:t>
      </w:r>
      <w:proofErr w:type="spellStart"/>
      <w:r>
        <w:rPr>
          <w:rFonts w:ascii="Arial" w:eastAsia="Times New Roman" w:hAnsi="Arial" w:cs="Arial"/>
          <w:b/>
          <w:sz w:val="24"/>
          <w:szCs w:val="24"/>
          <w:lang w:eastAsia="es-ES"/>
        </w:rPr>
        <w:t>Award</w:t>
      </w:r>
      <w:proofErr w:type="spellEnd"/>
      <w:r>
        <w:rPr>
          <w:rFonts w:ascii="Arial" w:eastAsia="Times New Roman" w:hAnsi="Arial" w:cs="Arial"/>
          <w:b/>
          <w:sz w:val="24"/>
          <w:szCs w:val="24"/>
          <w:lang w:eastAsia="es-ES"/>
        </w:rPr>
        <w:t xml:space="preserve"> a la Mejor Serie Romántica del Año, </w:t>
      </w:r>
      <w:r w:rsidRPr="004A422D">
        <w:rPr>
          <w:rFonts w:ascii="Arial" w:eastAsia="Times New Roman" w:hAnsi="Arial" w:cs="Arial"/>
          <w:b/>
          <w:sz w:val="24"/>
          <w:szCs w:val="24"/>
          <w:lang w:eastAsia="es-ES"/>
        </w:rPr>
        <w:t>‘En todas partes, tú’ narra la compleja convivencia de dos jóvenes, jefe y empleada, en la vivienda cuya propiedad comparten.</w:t>
      </w:r>
    </w:p>
    <w:p w14:paraId="4AC1E505" w14:textId="77777777" w:rsidR="00021A96" w:rsidRDefault="00021A96" w:rsidP="00351A0F">
      <w:pPr>
        <w:spacing w:after="0" w:line="240" w:lineRule="auto"/>
        <w:ind w:right="-285"/>
        <w:jc w:val="both"/>
        <w:rPr>
          <w:rFonts w:ascii="Arial" w:eastAsia="Times New Roman" w:hAnsi="Arial" w:cs="Arial"/>
          <w:b/>
          <w:sz w:val="24"/>
          <w:szCs w:val="24"/>
          <w:lang w:eastAsia="es-ES"/>
        </w:rPr>
      </w:pPr>
    </w:p>
    <w:p w14:paraId="3355DB62" w14:textId="725C18F6" w:rsidR="00E82EF9" w:rsidRDefault="00E82EF9" w:rsidP="00E82EF9">
      <w:pPr>
        <w:spacing w:after="0" w:line="240" w:lineRule="auto"/>
        <w:ind w:right="-285"/>
        <w:jc w:val="both"/>
        <w:rPr>
          <w:rFonts w:ascii="Arial" w:hAnsi="Arial" w:cs="Arial"/>
          <w:sz w:val="24"/>
          <w:szCs w:val="24"/>
        </w:rPr>
      </w:pPr>
      <w:r>
        <w:rPr>
          <w:rFonts w:ascii="Arial" w:hAnsi="Arial" w:cs="Arial"/>
          <w:sz w:val="24"/>
          <w:szCs w:val="24"/>
        </w:rPr>
        <w:t xml:space="preserve">Una casa de ensueño en Estambul puede ser un hogar ideal o una interminable fuente de conflictos. Este idílico escenario será el lugar en el que dos jóvenes, una brillante arquitecta y un hombre de negocios de éxito, se verán forzados a convivir tras descubrir que cada uno de ellos posee la mitad de la propiedad. Discrepancias, disputas domésticas y una inevitable atracción entre ambos convivirán en las tramas argumentales de </w:t>
      </w:r>
      <w:r w:rsidRPr="00B12A3B">
        <w:rPr>
          <w:rFonts w:ascii="Arial" w:hAnsi="Arial" w:cs="Arial"/>
          <w:b/>
          <w:sz w:val="24"/>
          <w:szCs w:val="24"/>
        </w:rPr>
        <w:t xml:space="preserve">‘En todas partes tú </w:t>
      </w:r>
      <w:r>
        <w:rPr>
          <w:rFonts w:ascii="Arial" w:hAnsi="Arial" w:cs="Arial"/>
          <w:b/>
          <w:sz w:val="24"/>
          <w:szCs w:val="24"/>
        </w:rPr>
        <w:t>(</w:t>
      </w:r>
      <w:proofErr w:type="spellStart"/>
      <w:r w:rsidRPr="00B12A3B">
        <w:rPr>
          <w:rFonts w:ascii="Arial" w:hAnsi="Arial" w:cs="Arial"/>
          <w:b/>
          <w:sz w:val="24"/>
          <w:szCs w:val="24"/>
        </w:rPr>
        <w:t>Her</w:t>
      </w:r>
      <w:proofErr w:type="spellEnd"/>
      <w:r w:rsidRPr="00B12A3B">
        <w:rPr>
          <w:rFonts w:ascii="Arial" w:hAnsi="Arial" w:cs="Arial"/>
          <w:b/>
          <w:sz w:val="24"/>
          <w:szCs w:val="24"/>
        </w:rPr>
        <w:t xml:space="preserve"> </w:t>
      </w:r>
      <w:proofErr w:type="spellStart"/>
      <w:r>
        <w:rPr>
          <w:rFonts w:ascii="Arial" w:hAnsi="Arial" w:cs="Arial"/>
          <w:b/>
          <w:sz w:val="24"/>
          <w:szCs w:val="24"/>
        </w:rPr>
        <w:t>y</w:t>
      </w:r>
      <w:r w:rsidRPr="00B12A3B">
        <w:rPr>
          <w:rFonts w:ascii="Arial" w:hAnsi="Arial" w:cs="Arial"/>
          <w:b/>
          <w:sz w:val="24"/>
          <w:szCs w:val="24"/>
        </w:rPr>
        <w:t>erde</w:t>
      </w:r>
      <w:proofErr w:type="spellEnd"/>
      <w:r w:rsidRPr="00B12A3B">
        <w:rPr>
          <w:rFonts w:ascii="Arial" w:hAnsi="Arial" w:cs="Arial"/>
          <w:b/>
          <w:sz w:val="24"/>
          <w:szCs w:val="24"/>
        </w:rPr>
        <w:t xml:space="preserve"> </w:t>
      </w:r>
      <w:r>
        <w:rPr>
          <w:rFonts w:ascii="Arial" w:hAnsi="Arial" w:cs="Arial"/>
          <w:b/>
          <w:sz w:val="24"/>
          <w:szCs w:val="24"/>
        </w:rPr>
        <w:t>s</w:t>
      </w:r>
      <w:r w:rsidRPr="00B12A3B">
        <w:rPr>
          <w:rFonts w:ascii="Arial" w:hAnsi="Arial" w:cs="Arial"/>
          <w:b/>
          <w:sz w:val="24"/>
          <w:szCs w:val="24"/>
        </w:rPr>
        <w:t>en</w:t>
      </w:r>
      <w:r>
        <w:rPr>
          <w:rFonts w:ascii="Arial" w:hAnsi="Arial" w:cs="Arial"/>
          <w:b/>
          <w:sz w:val="24"/>
          <w:szCs w:val="24"/>
        </w:rPr>
        <w:t>)</w:t>
      </w:r>
      <w:r w:rsidRPr="00B12A3B">
        <w:rPr>
          <w:rFonts w:ascii="Arial" w:hAnsi="Arial" w:cs="Arial"/>
          <w:b/>
          <w:sz w:val="24"/>
          <w:szCs w:val="24"/>
        </w:rPr>
        <w:t>’</w:t>
      </w:r>
      <w:r>
        <w:rPr>
          <w:rFonts w:ascii="Arial" w:hAnsi="Arial" w:cs="Arial"/>
          <w:sz w:val="24"/>
          <w:szCs w:val="24"/>
        </w:rPr>
        <w:t xml:space="preserve">, nueva comedia romántica que </w:t>
      </w:r>
      <w:r w:rsidRPr="00B12A3B">
        <w:rPr>
          <w:rFonts w:ascii="Arial" w:hAnsi="Arial" w:cs="Arial"/>
          <w:b/>
          <w:sz w:val="24"/>
          <w:szCs w:val="24"/>
        </w:rPr>
        <w:t xml:space="preserve">Divinity estrenará el próximo </w:t>
      </w:r>
      <w:r>
        <w:rPr>
          <w:rFonts w:ascii="Arial" w:hAnsi="Arial" w:cs="Arial"/>
          <w:b/>
          <w:sz w:val="24"/>
          <w:szCs w:val="24"/>
        </w:rPr>
        <w:t>lunes 31</w:t>
      </w:r>
      <w:r w:rsidRPr="00B12A3B">
        <w:rPr>
          <w:rFonts w:ascii="Arial" w:hAnsi="Arial" w:cs="Arial"/>
          <w:b/>
          <w:sz w:val="24"/>
          <w:szCs w:val="24"/>
        </w:rPr>
        <w:t xml:space="preserve"> de </w:t>
      </w:r>
      <w:r>
        <w:rPr>
          <w:rFonts w:ascii="Arial" w:hAnsi="Arial" w:cs="Arial"/>
          <w:b/>
          <w:sz w:val="24"/>
          <w:szCs w:val="24"/>
        </w:rPr>
        <w:t>agosto</w:t>
      </w:r>
      <w:r w:rsidRPr="00B12A3B">
        <w:rPr>
          <w:rFonts w:ascii="Arial" w:hAnsi="Arial" w:cs="Arial"/>
          <w:b/>
          <w:sz w:val="24"/>
          <w:szCs w:val="24"/>
        </w:rPr>
        <w:t xml:space="preserve"> a las </w:t>
      </w:r>
      <w:r>
        <w:rPr>
          <w:rFonts w:ascii="Arial" w:hAnsi="Arial" w:cs="Arial"/>
          <w:b/>
          <w:sz w:val="24"/>
          <w:szCs w:val="24"/>
        </w:rPr>
        <w:t>18</w:t>
      </w:r>
      <w:r w:rsidRPr="00B12A3B">
        <w:rPr>
          <w:rFonts w:ascii="Arial" w:hAnsi="Arial" w:cs="Arial"/>
          <w:b/>
          <w:sz w:val="24"/>
          <w:szCs w:val="24"/>
        </w:rPr>
        <w:t>:</w:t>
      </w:r>
      <w:r>
        <w:rPr>
          <w:rFonts w:ascii="Arial" w:hAnsi="Arial" w:cs="Arial"/>
          <w:b/>
          <w:sz w:val="24"/>
          <w:szCs w:val="24"/>
        </w:rPr>
        <w:t xml:space="preserve">40 </w:t>
      </w:r>
      <w:r w:rsidRPr="00B12A3B">
        <w:rPr>
          <w:rFonts w:ascii="Arial" w:hAnsi="Arial" w:cs="Arial"/>
          <w:b/>
          <w:sz w:val="24"/>
          <w:szCs w:val="24"/>
        </w:rPr>
        <w:t>horas</w:t>
      </w:r>
      <w:r>
        <w:rPr>
          <w:rFonts w:ascii="Arial" w:hAnsi="Arial" w:cs="Arial"/>
          <w:sz w:val="24"/>
          <w:szCs w:val="24"/>
        </w:rPr>
        <w:t xml:space="preserve"> dentro del sello temático ‘Te como a series’, sumándose a la exitosa ficción ‘Habitación 309’ que en estos momentos también programa el canal.</w:t>
      </w:r>
    </w:p>
    <w:p w14:paraId="52368E60" w14:textId="1200E034" w:rsidR="008C6FEF" w:rsidRDefault="008C6FEF" w:rsidP="00E82EF9">
      <w:pPr>
        <w:spacing w:after="0" w:line="240" w:lineRule="auto"/>
        <w:ind w:right="-285"/>
        <w:jc w:val="both"/>
        <w:rPr>
          <w:rFonts w:ascii="Arial" w:hAnsi="Arial" w:cs="Arial"/>
          <w:sz w:val="24"/>
          <w:szCs w:val="24"/>
        </w:rPr>
      </w:pPr>
    </w:p>
    <w:p w14:paraId="67168DE0" w14:textId="77777777" w:rsidR="008C6FEF" w:rsidRDefault="008C6FEF" w:rsidP="008C6FEF">
      <w:pPr>
        <w:spacing w:after="0" w:line="240" w:lineRule="auto"/>
        <w:ind w:right="-285"/>
        <w:jc w:val="both"/>
        <w:rPr>
          <w:rFonts w:ascii="Arial" w:hAnsi="Arial" w:cs="Arial"/>
          <w:sz w:val="24"/>
          <w:szCs w:val="24"/>
        </w:rPr>
      </w:pPr>
      <w:proofErr w:type="spellStart"/>
      <w:r w:rsidRPr="008A7EB2">
        <w:rPr>
          <w:rFonts w:ascii="Arial" w:hAnsi="Arial" w:cs="Arial"/>
          <w:b/>
          <w:sz w:val="24"/>
          <w:szCs w:val="24"/>
        </w:rPr>
        <w:t>Aybüke</w:t>
      </w:r>
      <w:proofErr w:type="spellEnd"/>
      <w:r w:rsidRPr="008A7EB2">
        <w:rPr>
          <w:rFonts w:ascii="Arial" w:hAnsi="Arial" w:cs="Arial"/>
          <w:b/>
          <w:sz w:val="24"/>
          <w:szCs w:val="24"/>
        </w:rPr>
        <w:t xml:space="preserve"> </w:t>
      </w:r>
      <w:proofErr w:type="spellStart"/>
      <w:r w:rsidRPr="008A7EB2">
        <w:rPr>
          <w:rFonts w:ascii="Arial" w:hAnsi="Arial" w:cs="Arial"/>
          <w:b/>
          <w:sz w:val="24"/>
          <w:szCs w:val="24"/>
        </w:rPr>
        <w:t>Pusat</w:t>
      </w:r>
      <w:proofErr w:type="spellEnd"/>
      <w:r w:rsidRPr="008A7EB2">
        <w:rPr>
          <w:rFonts w:ascii="Arial" w:hAnsi="Arial" w:cs="Arial"/>
          <w:sz w:val="24"/>
          <w:szCs w:val="24"/>
        </w:rPr>
        <w:t xml:space="preserve"> (‘</w:t>
      </w:r>
      <w:proofErr w:type="spellStart"/>
      <w:r w:rsidRPr="008A7EB2">
        <w:rPr>
          <w:rFonts w:ascii="Arial" w:hAnsi="Arial" w:cs="Arial"/>
          <w:sz w:val="24"/>
          <w:szCs w:val="24"/>
        </w:rPr>
        <w:t>Medcezir</w:t>
      </w:r>
      <w:proofErr w:type="spellEnd"/>
      <w:r w:rsidRPr="008A7EB2">
        <w:rPr>
          <w:rFonts w:ascii="Arial" w:hAnsi="Arial" w:cs="Arial"/>
          <w:sz w:val="24"/>
          <w:szCs w:val="24"/>
        </w:rPr>
        <w:t xml:space="preserve">’) como </w:t>
      </w:r>
      <w:proofErr w:type="spellStart"/>
      <w:r w:rsidRPr="008A7EB2">
        <w:rPr>
          <w:rFonts w:ascii="Arial" w:hAnsi="Arial" w:cs="Arial"/>
          <w:sz w:val="24"/>
          <w:szCs w:val="24"/>
        </w:rPr>
        <w:t>Selin</w:t>
      </w:r>
      <w:proofErr w:type="spellEnd"/>
      <w:r w:rsidRPr="008A7EB2">
        <w:rPr>
          <w:rFonts w:ascii="Arial" w:hAnsi="Arial" w:cs="Arial"/>
          <w:sz w:val="24"/>
          <w:szCs w:val="24"/>
        </w:rPr>
        <w:t xml:space="preserve"> y </w:t>
      </w:r>
      <w:proofErr w:type="spellStart"/>
      <w:r w:rsidRPr="008A7EB2">
        <w:rPr>
          <w:rFonts w:ascii="Arial" w:hAnsi="Arial" w:cs="Arial"/>
          <w:b/>
          <w:sz w:val="24"/>
          <w:szCs w:val="24"/>
        </w:rPr>
        <w:t>Furkan</w:t>
      </w:r>
      <w:proofErr w:type="spellEnd"/>
      <w:r w:rsidRPr="008A7EB2">
        <w:rPr>
          <w:rFonts w:ascii="Arial" w:hAnsi="Arial" w:cs="Arial"/>
          <w:b/>
          <w:sz w:val="24"/>
          <w:szCs w:val="24"/>
        </w:rPr>
        <w:t xml:space="preserve"> </w:t>
      </w:r>
      <w:proofErr w:type="spellStart"/>
      <w:r w:rsidRPr="008A7EB2">
        <w:rPr>
          <w:rFonts w:ascii="Arial" w:hAnsi="Arial" w:cs="Arial"/>
          <w:b/>
          <w:sz w:val="24"/>
          <w:szCs w:val="24"/>
        </w:rPr>
        <w:t>Andic</w:t>
      </w:r>
      <w:proofErr w:type="spellEnd"/>
      <w:r w:rsidRPr="008A7EB2">
        <w:rPr>
          <w:rFonts w:ascii="Arial" w:hAnsi="Arial" w:cs="Arial"/>
          <w:sz w:val="24"/>
          <w:szCs w:val="24"/>
        </w:rPr>
        <w:t xml:space="preserve"> (‘</w:t>
      </w:r>
      <w:proofErr w:type="spellStart"/>
      <w:r w:rsidRPr="008A7EB2">
        <w:rPr>
          <w:rFonts w:ascii="Arial" w:hAnsi="Arial" w:cs="Arial"/>
          <w:sz w:val="24"/>
          <w:szCs w:val="24"/>
        </w:rPr>
        <w:t>Meryem</w:t>
      </w:r>
      <w:proofErr w:type="spellEnd"/>
      <w:r w:rsidRPr="008A7EB2">
        <w:rPr>
          <w:rFonts w:ascii="Arial" w:hAnsi="Arial" w:cs="Arial"/>
          <w:sz w:val="24"/>
          <w:szCs w:val="24"/>
        </w:rPr>
        <w:t xml:space="preserve">’) </w:t>
      </w:r>
      <w:r>
        <w:rPr>
          <w:rFonts w:ascii="Arial" w:hAnsi="Arial" w:cs="Arial"/>
          <w:sz w:val="24"/>
          <w:szCs w:val="24"/>
        </w:rPr>
        <w:t>encarnan a la pareja protagonista de</w:t>
      </w:r>
      <w:r w:rsidRPr="008A7EB2">
        <w:rPr>
          <w:rFonts w:ascii="Arial" w:hAnsi="Arial" w:cs="Arial"/>
          <w:sz w:val="24"/>
          <w:szCs w:val="24"/>
        </w:rPr>
        <w:t xml:space="preserve"> </w:t>
      </w:r>
      <w:r w:rsidRPr="0049048C">
        <w:rPr>
          <w:rFonts w:ascii="Arial" w:hAnsi="Arial" w:cs="Arial"/>
          <w:b/>
          <w:sz w:val="24"/>
          <w:szCs w:val="24"/>
        </w:rPr>
        <w:t>‘En todas partes, tú (</w:t>
      </w:r>
      <w:proofErr w:type="spellStart"/>
      <w:r w:rsidRPr="0049048C">
        <w:rPr>
          <w:rFonts w:ascii="Arial" w:hAnsi="Arial" w:cs="Arial"/>
          <w:b/>
          <w:sz w:val="24"/>
          <w:szCs w:val="24"/>
        </w:rPr>
        <w:t>Her</w:t>
      </w:r>
      <w:proofErr w:type="spellEnd"/>
      <w:r w:rsidRPr="0049048C">
        <w:rPr>
          <w:rFonts w:ascii="Arial" w:hAnsi="Arial" w:cs="Arial"/>
          <w:b/>
          <w:sz w:val="24"/>
          <w:szCs w:val="24"/>
        </w:rPr>
        <w:t xml:space="preserve"> </w:t>
      </w:r>
      <w:proofErr w:type="spellStart"/>
      <w:r w:rsidRPr="0049048C">
        <w:rPr>
          <w:rFonts w:ascii="Arial" w:hAnsi="Arial" w:cs="Arial"/>
          <w:b/>
          <w:sz w:val="24"/>
          <w:szCs w:val="24"/>
        </w:rPr>
        <w:t>yerde</w:t>
      </w:r>
      <w:proofErr w:type="spellEnd"/>
      <w:r w:rsidRPr="0049048C">
        <w:rPr>
          <w:rFonts w:ascii="Arial" w:hAnsi="Arial" w:cs="Arial"/>
          <w:b/>
          <w:sz w:val="24"/>
          <w:szCs w:val="24"/>
        </w:rPr>
        <w:t xml:space="preserve"> sen)’</w:t>
      </w:r>
      <w:r>
        <w:rPr>
          <w:rFonts w:ascii="Arial" w:hAnsi="Arial" w:cs="Arial"/>
          <w:sz w:val="24"/>
          <w:szCs w:val="24"/>
        </w:rPr>
        <w:t xml:space="preserve">, la comedia romántica más vista en Turquía el pasado verano de 2019. Esta historia de amor, rivalidad y ambición ha sido distinguida el pasado mes de noviembre con </w:t>
      </w:r>
      <w:r w:rsidRPr="008A7EB2">
        <w:rPr>
          <w:rFonts w:ascii="Arial" w:hAnsi="Arial" w:cs="Arial"/>
          <w:sz w:val="24"/>
          <w:szCs w:val="24"/>
        </w:rPr>
        <w:t xml:space="preserve">el </w:t>
      </w:r>
      <w:r w:rsidRPr="00EF40B7">
        <w:rPr>
          <w:rFonts w:ascii="Arial" w:hAnsi="Arial" w:cs="Arial"/>
          <w:b/>
          <w:sz w:val="24"/>
          <w:szCs w:val="24"/>
        </w:rPr>
        <w:t xml:space="preserve">Golden Lens </w:t>
      </w:r>
      <w:proofErr w:type="spellStart"/>
      <w:r w:rsidRPr="00EF40B7">
        <w:rPr>
          <w:rFonts w:ascii="Arial" w:hAnsi="Arial" w:cs="Arial"/>
          <w:b/>
          <w:sz w:val="24"/>
          <w:szCs w:val="24"/>
        </w:rPr>
        <w:t>Award</w:t>
      </w:r>
      <w:proofErr w:type="spellEnd"/>
      <w:r w:rsidRPr="00EF40B7">
        <w:rPr>
          <w:rFonts w:ascii="Arial" w:hAnsi="Arial" w:cs="Arial"/>
          <w:b/>
          <w:sz w:val="24"/>
          <w:szCs w:val="24"/>
        </w:rPr>
        <w:t xml:space="preserve"> a la Mejor Serie Romántica del Año</w:t>
      </w:r>
      <w:r>
        <w:rPr>
          <w:rFonts w:ascii="Arial" w:hAnsi="Arial" w:cs="Arial"/>
          <w:b/>
          <w:sz w:val="24"/>
          <w:szCs w:val="24"/>
        </w:rPr>
        <w:t xml:space="preserve"> </w:t>
      </w:r>
      <w:r w:rsidRPr="00CC56E5">
        <w:rPr>
          <w:rFonts w:ascii="Arial" w:hAnsi="Arial" w:cs="Arial"/>
          <w:bCs/>
          <w:sz w:val="24"/>
          <w:szCs w:val="24"/>
        </w:rPr>
        <w:t>en 2019</w:t>
      </w:r>
      <w:r>
        <w:rPr>
          <w:rFonts w:ascii="Arial" w:hAnsi="Arial" w:cs="Arial"/>
          <w:sz w:val="24"/>
          <w:szCs w:val="24"/>
        </w:rPr>
        <w:t xml:space="preserve">, otorgado por la Asociación de Periodistas Turcos en la 24ª edición del certamen. </w:t>
      </w:r>
    </w:p>
    <w:p w14:paraId="6222E4E1" w14:textId="6FB36B32" w:rsidR="004A422D" w:rsidRDefault="004A422D" w:rsidP="00351A0F">
      <w:pPr>
        <w:spacing w:after="0" w:line="240" w:lineRule="auto"/>
        <w:ind w:right="-285"/>
        <w:jc w:val="both"/>
        <w:rPr>
          <w:rFonts w:ascii="Arial" w:hAnsi="Arial" w:cs="Arial"/>
          <w:sz w:val="24"/>
          <w:szCs w:val="24"/>
        </w:rPr>
      </w:pPr>
    </w:p>
    <w:p w14:paraId="77BA97F3" w14:textId="181A1218" w:rsidR="004A422D" w:rsidRPr="00202464" w:rsidRDefault="006E6960" w:rsidP="004A422D">
      <w:pPr>
        <w:spacing w:after="0" w:line="240" w:lineRule="auto"/>
        <w:ind w:right="-142"/>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‘Habitación 309’</w:t>
      </w:r>
      <w:r w:rsidR="004A422D" w:rsidRPr="00202464">
        <w:rPr>
          <w:rFonts w:ascii="Arial" w:eastAsia="Times New Roman" w:hAnsi="Arial" w:cs="Arial"/>
          <w:b/>
          <w:bCs/>
          <w:color w:val="002C5F"/>
          <w:sz w:val="28"/>
          <w:szCs w:val="28"/>
          <w:lang w:eastAsia="es-ES"/>
        </w:rPr>
        <w:t xml:space="preserve">, </w:t>
      </w:r>
      <w:r>
        <w:rPr>
          <w:rFonts w:ascii="Arial" w:eastAsia="Times New Roman" w:hAnsi="Arial" w:cs="Arial"/>
          <w:b/>
          <w:bCs/>
          <w:color w:val="002C5F"/>
          <w:sz w:val="28"/>
          <w:szCs w:val="28"/>
          <w:lang w:eastAsia="es-ES"/>
        </w:rPr>
        <w:t>la serie revelación del verano en Divinity</w:t>
      </w:r>
      <w:r w:rsidR="001C444D">
        <w:rPr>
          <w:rFonts w:ascii="Arial" w:eastAsia="Times New Roman" w:hAnsi="Arial" w:cs="Arial"/>
          <w:b/>
          <w:bCs/>
          <w:color w:val="002C5F"/>
          <w:sz w:val="28"/>
          <w:szCs w:val="28"/>
          <w:lang w:eastAsia="es-ES"/>
        </w:rPr>
        <w:t xml:space="preserve"> y Mitele</w:t>
      </w:r>
    </w:p>
    <w:p w14:paraId="4C643692" w14:textId="77777777" w:rsidR="004A422D" w:rsidRDefault="004A422D" w:rsidP="004A422D">
      <w:pPr>
        <w:spacing w:after="0" w:line="240" w:lineRule="auto"/>
        <w:ind w:right="425"/>
        <w:jc w:val="both"/>
        <w:rPr>
          <w:rFonts w:ascii="Arial" w:eastAsia="Times New Roman" w:hAnsi="Arial" w:cs="Arial"/>
          <w:bCs/>
          <w:spacing w:val="-2"/>
          <w:sz w:val="24"/>
          <w:szCs w:val="24"/>
          <w:lang w:eastAsia="es-ES"/>
        </w:rPr>
      </w:pPr>
    </w:p>
    <w:p w14:paraId="1A746DBF" w14:textId="77777777" w:rsidR="00FA7276" w:rsidRDefault="00FA7276" w:rsidP="00FA7276">
      <w:pPr>
        <w:spacing w:after="0" w:line="240" w:lineRule="auto"/>
        <w:ind w:right="-285"/>
        <w:jc w:val="both"/>
        <w:rPr>
          <w:rFonts w:ascii="Arial" w:eastAsia="Times New Roman" w:hAnsi="Arial" w:cs="Arial"/>
          <w:bCs/>
          <w:spacing w:val="-2"/>
          <w:sz w:val="24"/>
          <w:szCs w:val="24"/>
          <w:lang w:eastAsia="es-ES"/>
        </w:rPr>
      </w:pPr>
      <w:r>
        <w:rPr>
          <w:rFonts w:ascii="Arial" w:eastAsia="Times New Roman" w:hAnsi="Arial" w:cs="Arial"/>
          <w:bCs/>
          <w:spacing w:val="-2"/>
          <w:sz w:val="24"/>
          <w:szCs w:val="24"/>
          <w:lang w:eastAsia="es-ES"/>
        </w:rPr>
        <w:t xml:space="preserve">La nueva producción turca convivirá en la parrilla de programación del canal con la comedia romántica ‘Habitación 309’. Esta ficción turca, estrenada el pasado 27 de julio </w:t>
      </w:r>
      <w:r w:rsidRPr="00804462">
        <w:rPr>
          <w:rFonts w:ascii="Arial" w:eastAsia="Times New Roman" w:hAnsi="Arial" w:cs="Arial"/>
          <w:b/>
          <w:spacing w:val="-2"/>
          <w:sz w:val="24"/>
          <w:szCs w:val="24"/>
          <w:lang w:eastAsia="es-ES"/>
        </w:rPr>
        <w:t xml:space="preserve">en </w:t>
      </w:r>
      <w:proofErr w:type="spellStart"/>
      <w:r w:rsidRPr="00804462">
        <w:rPr>
          <w:rFonts w:ascii="Arial" w:eastAsia="Times New Roman" w:hAnsi="Arial" w:cs="Arial"/>
          <w:b/>
          <w:i/>
          <w:iCs/>
          <w:spacing w:val="-2"/>
          <w:sz w:val="24"/>
          <w:szCs w:val="24"/>
          <w:lang w:eastAsia="es-ES"/>
        </w:rPr>
        <w:t>simulcast</w:t>
      </w:r>
      <w:proofErr w:type="spellEnd"/>
      <w:r w:rsidRPr="00804462">
        <w:rPr>
          <w:rFonts w:ascii="Arial" w:eastAsia="Times New Roman" w:hAnsi="Arial" w:cs="Arial"/>
          <w:b/>
          <w:spacing w:val="-2"/>
          <w:sz w:val="24"/>
          <w:szCs w:val="24"/>
          <w:lang w:eastAsia="es-ES"/>
        </w:rPr>
        <w:t xml:space="preserve"> en Telecinco y Divinity</w:t>
      </w:r>
      <w:r>
        <w:rPr>
          <w:rFonts w:ascii="Arial" w:eastAsia="Times New Roman" w:hAnsi="Arial" w:cs="Arial"/>
          <w:bCs/>
          <w:spacing w:val="-2"/>
          <w:sz w:val="24"/>
          <w:szCs w:val="24"/>
          <w:lang w:eastAsia="es-ES"/>
        </w:rPr>
        <w:t xml:space="preserve">, y protagonizada por </w:t>
      </w:r>
      <w:proofErr w:type="spellStart"/>
      <w:r w:rsidRPr="008B2513">
        <w:rPr>
          <w:rFonts w:ascii="Arial" w:eastAsia="Times New Roman" w:hAnsi="Arial" w:cs="Arial"/>
          <w:bCs/>
          <w:spacing w:val="-2"/>
          <w:sz w:val="24"/>
          <w:szCs w:val="24"/>
          <w:lang w:eastAsia="es-ES"/>
        </w:rPr>
        <w:t>Demet</w:t>
      </w:r>
      <w:proofErr w:type="spellEnd"/>
      <w:r w:rsidRPr="008B2513">
        <w:rPr>
          <w:rFonts w:ascii="Arial" w:eastAsia="Times New Roman" w:hAnsi="Arial" w:cs="Arial"/>
          <w:bCs/>
          <w:spacing w:val="-2"/>
          <w:sz w:val="24"/>
          <w:szCs w:val="24"/>
          <w:lang w:eastAsia="es-ES"/>
        </w:rPr>
        <w:t xml:space="preserve"> Özdemir</w:t>
      </w:r>
      <w:r>
        <w:rPr>
          <w:rFonts w:ascii="Arial" w:eastAsia="Times New Roman" w:hAnsi="Arial" w:cs="Arial"/>
          <w:bCs/>
          <w:spacing w:val="-2"/>
          <w:sz w:val="24"/>
          <w:szCs w:val="24"/>
          <w:lang w:eastAsia="es-ES"/>
        </w:rPr>
        <w:t xml:space="preserve"> (</w:t>
      </w:r>
      <w:r w:rsidRPr="008B2513">
        <w:rPr>
          <w:rFonts w:ascii="Arial" w:eastAsia="Times New Roman" w:hAnsi="Arial" w:cs="Arial"/>
          <w:bCs/>
          <w:spacing w:val="-2"/>
          <w:sz w:val="24"/>
          <w:szCs w:val="24"/>
          <w:lang w:eastAsia="es-ES"/>
        </w:rPr>
        <w:t>‘</w:t>
      </w:r>
      <w:proofErr w:type="spellStart"/>
      <w:r w:rsidRPr="008B2513">
        <w:rPr>
          <w:rFonts w:ascii="Arial" w:eastAsia="Times New Roman" w:hAnsi="Arial" w:cs="Arial"/>
          <w:bCs/>
          <w:spacing w:val="-2"/>
          <w:sz w:val="24"/>
          <w:szCs w:val="24"/>
          <w:lang w:eastAsia="es-ES"/>
        </w:rPr>
        <w:t>Erkenci</w:t>
      </w:r>
      <w:proofErr w:type="spellEnd"/>
      <w:r w:rsidRPr="008B2513">
        <w:rPr>
          <w:rFonts w:ascii="Arial" w:eastAsia="Times New Roman" w:hAnsi="Arial" w:cs="Arial"/>
          <w:bCs/>
          <w:spacing w:val="-2"/>
          <w:sz w:val="24"/>
          <w:szCs w:val="24"/>
          <w:lang w:eastAsia="es-ES"/>
        </w:rPr>
        <w:t xml:space="preserve"> </w:t>
      </w:r>
      <w:proofErr w:type="spellStart"/>
      <w:r w:rsidRPr="008B2513">
        <w:rPr>
          <w:rFonts w:ascii="Arial" w:eastAsia="Times New Roman" w:hAnsi="Arial" w:cs="Arial"/>
          <w:bCs/>
          <w:spacing w:val="-2"/>
          <w:sz w:val="24"/>
          <w:szCs w:val="24"/>
          <w:lang w:eastAsia="es-ES"/>
        </w:rPr>
        <w:t>Kus</w:t>
      </w:r>
      <w:proofErr w:type="spellEnd"/>
      <w:r>
        <w:rPr>
          <w:rFonts w:ascii="Arial" w:eastAsia="Times New Roman" w:hAnsi="Arial" w:cs="Arial"/>
          <w:bCs/>
          <w:spacing w:val="-2"/>
          <w:sz w:val="24"/>
          <w:szCs w:val="24"/>
          <w:lang w:eastAsia="es-ES"/>
        </w:rPr>
        <w:t xml:space="preserve">: </w:t>
      </w:r>
      <w:r w:rsidRPr="008B2513">
        <w:rPr>
          <w:rFonts w:ascii="Arial" w:eastAsia="Times New Roman" w:hAnsi="Arial" w:cs="Arial"/>
          <w:bCs/>
          <w:spacing w:val="-2"/>
          <w:sz w:val="24"/>
          <w:szCs w:val="24"/>
          <w:lang w:eastAsia="es-ES"/>
        </w:rPr>
        <w:t>Pájaro soñador’</w:t>
      </w:r>
      <w:r>
        <w:rPr>
          <w:rFonts w:ascii="Arial" w:eastAsia="Times New Roman" w:hAnsi="Arial" w:cs="Arial"/>
          <w:bCs/>
          <w:spacing w:val="-2"/>
          <w:sz w:val="24"/>
          <w:szCs w:val="24"/>
          <w:lang w:eastAsia="es-ES"/>
        </w:rPr>
        <w:t xml:space="preserve">), anotó un excelente registro en su </w:t>
      </w:r>
      <w:r w:rsidRPr="00804462">
        <w:rPr>
          <w:rFonts w:ascii="Arial" w:eastAsia="Times New Roman" w:hAnsi="Arial" w:cs="Arial"/>
          <w:b/>
          <w:spacing w:val="-2"/>
          <w:sz w:val="24"/>
          <w:szCs w:val="24"/>
          <w:lang w:eastAsia="es-ES"/>
        </w:rPr>
        <w:t>debut</w:t>
      </w:r>
      <w:r>
        <w:rPr>
          <w:rFonts w:ascii="Arial" w:eastAsia="Times New Roman" w:hAnsi="Arial" w:cs="Arial"/>
          <w:bCs/>
          <w:spacing w:val="-2"/>
          <w:sz w:val="24"/>
          <w:szCs w:val="24"/>
          <w:lang w:eastAsia="es-ES"/>
        </w:rPr>
        <w:t xml:space="preserve">: un </w:t>
      </w:r>
      <w:r w:rsidRPr="00804462">
        <w:rPr>
          <w:rFonts w:ascii="Arial" w:eastAsia="Times New Roman" w:hAnsi="Arial" w:cs="Arial"/>
          <w:b/>
          <w:spacing w:val="-2"/>
          <w:sz w:val="24"/>
          <w:szCs w:val="24"/>
          <w:lang w:eastAsia="es-ES"/>
        </w:rPr>
        <w:t xml:space="preserve">13,2% de </w:t>
      </w:r>
      <w:r w:rsidRPr="00804462">
        <w:rPr>
          <w:rFonts w:ascii="Arial" w:eastAsia="Times New Roman" w:hAnsi="Arial" w:cs="Arial"/>
          <w:b/>
          <w:i/>
          <w:iCs/>
          <w:spacing w:val="-2"/>
          <w:sz w:val="24"/>
          <w:szCs w:val="24"/>
          <w:lang w:eastAsia="es-ES"/>
        </w:rPr>
        <w:t>share</w:t>
      </w:r>
      <w:r w:rsidRPr="00804462">
        <w:rPr>
          <w:rFonts w:ascii="Arial" w:eastAsia="Times New Roman" w:hAnsi="Arial" w:cs="Arial"/>
          <w:b/>
          <w:spacing w:val="-2"/>
          <w:sz w:val="24"/>
          <w:szCs w:val="24"/>
          <w:lang w:eastAsia="es-ES"/>
        </w:rPr>
        <w:t xml:space="preserve"> y 1.537.000 espectadores</w:t>
      </w:r>
      <w:r>
        <w:rPr>
          <w:rFonts w:ascii="Arial" w:eastAsia="Times New Roman" w:hAnsi="Arial" w:cs="Arial"/>
          <w:bCs/>
          <w:spacing w:val="-2"/>
          <w:sz w:val="24"/>
          <w:szCs w:val="24"/>
          <w:lang w:eastAsia="es-ES"/>
        </w:rPr>
        <w:t xml:space="preserve">, cifras que se han acrecentado cuando el pasado 18 de agosto, con una nueva emisión simultánea en ambos canales, la ficción cosechó un nuevo éxito: un 13,4% de cuota de pantalla y 1.567.000 espectadores. En la actual temporada, ‘Habitación 309’ promedia en Divinity un </w:t>
      </w:r>
      <w:r>
        <w:rPr>
          <w:rFonts w:ascii="Arial" w:eastAsia="Times New Roman" w:hAnsi="Arial" w:cs="Arial"/>
          <w:b/>
          <w:spacing w:val="-2"/>
          <w:sz w:val="24"/>
          <w:szCs w:val="24"/>
          <w:lang w:eastAsia="es-ES"/>
        </w:rPr>
        <w:t>2,8</w:t>
      </w:r>
      <w:r w:rsidRPr="00804462">
        <w:rPr>
          <w:rFonts w:ascii="Arial" w:eastAsia="Times New Roman" w:hAnsi="Arial" w:cs="Arial"/>
          <w:b/>
          <w:spacing w:val="-2"/>
          <w:sz w:val="24"/>
          <w:szCs w:val="24"/>
          <w:lang w:eastAsia="es-ES"/>
        </w:rPr>
        <w:t>%</w:t>
      </w:r>
      <w:r>
        <w:rPr>
          <w:rFonts w:ascii="Arial" w:eastAsia="Times New Roman" w:hAnsi="Arial" w:cs="Arial"/>
          <w:b/>
          <w:spacing w:val="-2"/>
          <w:sz w:val="24"/>
          <w:szCs w:val="24"/>
          <w:lang w:eastAsia="es-ES"/>
        </w:rPr>
        <w:t xml:space="preserve"> de </w:t>
      </w:r>
      <w:r w:rsidRPr="00804462">
        <w:rPr>
          <w:rFonts w:ascii="Arial" w:eastAsia="Times New Roman" w:hAnsi="Arial" w:cs="Arial"/>
          <w:b/>
          <w:i/>
          <w:iCs/>
          <w:spacing w:val="-2"/>
          <w:sz w:val="24"/>
          <w:szCs w:val="24"/>
          <w:lang w:eastAsia="es-ES"/>
        </w:rPr>
        <w:t>share</w:t>
      </w:r>
      <w:r>
        <w:rPr>
          <w:rFonts w:ascii="Arial" w:eastAsia="Times New Roman" w:hAnsi="Arial" w:cs="Arial"/>
          <w:b/>
          <w:spacing w:val="-2"/>
          <w:sz w:val="24"/>
          <w:szCs w:val="24"/>
          <w:lang w:eastAsia="es-ES"/>
        </w:rPr>
        <w:t xml:space="preserve"> </w:t>
      </w:r>
      <w:r w:rsidRPr="00804462">
        <w:rPr>
          <w:rFonts w:ascii="Arial" w:eastAsia="Times New Roman" w:hAnsi="Arial" w:cs="Arial"/>
          <w:b/>
          <w:spacing w:val="-2"/>
          <w:sz w:val="24"/>
          <w:szCs w:val="24"/>
          <w:lang w:eastAsia="es-ES"/>
        </w:rPr>
        <w:t>en total individuos</w:t>
      </w:r>
      <w:r w:rsidRPr="00804462">
        <w:rPr>
          <w:rFonts w:ascii="Arial" w:eastAsia="Times New Roman" w:hAnsi="Arial" w:cs="Arial"/>
          <w:bCs/>
          <w:i/>
          <w:iCs/>
          <w:spacing w:val="-2"/>
          <w:sz w:val="24"/>
          <w:szCs w:val="24"/>
          <w:lang w:eastAsia="es-ES"/>
        </w:rPr>
        <w:t xml:space="preserve"> </w:t>
      </w:r>
      <w:r>
        <w:rPr>
          <w:rFonts w:ascii="Arial" w:eastAsia="Times New Roman" w:hAnsi="Arial" w:cs="Arial"/>
          <w:bCs/>
          <w:spacing w:val="-2"/>
          <w:sz w:val="24"/>
          <w:szCs w:val="24"/>
          <w:lang w:eastAsia="es-ES"/>
        </w:rPr>
        <w:t xml:space="preserve">y un </w:t>
      </w:r>
      <w:r w:rsidRPr="00A43DA8">
        <w:rPr>
          <w:rFonts w:ascii="Arial" w:eastAsia="Times New Roman" w:hAnsi="Arial" w:cs="Arial"/>
          <w:b/>
          <w:spacing w:val="-2"/>
          <w:sz w:val="24"/>
          <w:szCs w:val="24"/>
          <w:lang w:eastAsia="es-ES"/>
        </w:rPr>
        <w:t>4</w:t>
      </w:r>
      <w:r w:rsidRPr="00A43DA8">
        <w:rPr>
          <w:rFonts w:ascii="Arial" w:eastAsia="Times New Roman" w:hAnsi="Arial" w:cs="Arial"/>
          <w:b/>
          <w:i/>
          <w:iCs/>
          <w:spacing w:val="-2"/>
          <w:sz w:val="24"/>
          <w:szCs w:val="24"/>
          <w:lang w:eastAsia="es-ES"/>
        </w:rPr>
        <w:t>%</w:t>
      </w:r>
      <w:r w:rsidRPr="00A43DA8">
        <w:rPr>
          <w:rFonts w:ascii="Arial" w:eastAsia="Times New Roman" w:hAnsi="Arial" w:cs="Arial"/>
          <w:b/>
          <w:spacing w:val="-2"/>
          <w:sz w:val="24"/>
          <w:szCs w:val="24"/>
          <w:lang w:eastAsia="es-ES"/>
        </w:rPr>
        <w:t xml:space="preserve"> en </w:t>
      </w:r>
      <w:r w:rsidRPr="00804462">
        <w:rPr>
          <w:rFonts w:ascii="Arial" w:eastAsia="Times New Roman" w:hAnsi="Arial" w:cs="Arial"/>
          <w:b/>
          <w:spacing w:val="-2"/>
          <w:sz w:val="24"/>
          <w:szCs w:val="24"/>
          <w:lang w:eastAsia="es-ES"/>
        </w:rPr>
        <w:t>mujeres de 16 a 44 años</w:t>
      </w:r>
      <w:r>
        <w:rPr>
          <w:rFonts w:ascii="Arial" w:eastAsia="Times New Roman" w:hAnsi="Arial" w:cs="Arial"/>
          <w:bCs/>
          <w:spacing w:val="-2"/>
          <w:sz w:val="24"/>
          <w:szCs w:val="24"/>
          <w:lang w:eastAsia="es-ES"/>
        </w:rPr>
        <w:t xml:space="preserve">, alzándose en la </w:t>
      </w:r>
      <w:r w:rsidRPr="00457157">
        <w:rPr>
          <w:rFonts w:ascii="Arial" w:eastAsia="Times New Roman" w:hAnsi="Arial" w:cs="Arial"/>
          <w:b/>
          <w:spacing w:val="-2"/>
          <w:sz w:val="24"/>
          <w:szCs w:val="24"/>
          <w:lang w:eastAsia="es-ES"/>
        </w:rPr>
        <w:t xml:space="preserve">serie revelación del verano en el canal femenino </w:t>
      </w:r>
      <w:r>
        <w:rPr>
          <w:rFonts w:ascii="Arial" w:eastAsia="Times New Roman" w:hAnsi="Arial" w:cs="Arial"/>
          <w:bCs/>
          <w:spacing w:val="-2"/>
          <w:sz w:val="24"/>
          <w:szCs w:val="24"/>
          <w:lang w:eastAsia="es-ES"/>
        </w:rPr>
        <w:t xml:space="preserve">de Mediaset España. Desde su </w:t>
      </w:r>
      <w:r>
        <w:rPr>
          <w:rFonts w:ascii="Arial" w:eastAsia="Times New Roman" w:hAnsi="Arial" w:cs="Arial"/>
          <w:bCs/>
          <w:spacing w:val="-2"/>
          <w:sz w:val="24"/>
          <w:szCs w:val="24"/>
          <w:lang w:eastAsia="es-ES"/>
        </w:rPr>
        <w:lastRenderedPageBreak/>
        <w:t xml:space="preserve">estreno, muestra una clara evolución al alza con registros que van del 2,3% de </w:t>
      </w:r>
      <w:r w:rsidRPr="00734069">
        <w:rPr>
          <w:rFonts w:ascii="Arial" w:eastAsia="Times New Roman" w:hAnsi="Arial" w:cs="Arial"/>
          <w:bCs/>
          <w:i/>
          <w:iCs/>
          <w:spacing w:val="-2"/>
          <w:sz w:val="24"/>
          <w:szCs w:val="24"/>
          <w:lang w:eastAsia="es-ES"/>
        </w:rPr>
        <w:t>share</w:t>
      </w:r>
      <w:r>
        <w:rPr>
          <w:rFonts w:ascii="Arial" w:eastAsia="Times New Roman" w:hAnsi="Arial" w:cs="Arial"/>
          <w:bCs/>
          <w:spacing w:val="-2"/>
          <w:sz w:val="24"/>
          <w:szCs w:val="24"/>
          <w:lang w:eastAsia="es-ES"/>
        </w:rPr>
        <w:t xml:space="preserve"> y 257.000 espectadores en su primera semana hasta el 3,1% de cuota y 327.000 seguidores de esta semana. El pasado </w:t>
      </w:r>
      <w:r w:rsidRPr="00457157">
        <w:rPr>
          <w:rFonts w:ascii="Arial" w:eastAsia="Times New Roman" w:hAnsi="Arial" w:cs="Arial"/>
          <w:b/>
          <w:spacing w:val="-2"/>
          <w:sz w:val="24"/>
          <w:szCs w:val="24"/>
          <w:lang w:eastAsia="es-ES"/>
        </w:rPr>
        <w:t>18 de agosto</w:t>
      </w:r>
      <w:r w:rsidRPr="009578FE">
        <w:rPr>
          <w:rFonts w:ascii="Arial" w:eastAsia="Times New Roman" w:hAnsi="Arial" w:cs="Arial"/>
          <w:bCs/>
          <w:spacing w:val="-2"/>
          <w:sz w:val="24"/>
          <w:szCs w:val="24"/>
          <w:lang w:eastAsia="es-ES"/>
        </w:rPr>
        <w:t>,</w:t>
      </w:r>
      <w:r>
        <w:rPr>
          <w:rFonts w:ascii="Arial" w:eastAsia="Times New Roman" w:hAnsi="Arial" w:cs="Arial"/>
          <w:bCs/>
          <w:spacing w:val="-2"/>
          <w:sz w:val="24"/>
          <w:szCs w:val="24"/>
          <w:lang w:eastAsia="es-ES"/>
        </w:rPr>
        <w:t xml:space="preserve"> la comedia </w:t>
      </w:r>
      <w:r w:rsidRPr="00457157">
        <w:rPr>
          <w:rFonts w:ascii="Arial" w:eastAsia="Times New Roman" w:hAnsi="Arial" w:cs="Arial"/>
          <w:b/>
          <w:spacing w:val="-2"/>
          <w:sz w:val="24"/>
          <w:szCs w:val="24"/>
          <w:lang w:eastAsia="es-ES"/>
        </w:rPr>
        <w:t>anotó su entrega más vista de la temporada</w:t>
      </w:r>
      <w:r>
        <w:rPr>
          <w:rFonts w:ascii="Arial" w:eastAsia="Times New Roman" w:hAnsi="Arial" w:cs="Arial"/>
          <w:bCs/>
          <w:spacing w:val="-2"/>
          <w:sz w:val="24"/>
          <w:szCs w:val="24"/>
          <w:lang w:eastAsia="es-ES"/>
        </w:rPr>
        <w:t xml:space="preserve"> con un capítulo que reunió a 461.00 espectadores (4,2% de </w:t>
      </w:r>
      <w:r w:rsidRPr="009578FE">
        <w:rPr>
          <w:rFonts w:ascii="Arial" w:eastAsia="Times New Roman" w:hAnsi="Arial" w:cs="Arial"/>
          <w:bCs/>
          <w:i/>
          <w:iCs/>
          <w:spacing w:val="-2"/>
          <w:sz w:val="24"/>
          <w:szCs w:val="24"/>
          <w:lang w:eastAsia="es-ES"/>
        </w:rPr>
        <w:t>share</w:t>
      </w:r>
      <w:r>
        <w:rPr>
          <w:rFonts w:ascii="Arial" w:eastAsia="Times New Roman" w:hAnsi="Arial" w:cs="Arial"/>
          <w:bCs/>
          <w:spacing w:val="-2"/>
          <w:sz w:val="24"/>
          <w:szCs w:val="24"/>
          <w:lang w:eastAsia="es-ES"/>
        </w:rPr>
        <w:t xml:space="preserve">), </w:t>
      </w:r>
      <w:r w:rsidRPr="00457157">
        <w:rPr>
          <w:rFonts w:ascii="Arial" w:eastAsia="Times New Roman" w:hAnsi="Arial" w:cs="Arial"/>
          <w:b/>
          <w:spacing w:val="-2"/>
          <w:sz w:val="24"/>
          <w:szCs w:val="24"/>
          <w:lang w:eastAsia="es-ES"/>
        </w:rPr>
        <w:t>y</w:t>
      </w:r>
      <w:r>
        <w:rPr>
          <w:rFonts w:ascii="Arial" w:eastAsia="Times New Roman" w:hAnsi="Arial" w:cs="Arial"/>
          <w:bCs/>
          <w:spacing w:val="-2"/>
          <w:sz w:val="24"/>
          <w:szCs w:val="24"/>
          <w:lang w:eastAsia="es-ES"/>
        </w:rPr>
        <w:t xml:space="preserve"> </w:t>
      </w:r>
      <w:r w:rsidRPr="00457157">
        <w:rPr>
          <w:rFonts w:ascii="Arial" w:eastAsia="Times New Roman" w:hAnsi="Arial" w:cs="Arial"/>
          <w:b/>
          <w:spacing w:val="-2"/>
          <w:sz w:val="24"/>
          <w:szCs w:val="24"/>
          <w:lang w:eastAsia="es-ES"/>
        </w:rPr>
        <w:t xml:space="preserve">batió su récord de </w:t>
      </w:r>
      <w:r w:rsidRPr="00457157">
        <w:rPr>
          <w:rFonts w:ascii="Arial" w:eastAsia="Times New Roman" w:hAnsi="Arial" w:cs="Arial"/>
          <w:b/>
          <w:i/>
          <w:iCs/>
          <w:spacing w:val="-2"/>
          <w:sz w:val="24"/>
          <w:szCs w:val="24"/>
          <w:lang w:eastAsia="es-ES"/>
        </w:rPr>
        <w:t>share</w:t>
      </w:r>
      <w:r>
        <w:rPr>
          <w:rFonts w:ascii="Arial" w:eastAsia="Times New Roman" w:hAnsi="Arial" w:cs="Arial"/>
          <w:bCs/>
          <w:spacing w:val="-2"/>
          <w:sz w:val="24"/>
          <w:szCs w:val="24"/>
          <w:lang w:eastAsia="es-ES"/>
        </w:rPr>
        <w:t xml:space="preserve"> con un episodio que marcó un 4,7% de cuota (455.000 seguidores).</w:t>
      </w:r>
    </w:p>
    <w:p w14:paraId="1D3DD123" w14:textId="678CF990" w:rsidR="008C6FEF" w:rsidRDefault="008C6FEF" w:rsidP="008B2513">
      <w:pPr>
        <w:spacing w:after="0" w:line="240" w:lineRule="auto"/>
        <w:ind w:right="-285"/>
        <w:jc w:val="both"/>
        <w:rPr>
          <w:rFonts w:ascii="Arial" w:eastAsia="Times New Roman" w:hAnsi="Arial" w:cs="Arial"/>
          <w:bCs/>
          <w:spacing w:val="-2"/>
          <w:sz w:val="24"/>
          <w:szCs w:val="24"/>
          <w:lang w:eastAsia="es-ES"/>
        </w:rPr>
      </w:pPr>
      <w:bookmarkStart w:id="0" w:name="_GoBack"/>
      <w:bookmarkEnd w:id="0"/>
    </w:p>
    <w:p w14:paraId="3F9790DC" w14:textId="786C605B" w:rsidR="008C6FEF" w:rsidRPr="00D2322E" w:rsidRDefault="008C6FEF" w:rsidP="008C6FEF">
      <w:pPr>
        <w:spacing w:after="0" w:line="240" w:lineRule="auto"/>
        <w:ind w:right="-285"/>
        <w:jc w:val="both"/>
        <w:rPr>
          <w:rFonts w:ascii="Arial" w:eastAsia="Times New Roman" w:hAnsi="Arial" w:cs="Arial"/>
          <w:bCs/>
          <w:spacing w:val="-2"/>
          <w:sz w:val="24"/>
          <w:szCs w:val="24"/>
          <w:lang w:eastAsia="es-ES"/>
        </w:rPr>
      </w:pPr>
      <w:r>
        <w:rPr>
          <w:rFonts w:ascii="Arial" w:eastAsia="Times New Roman" w:hAnsi="Arial" w:cs="Arial"/>
          <w:bCs/>
          <w:spacing w:val="-2"/>
          <w:sz w:val="24"/>
          <w:szCs w:val="24"/>
          <w:lang w:eastAsia="es-ES"/>
        </w:rPr>
        <w:t>Asimismo,</w:t>
      </w:r>
      <w:r w:rsidRPr="00D2322E">
        <w:rPr>
          <w:rFonts w:ascii="Arial" w:eastAsia="Times New Roman" w:hAnsi="Arial" w:cs="Arial"/>
          <w:bCs/>
          <w:spacing w:val="-2"/>
          <w:sz w:val="24"/>
          <w:szCs w:val="24"/>
          <w:lang w:eastAsia="es-ES"/>
        </w:rPr>
        <w:t xml:space="preserve"> </w:t>
      </w:r>
      <w:r>
        <w:rPr>
          <w:rFonts w:ascii="Arial" w:eastAsia="Times New Roman" w:hAnsi="Arial" w:cs="Arial"/>
          <w:b/>
          <w:spacing w:val="-2"/>
          <w:sz w:val="24"/>
          <w:szCs w:val="24"/>
          <w:lang w:eastAsia="es-ES"/>
        </w:rPr>
        <w:t>es</w:t>
      </w:r>
      <w:r>
        <w:rPr>
          <w:rFonts w:ascii="Arial" w:eastAsia="Times New Roman" w:hAnsi="Arial" w:cs="Arial"/>
          <w:bCs/>
          <w:spacing w:val="-2"/>
          <w:sz w:val="24"/>
          <w:szCs w:val="24"/>
          <w:lang w:eastAsia="es-ES"/>
        </w:rPr>
        <w:t xml:space="preserve"> el </w:t>
      </w:r>
      <w:r w:rsidRPr="009D415C">
        <w:rPr>
          <w:rFonts w:ascii="Arial" w:eastAsia="Times New Roman" w:hAnsi="Arial" w:cs="Arial"/>
          <w:b/>
          <w:spacing w:val="-2"/>
          <w:sz w:val="24"/>
          <w:szCs w:val="24"/>
          <w:lang w:eastAsia="es-ES"/>
        </w:rPr>
        <w:t xml:space="preserve">segundo contenido más visto este verano de la plataforma </w:t>
      </w:r>
      <w:r>
        <w:rPr>
          <w:rFonts w:ascii="Arial" w:eastAsia="Times New Roman" w:hAnsi="Arial" w:cs="Arial"/>
          <w:b/>
          <w:spacing w:val="-2"/>
          <w:sz w:val="24"/>
          <w:szCs w:val="24"/>
          <w:lang w:eastAsia="es-ES"/>
        </w:rPr>
        <w:t>Mitele</w:t>
      </w:r>
      <w:r w:rsidRPr="009D415C">
        <w:rPr>
          <w:rFonts w:ascii="Arial" w:eastAsia="Times New Roman" w:hAnsi="Arial" w:cs="Arial"/>
          <w:bCs/>
          <w:spacing w:val="-2"/>
          <w:sz w:val="24"/>
          <w:szCs w:val="24"/>
          <w:lang w:eastAsia="es-ES"/>
        </w:rPr>
        <w:t xml:space="preserve">, </w:t>
      </w:r>
      <w:r>
        <w:rPr>
          <w:rFonts w:ascii="Arial" w:eastAsia="Times New Roman" w:hAnsi="Arial" w:cs="Arial"/>
          <w:bCs/>
          <w:spacing w:val="-2"/>
          <w:sz w:val="24"/>
          <w:szCs w:val="24"/>
          <w:lang w:eastAsia="es-ES"/>
        </w:rPr>
        <w:t>t</w:t>
      </w:r>
      <w:r>
        <w:rPr>
          <w:rFonts w:ascii="Arial" w:eastAsia="Times New Roman" w:hAnsi="Arial" w:cs="Arial"/>
          <w:bCs/>
          <w:spacing w:val="-2"/>
          <w:sz w:val="24"/>
          <w:szCs w:val="24"/>
          <w:lang w:eastAsia="es-ES"/>
        </w:rPr>
        <w:t xml:space="preserve">ras el </w:t>
      </w:r>
      <w:proofErr w:type="spellStart"/>
      <w:proofErr w:type="gramStart"/>
      <w:r w:rsidRPr="009578FE">
        <w:rPr>
          <w:rFonts w:ascii="Arial" w:eastAsia="Times New Roman" w:hAnsi="Arial" w:cs="Arial"/>
          <w:bCs/>
          <w:i/>
          <w:iCs/>
          <w:spacing w:val="-2"/>
          <w:sz w:val="24"/>
          <w:szCs w:val="24"/>
          <w:lang w:eastAsia="es-ES"/>
        </w:rPr>
        <w:t>reality</w:t>
      </w:r>
      <w:proofErr w:type="spellEnd"/>
      <w:proofErr w:type="gramEnd"/>
      <w:r w:rsidRPr="009578FE">
        <w:rPr>
          <w:rFonts w:ascii="Arial" w:eastAsia="Times New Roman" w:hAnsi="Arial" w:cs="Arial"/>
          <w:bCs/>
          <w:i/>
          <w:iCs/>
          <w:spacing w:val="-2"/>
          <w:sz w:val="24"/>
          <w:szCs w:val="24"/>
          <w:lang w:eastAsia="es-ES"/>
        </w:rPr>
        <w:t xml:space="preserve"> </w:t>
      </w:r>
      <w:r>
        <w:rPr>
          <w:rFonts w:ascii="Arial" w:eastAsia="Times New Roman" w:hAnsi="Arial" w:cs="Arial"/>
          <w:bCs/>
          <w:spacing w:val="-2"/>
          <w:sz w:val="24"/>
          <w:szCs w:val="24"/>
          <w:lang w:eastAsia="es-ES"/>
        </w:rPr>
        <w:t>‘La casa fuerte’</w:t>
      </w:r>
      <w:r w:rsidRPr="00AA3B89">
        <w:rPr>
          <w:rFonts w:ascii="Arial" w:eastAsia="Times New Roman" w:hAnsi="Arial" w:cs="Arial"/>
          <w:bCs/>
          <w:spacing w:val="-2"/>
          <w:sz w:val="24"/>
          <w:szCs w:val="24"/>
          <w:lang w:eastAsia="es-ES"/>
        </w:rPr>
        <w:t xml:space="preserve">* (Fuente. </w:t>
      </w:r>
      <w:r w:rsidRPr="002B11AB">
        <w:rPr>
          <w:rFonts w:ascii="Arial" w:eastAsia="Times New Roman" w:hAnsi="Arial" w:cs="Arial"/>
          <w:bCs/>
          <w:spacing w:val="-2"/>
          <w:sz w:val="24"/>
          <w:szCs w:val="24"/>
          <w:lang w:eastAsia="es-ES"/>
        </w:rPr>
        <w:t xml:space="preserve">Adobe </w:t>
      </w:r>
      <w:proofErr w:type="spellStart"/>
      <w:r w:rsidRPr="002B11AB">
        <w:rPr>
          <w:rFonts w:ascii="Arial" w:eastAsia="Times New Roman" w:hAnsi="Arial" w:cs="Arial"/>
          <w:bCs/>
          <w:spacing w:val="-2"/>
          <w:sz w:val="24"/>
          <w:szCs w:val="24"/>
          <w:lang w:eastAsia="es-ES"/>
        </w:rPr>
        <w:t>Analytics</w:t>
      </w:r>
      <w:proofErr w:type="spellEnd"/>
      <w:r>
        <w:rPr>
          <w:rFonts w:ascii="Arial" w:eastAsia="Times New Roman" w:hAnsi="Arial" w:cs="Arial"/>
          <w:bCs/>
          <w:spacing w:val="-2"/>
          <w:sz w:val="24"/>
          <w:szCs w:val="24"/>
          <w:lang w:eastAsia="es-ES"/>
        </w:rPr>
        <w:t>).</w:t>
      </w:r>
    </w:p>
    <w:p w14:paraId="5D41D919" w14:textId="42327171" w:rsidR="00DD0B4F" w:rsidRDefault="00DD0B4F" w:rsidP="00351A0F">
      <w:pPr>
        <w:spacing w:after="0" w:line="240" w:lineRule="auto"/>
        <w:ind w:right="-285"/>
        <w:jc w:val="both"/>
        <w:rPr>
          <w:rFonts w:ascii="Arial" w:hAnsi="Arial" w:cs="Arial"/>
          <w:sz w:val="24"/>
          <w:szCs w:val="24"/>
        </w:rPr>
      </w:pPr>
    </w:p>
    <w:p w14:paraId="4FDAB7E8" w14:textId="0B85D49F" w:rsidR="003C511C" w:rsidRDefault="00DD0B4F" w:rsidP="00351A0F">
      <w:pPr>
        <w:spacing w:after="0" w:line="240" w:lineRule="auto"/>
        <w:ind w:right="-285"/>
        <w:jc w:val="both"/>
        <w:rPr>
          <w:rFonts w:ascii="Arial" w:eastAsia="Times New Roman" w:hAnsi="Arial" w:cs="Arial"/>
          <w:b/>
          <w:bCs/>
          <w:color w:val="002C5F"/>
          <w:sz w:val="28"/>
          <w:szCs w:val="28"/>
          <w:lang w:eastAsia="es-ES"/>
        </w:rPr>
      </w:pPr>
      <w:r w:rsidRPr="00B12A3B">
        <w:rPr>
          <w:rFonts w:ascii="Arial" w:eastAsia="Times New Roman" w:hAnsi="Arial" w:cs="Arial"/>
          <w:b/>
          <w:bCs/>
          <w:color w:val="002C5F"/>
          <w:sz w:val="28"/>
          <w:szCs w:val="28"/>
          <w:lang w:eastAsia="es-ES"/>
        </w:rPr>
        <w:t xml:space="preserve">Una </w:t>
      </w:r>
      <w:r w:rsidR="00EF40B7" w:rsidRPr="00B12A3B">
        <w:rPr>
          <w:rFonts w:ascii="Arial" w:eastAsia="Times New Roman" w:hAnsi="Arial" w:cs="Arial"/>
          <w:b/>
          <w:bCs/>
          <w:color w:val="002C5F"/>
          <w:sz w:val="28"/>
          <w:szCs w:val="28"/>
          <w:lang w:eastAsia="es-ES"/>
        </w:rPr>
        <w:t>joven</w:t>
      </w:r>
      <w:r w:rsidRPr="00B12A3B">
        <w:rPr>
          <w:rFonts w:ascii="Arial" w:eastAsia="Times New Roman" w:hAnsi="Arial" w:cs="Arial"/>
          <w:b/>
          <w:bCs/>
          <w:color w:val="002C5F"/>
          <w:sz w:val="28"/>
          <w:szCs w:val="28"/>
          <w:lang w:eastAsia="es-ES"/>
        </w:rPr>
        <w:t xml:space="preserve"> y su nuevo jefe comparten la propiedad de una casa de ensueño</w:t>
      </w:r>
    </w:p>
    <w:p w14:paraId="283A9EA5" w14:textId="77777777" w:rsidR="00691737" w:rsidRPr="00691737" w:rsidRDefault="00691737" w:rsidP="00351A0F">
      <w:pPr>
        <w:spacing w:after="0" w:line="240" w:lineRule="auto"/>
        <w:ind w:right="-285"/>
        <w:jc w:val="both"/>
        <w:rPr>
          <w:rFonts w:ascii="Arial" w:eastAsia="Times New Roman" w:hAnsi="Arial" w:cs="Arial"/>
          <w:b/>
          <w:bCs/>
          <w:color w:val="002C5F"/>
          <w:sz w:val="28"/>
          <w:szCs w:val="28"/>
          <w:lang w:eastAsia="es-ES"/>
        </w:rPr>
      </w:pPr>
    </w:p>
    <w:p w14:paraId="43ABF4A8" w14:textId="001B8113" w:rsidR="003C511C" w:rsidRDefault="003C511C" w:rsidP="00351A0F">
      <w:pPr>
        <w:spacing w:after="0" w:line="240" w:lineRule="auto"/>
        <w:ind w:right="-285"/>
        <w:jc w:val="both"/>
        <w:rPr>
          <w:rFonts w:ascii="Arial" w:hAnsi="Arial" w:cs="Arial"/>
          <w:sz w:val="24"/>
          <w:szCs w:val="24"/>
        </w:rPr>
      </w:pPr>
      <w:proofErr w:type="spellStart"/>
      <w:r w:rsidRPr="003C511C">
        <w:rPr>
          <w:rFonts w:ascii="Arial" w:hAnsi="Arial" w:cs="Arial"/>
          <w:sz w:val="24"/>
          <w:szCs w:val="24"/>
        </w:rPr>
        <w:t>Seli</w:t>
      </w:r>
      <w:r>
        <w:rPr>
          <w:rFonts w:ascii="Arial" w:hAnsi="Arial" w:cs="Arial"/>
          <w:sz w:val="24"/>
          <w:szCs w:val="24"/>
        </w:rPr>
        <w:t>n</w:t>
      </w:r>
      <w:proofErr w:type="spellEnd"/>
      <w:r>
        <w:rPr>
          <w:rFonts w:ascii="Arial" w:hAnsi="Arial" w:cs="Arial"/>
          <w:sz w:val="24"/>
          <w:szCs w:val="24"/>
        </w:rPr>
        <w:t xml:space="preserve">, </w:t>
      </w:r>
      <w:r w:rsidRPr="003C511C">
        <w:rPr>
          <w:rFonts w:ascii="Arial" w:hAnsi="Arial" w:cs="Arial"/>
          <w:sz w:val="24"/>
          <w:szCs w:val="24"/>
        </w:rPr>
        <w:t xml:space="preserve">una mujer ambiciosa y trabajadora, encuentra la casa perfecta para fijar en ella su primer hogar, mientras </w:t>
      </w:r>
      <w:proofErr w:type="spellStart"/>
      <w:r w:rsidRPr="003C511C">
        <w:rPr>
          <w:rFonts w:ascii="Arial" w:hAnsi="Arial" w:cs="Arial"/>
          <w:sz w:val="24"/>
          <w:szCs w:val="24"/>
        </w:rPr>
        <w:t>Demir</w:t>
      </w:r>
      <w:proofErr w:type="spellEnd"/>
      <w:r>
        <w:rPr>
          <w:rFonts w:ascii="Arial" w:hAnsi="Arial" w:cs="Arial"/>
          <w:sz w:val="24"/>
          <w:szCs w:val="24"/>
        </w:rPr>
        <w:t xml:space="preserve">, </w:t>
      </w:r>
      <w:r w:rsidRPr="003C511C">
        <w:rPr>
          <w:rFonts w:ascii="Arial" w:hAnsi="Arial" w:cs="Arial"/>
          <w:sz w:val="24"/>
          <w:szCs w:val="24"/>
        </w:rPr>
        <w:t xml:space="preserve">un empresario de éxito que regresa a Estambul tras pasar varios años </w:t>
      </w:r>
      <w:r w:rsidR="003C3B72">
        <w:rPr>
          <w:rFonts w:ascii="Arial" w:hAnsi="Arial" w:cs="Arial"/>
          <w:sz w:val="24"/>
          <w:szCs w:val="24"/>
        </w:rPr>
        <w:t xml:space="preserve">trabando </w:t>
      </w:r>
      <w:r w:rsidRPr="003C511C">
        <w:rPr>
          <w:rFonts w:ascii="Arial" w:hAnsi="Arial" w:cs="Arial"/>
          <w:sz w:val="24"/>
          <w:szCs w:val="24"/>
        </w:rPr>
        <w:t xml:space="preserve">en el extranjero, se plantea adquirir la casa en la que creció. Tras encontrar su hogar ideal, ambos deciden comprarlo. Poco después, los jóvenes descubren que cada uno de ellos posee la mitad de la propiedad, por lo que se ven forzados a convivir bajo el mismo techo. La situación se complica cuando </w:t>
      </w:r>
      <w:proofErr w:type="spellStart"/>
      <w:r w:rsidRPr="003C511C">
        <w:rPr>
          <w:rFonts w:ascii="Arial" w:hAnsi="Arial" w:cs="Arial"/>
          <w:sz w:val="24"/>
          <w:szCs w:val="24"/>
        </w:rPr>
        <w:t>Selin</w:t>
      </w:r>
      <w:proofErr w:type="spellEnd"/>
      <w:r w:rsidRPr="003C511C">
        <w:rPr>
          <w:rFonts w:ascii="Arial" w:hAnsi="Arial" w:cs="Arial"/>
          <w:sz w:val="24"/>
          <w:szCs w:val="24"/>
        </w:rPr>
        <w:t xml:space="preserve"> descubre que </w:t>
      </w:r>
      <w:proofErr w:type="spellStart"/>
      <w:r w:rsidRPr="003C511C">
        <w:rPr>
          <w:rFonts w:ascii="Arial" w:hAnsi="Arial" w:cs="Arial"/>
          <w:sz w:val="24"/>
          <w:szCs w:val="24"/>
        </w:rPr>
        <w:t>Demir</w:t>
      </w:r>
      <w:proofErr w:type="spellEnd"/>
      <w:r w:rsidRPr="003C511C">
        <w:rPr>
          <w:rFonts w:ascii="Arial" w:hAnsi="Arial" w:cs="Arial"/>
          <w:sz w:val="24"/>
          <w:szCs w:val="24"/>
        </w:rPr>
        <w:t xml:space="preserve"> es además su nuevo jefe y accionista de </w:t>
      </w:r>
      <w:proofErr w:type="spellStart"/>
      <w:r w:rsidRPr="003C511C">
        <w:rPr>
          <w:rFonts w:ascii="Arial" w:hAnsi="Arial" w:cs="Arial"/>
          <w:sz w:val="24"/>
          <w:szCs w:val="24"/>
        </w:rPr>
        <w:t>Artemim</w:t>
      </w:r>
      <w:proofErr w:type="spellEnd"/>
      <w:r w:rsidRPr="003C511C">
        <w:rPr>
          <w:rFonts w:ascii="Arial" w:hAnsi="Arial" w:cs="Arial"/>
          <w:sz w:val="24"/>
          <w:szCs w:val="24"/>
        </w:rPr>
        <w:t xml:space="preserve">, prestigioso estudio de arquitectura en el que ella trabaja como </w:t>
      </w:r>
      <w:proofErr w:type="spellStart"/>
      <w:r w:rsidRPr="003C511C">
        <w:rPr>
          <w:rFonts w:ascii="Arial" w:hAnsi="Arial" w:cs="Arial"/>
          <w:i/>
          <w:iCs/>
          <w:sz w:val="24"/>
          <w:szCs w:val="24"/>
        </w:rPr>
        <w:t>project</w:t>
      </w:r>
      <w:proofErr w:type="spellEnd"/>
      <w:r w:rsidRPr="003C511C">
        <w:rPr>
          <w:rFonts w:ascii="Arial" w:hAnsi="Arial" w:cs="Arial"/>
          <w:i/>
          <w:iCs/>
          <w:sz w:val="24"/>
          <w:szCs w:val="24"/>
        </w:rPr>
        <w:t xml:space="preserve"> </w:t>
      </w:r>
      <w:proofErr w:type="gramStart"/>
      <w:r w:rsidRPr="003C511C">
        <w:rPr>
          <w:rFonts w:ascii="Arial" w:hAnsi="Arial" w:cs="Arial"/>
          <w:i/>
          <w:iCs/>
          <w:sz w:val="24"/>
          <w:szCs w:val="24"/>
        </w:rPr>
        <w:t>manager</w:t>
      </w:r>
      <w:proofErr w:type="gramEnd"/>
      <w:r w:rsidRPr="003C511C">
        <w:rPr>
          <w:rFonts w:ascii="Arial" w:hAnsi="Arial" w:cs="Arial"/>
          <w:i/>
          <w:iCs/>
          <w:sz w:val="24"/>
          <w:szCs w:val="24"/>
        </w:rPr>
        <w:t>.</w:t>
      </w:r>
      <w:r w:rsidRPr="003C511C">
        <w:rPr>
          <w:rFonts w:ascii="Arial" w:hAnsi="Arial" w:cs="Arial"/>
          <w:sz w:val="24"/>
          <w:szCs w:val="24"/>
        </w:rPr>
        <w:t xml:space="preserve"> Conscientes de que no pueden evitarse ni en el ámbito privado ni en el profesional, ambos tendrán que aprender a </w:t>
      </w:r>
      <w:proofErr w:type="gramStart"/>
      <w:r w:rsidRPr="003C511C">
        <w:rPr>
          <w:rFonts w:ascii="Arial" w:hAnsi="Arial" w:cs="Arial"/>
          <w:sz w:val="24"/>
          <w:szCs w:val="24"/>
        </w:rPr>
        <w:t>convivir</w:t>
      </w:r>
      <w:r>
        <w:rPr>
          <w:rFonts w:ascii="Arial" w:hAnsi="Arial" w:cs="Arial"/>
          <w:sz w:val="24"/>
          <w:szCs w:val="24"/>
        </w:rPr>
        <w:t xml:space="preserve"> </w:t>
      </w:r>
      <w:r w:rsidRPr="003C511C">
        <w:rPr>
          <w:rFonts w:ascii="Arial" w:hAnsi="Arial" w:cs="Arial"/>
          <w:sz w:val="24"/>
          <w:szCs w:val="24"/>
        </w:rPr>
        <w:t>juntos</w:t>
      </w:r>
      <w:proofErr w:type="gramEnd"/>
      <w:r w:rsidRPr="003C511C">
        <w:rPr>
          <w:rFonts w:ascii="Arial" w:hAnsi="Arial" w:cs="Arial"/>
          <w:sz w:val="24"/>
          <w:szCs w:val="24"/>
        </w:rPr>
        <w:t xml:space="preserve"> mientras se ven inmersos en </w:t>
      </w:r>
      <w:r>
        <w:rPr>
          <w:rFonts w:ascii="Arial" w:hAnsi="Arial" w:cs="Arial"/>
          <w:sz w:val="24"/>
          <w:szCs w:val="24"/>
        </w:rPr>
        <w:t xml:space="preserve">un </w:t>
      </w:r>
      <w:r w:rsidRPr="003C511C">
        <w:rPr>
          <w:rFonts w:ascii="Arial" w:hAnsi="Arial" w:cs="Arial"/>
          <w:sz w:val="24"/>
          <w:szCs w:val="24"/>
        </w:rPr>
        <w:t>apasionado romance.</w:t>
      </w:r>
    </w:p>
    <w:p w14:paraId="666D7C72" w14:textId="77777777" w:rsidR="00DD0B4F" w:rsidRDefault="00DD0B4F" w:rsidP="00DD0B4F">
      <w:pPr>
        <w:spacing w:after="0" w:line="240" w:lineRule="auto"/>
        <w:ind w:right="-285"/>
        <w:jc w:val="both"/>
        <w:rPr>
          <w:rFonts w:ascii="Arial" w:hAnsi="Arial" w:cs="Arial"/>
          <w:sz w:val="24"/>
          <w:szCs w:val="24"/>
        </w:rPr>
      </w:pPr>
    </w:p>
    <w:p w14:paraId="114C1748" w14:textId="7BC1FCA7" w:rsidR="00DD0B4F" w:rsidRPr="00B12A3B" w:rsidRDefault="00DD0B4F" w:rsidP="00DD0B4F">
      <w:pPr>
        <w:spacing w:after="0" w:line="240" w:lineRule="auto"/>
        <w:ind w:right="-285"/>
        <w:jc w:val="both"/>
        <w:rPr>
          <w:rFonts w:ascii="Arial" w:eastAsia="Times New Roman" w:hAnsi="Arial" w:cs="Arial"/>
          <w:b/>
          <w:bCs/>
          <w:color w:val="002C5F"/>
          <w:sz w:val="28"/>
          <w:szCs w:val="28"/>
          <w:lang w:eastAsia="es-ES"/>
        </w:rPr>
      </w:pPr>
      <w:r w:rsidRPr="00B12A3B">
        <w:rPr>
          <w:rFonts w:ascii="Arial" w:eastAsia="Times New Roman" w:hAnsi="Arial" w:cs="Arial"/>
          <w:b/>
          <w:bCs/>
          <w:color w:val="002C5F"/>
          <w:sz w:val="28"/>
          <w:szCs w:val="28"/>
          <w:lang w:eastAsia="es-ES"/>
        </w:rPr>
        <w:t>Lo</w:t>
      </w:r>
      <w:r w:rsidR="00EF40B7" w:rsidRPr="00B12A3B">
        <w:rPr>
          <w:rFonts w:ascii="Arial" w:eastAsia="Times New Roman" w:hAnsi="Arial" w:cs="Arial"/>
          <w:b/>
          <w:bCs/>
          <w:color w:val="002C5F"/>
          <w:sz w:val="28"/>
          <w:szCs w:val="28"/>
          <w:lang w:eastAsia="es-ES"/>
        </w:rPr>
        <w:t>s</w:t>
      </w:r>
      <w:r w:rsidRPr="00B12A3B">
        <w:rPr>
          <w:rFonts w:ascii="Arial" w:eastAsia="Times New Roman" w:hAnsi="Arial" w:cs="Arial"/>
          <w:b/>
          <w:bCs/>
          <w:color w:val="002C5F"/>
          <w:sz w:val="28"/>
          <w:szCs w:val="28"/>
          <w:lang w:eastAsia="es-ES"/>
        </w:rPr>
        <w:t xml:space="preserve"> personajes</w:t>
      </w:r>
    </w:p>
    <w:p w14:paraId="7B8D3861" w14:textId="77777777" w:rsidR="00E63D04" w:rsidRPr="00DD0B4F" w:rsidRDefault="00E63D04" w:rsidP="00351A0F">
      <w:pPr>
        <w:spacing w:after="0" w:line="240" w:lineRule="auto"/>
        <w:ind w:right="-285"/>
        <w:jc w:val="both"/>
        <w:rPr>
          <w:rFonts w:ascii="Arial" w:eastAsia="Times New Roman" w:hAnsi="Arial" w:cs="Arial"/>
          <w:bCs/>
          <w:color w:val="002C5F"/>
          <w:sz w:val="24"/>
          <w:szCs w:val="24"/>
          <w:lang w:eastAsia="es-ES"/>
        </w:rPr>
      </w:pPr>
    </w:p>
    <w:p w14:paraId="50AD0CD3" w14:textId="6B877A38" w:rsidR="00E63D04" w:rsidRPr="00DD0B4F" w:rsidRDefault="00DA2A6D" w:rsidP="00351A0F">
      <w:pPr>
        <w:pStyle w:val="Prrafodelista"/>
        <w:numPr>
          <w:ilvl w:val="0"/>
          <w:numId w:val="4"/>
        </w:numPr>
        <w:tabs>
          <w:tab w:val="left" w:pos="1725"/>
        </w:tabs>
        <w:spacing w:after="0" w:line="240" w:lineRule="auto"/>
        <w:ind w:right="-285"/>
        <w:jc w:val="both"/>
        <w:rPr>
          <w:rFonts w:ascii="Arial" w:hAnsi="Arial" w:cs="Arial"/>
          <w:noProof/>
          <w:sz w:val="24"/>
          <w:szCs w:val="24"/>
        </w:rPr>
      </w:pPr>
      <w:r w:rsidRPr="00DD0B4F">
        <w:rPr>
          <w:rFonts w:ascii="Arial" w:hAnsi="Arial" w:cs="Arial"/>
          <w:noProof/>
          <w:sz w:val="24"/>
          <w:szCs w:val="24"/>
        </w:rPr>
        <w:t>Selin</w:t>
      </w:r>
      <w:r w:rsidR="00E63D04" w:rsidRPr="00DD0B4F">
        <w:rPr>
          <w:rFonts w:ascii="Arial" w:hAnsi="Arial" w:cs="Arial"/>
          <w:noProof/>
          <w:sz w:val="24"/>
          <w:szCs w:val="24"/>
        </w:rPr>
        <w:t xml:space="preserve"> </w:t>
      </w:r>
      <w:r w:rsidR="00DD0B4F">
        <w:rPr>
          <w:rFonts w:ascii="Arial" w:hAnsi="Arial" w:cs="Arial"/>
          <w:noProof/>
          <w:sz w:val="24"/>
          <w:szCs w:val="24"/>
        </w:rPr>
        <w:t xml:space="preserve">Sever </w:t>
      </w:r>
      <w:r w:rsidR="00E63D04" w:rsidRPr="00DD0B4F">
        <w:rPr>
          <w:rFonts w:ascii="Arial" w:hAnsi="Arial" w:cs="Arial"/>
          <w:noProof/>
          <w:sz w:val="24"/>
          <w:szCs w:val="24"/>
        </w:rPr>
        <w:t>(</w:t>
      </w:r>
      <w:proofErr w:type="spellStart"/>
      <w:r w:rsidRPr="00DD0B4F">
        <w:rPr>
          <w:rFonts w:ascii="Arial" w:hAnsi="Arial" w:cs="Arial"/>
          <w:sz w:val="24"/>
          <w:szCs w:val="24"/>
          <w:shd w:val="clear" w:color="auto" w:fill="FFFFFF"/>
        </w:rPr>
        <w:t>Aybüke</w:t>
      </w:r>
      <w:proofErr w:type="spellEnd"/>
      <w:r w:rsidRPr="00DD0B4F">
        <w:rPr>
          <w:rFonts w:ascii="Arial" w:hAnsi="Arial" w:cs="Arial"/>
          <w:sz w:val="24"/>
          <w:szCs w:val="24"/>
          <w:shd w:val="clear" w:color="auto" w:fill="FFFFFF"/>
        </w:rPr>
        <w:t xml:space="preserve"> </w:t>
      </w:r>
      <w:proofErr w:type="spellStart"/>
      <w:r w:rsidRPr="00DD0B4F">
        <w:rPr>
          <w:rFonts w:ascii="Arial" w:hAnsi="Arial" w:cs="Arial"/>
          <w:sz w:val="24"/>
          <w:szCs w:val="24"/>
          <w:shd w:val="clear" w:color="auto" w:fill="FFFFFF"/>
        </w:rPr>
        <w:t>Pusat</w:t>
      </w:r>
      <w:proofErr w:type="spellEnd"/>
      <w:r w:rsidR="00E63D04" w:rsidRPr="00DD0B4F">
        <w:rPr>
          <w:rFonts w:ascii="Arial" w:hAnsi="Arial" w:cs="Arial"/>
          <w:noProof/>
          <w:sz w:val="24"/>
          <w:szCs w:val="24"/>
        </w:rPr>
        <w:t>)</w:t>
      </w:r>
    </w:p>
    <w:p w14:paraId="19D1D47E" w14:textId="719C73DA" w:rsidR="00E63D04" w:rsidRPr="00DD0B4F" w:rsidRDefault="008F69B4" w:rsidP="00351A0F">
      <w:pPr>
        <w:pStyle w:val="Prrafodelista"/>
        <w:tabs>
          <w:tab w:val="left" w:pos="1725"/>
        </w:tabs>
        <w:spacing w:after="0" w:line="240" w:lineRule="auto"/>
        <w:ind w:right="-285"/>
        <w:jc w:val="both"/>
        <w:rPr>
          <w:rFonts w:ascii="Arial" w:hAnsi="Arial" w:cs="Arial"/>
          <w:sz w:val="24"/>
          <w:szCs w:val="24"/>
        </w:rPr>
      </w:pPr>
      <w:r>
        <w:rPr>
          <w:rFonts w:ascii="Arial" w:hAnsi="Arial" w:cs="Arial"/>
          <w:sz w:val="24"/>
          <w:szCs w:val="24"/>
        </w:rPr>
        <w:t>Honesta</w:t>
      </w:r>
      <w:r w:rsidR="00FE7E37">
        <w:rPr>
          <w:rFonts w:ascii="Arial" w:hAnsi="Arial" w:cs="Arial"/>
          <w:sz w:val="24"/>
          <w:szCs w:val="24"/>
        </w:rPr>
        <w:t xml:space="preserve">, simpática y alegre: así es </w:t>
      </w:r>
      <w:proofErr w:type="spellStart"/>
      <w:r w:rsidR="00FE7E37">
        <w:rPr>
          <w:rFonts w:ascii="Arial" w:hAnsi="Arial" w:cs="Arial"/>
          <w:sz w:val="24"/>
          <w:szCs w:val="24"/>
        </w:rPr>
        <w:t>Selin</w:t>
      </w:r>
      <w:proofErr w:type="spellEnd"/>
      <w:r w:rsidR="00FE7E37">
        <w:rPr>
          <w:rFonts w:ascii="Arial" w:hAnsi="Arial" w:cs="Arial"/>
          <w:sz w:val="24"/>
          <w:szCs w:val="24"/>
        </w:rPr>
        <w:t xml:space="preserve">, brillante </w:t>
      </w:r>
      <w:r>
        <w:rPr>
          <w:rFonts w:ascii="Arial" w:hAnsi="Arial" w:cs="Arial"/>
          <w:sz w:val="24"/>
          <w:szCs w:val="24"/>
        </w:rPr>
        <w:t>diseñadora</w:t>
      </w:r>
      <w:r w:rsidR="00FE7E37">
        <w:rPr>
          <w:rFonts w:ascii="Arial" w:hAnsi="Arial" w:cs="Arial"/>
          <w:sz w:val="24"/>
          <w:szCs w:val="24"/>
        </w:rPr>
        <w:t xml:space="preserve"> de interiores que trabaja en </w:t>
      </w:r>
      <w:r>
        <w:rPr>
          <w:rFonts w:ascii="Arial" w:hAnsi="Arial" w:cs="Arial"/>
          <w:sz w:val="24"/>
          <w:szCs w:val="24"/>
        </w:rPr>
        <w:t>un</w:t>
      </w:r>
      <w:r w:rsidR="00FE7E37">
        <w:rPr>
          <w:rFonts w:ascii="Arial" w:hAnsi="Arial" w:cs="Arial"/>
          <w:sz w:val="24"/>
          <w:szCs w:val="24"/>
        </w:rPr>
        <w:t xml:space="preserve"> estudio </w:t>
      </w:r>
      <w:r>
        <w:rPr>
          <w:rFonts w:ascii="Arial" w:hAnsi="Arial" w:cs="Arial"/>
          <w:sz w:val="24"/>
          <w:szCs w:val="24"/>
        </w:rPr>
        <w:t>de arquitectura</w:t>
      </w:r>
      <w:r w:rsidR="00FE7E37">
        <w:rPr>
          <w:rFonts w:ascii="Arial" w:hAnsi="Arial" w:cs="Arial"/>
          <w:sz w:val="24"/>
          <w:szCs w:val="24"/>
        </w:rPr>
        <w:t xml:space="preserve">. </w:t>
      </w:r>
      <w:r>
        <w:rPr>
          <w:rFonts w:ascii="Arial" w:hAnsi="Arial" w:cs="Arial"/>
          <w:sz w:val="24"/>
          <w:szCs w:val="24"/>
        </w:rPr>
        <w:t xml:space="preserve">Centrada en su profesión, vuelca sus esfuerzos para que la firma </w:t>
      </w:r>
      <w:proofErr w:type="spellStart"/>
      <w:r>
        <w:rPr>
          <w:rFonts w:ascii="Arial" w:hAnsi="Arial" w:cs="Arial"/>
          <w:sz w:val="24"/>
          <w:szCs w:val="24"/>
        </w:rPr>
        <w:t>Arte</w:t>
      </w:r>
      <w:r w:rsidR="004B7757">
        <w:rPr>
          <w:rFonts w:ascii="Arial" w:hAnsi="Arial" w:cs="Arial"/>
          <w:sz w:val="24"/>
          <w:szCs w:val="24"/>
        </w:rPr>
        <w:t>m</w:t>
      </w:r>
      <w:r>
        <w:rPr>
          <w:rFonts w:ascii="Arial" w:hAnsi="Arial" w:cs="Arial"/>
          <w:sz w:val="24"/>
          <w:szCs w:val="24"/>
        </w:rPr>
        <w:t>im</w:t>
      </w:r>
      <w:proofErr w:type="spellEnd"/>
      <w:r>
        <w:rPr>
          <w:rFonts w:ascii="Arial" w:hAnsi="Arial" w:cs="Arial"/>
          <w:sz w:val="24"/>
          <w:szCs w:val="24"/>
        </w:rPr>
        <w:t xml:space="preserve"> super</w:t>
      </w:r>
      <w:r w:rsidR="004B7757">
        <w:rPr>
          <w:rFonts w:ascii="Arial" w:hAnsi="Arial" w:cs="Arial"/>
          <w:sz w:val="24"/>
          <w:szCs w:val="24"/>
        </w:rPr>
        <w:t>e</w:t>
      </w:r>
      <w:r>
        <w:rPr>
          <w:rFonts w:ascii="Arial" w:hAnsi="Arial" w:cs="Arial"/>
          <w:sz w:val="24"/>
          <w:szCs w:val="24"/>
        </w:rPr>
        <w:t xml:space="preserve"> el revés financiero en el que está inmersa. En el ámbito personal, ha decidido invertir sus ahorros en comprar</w:t>
      </w:r>
      <w:r w:rsidR="00FB487C" w:rsidRPr="00DD0B4F">
        <w:rPr>
          <w:rFonts w:ascii="Arial" w:hAnsi="Arial" w:cs="Arial"/>
          <w:sz w:val="24"/>
          <w:szCs w:val="24"/>
        </w:rPr>
        <w:t xml:space="preserve"> la </w:t>
      </w:r>
      <w:r w:rsidR="004B7757">
        <w:rPr>
          <w:rFonts w:ascii="Arial" w:hAnsi="Arial" w:cs="Arial"/>
          <w:sz w:val="24"/>
          <w:szCs w:val="24"/>
        </w:rPr>
        <w:t>vivienda</w:t>
      </w:r>
      <w:r w:rsidR="00FB487C" w:rsidRPr="00DD0B4F">
        <w:rPr>
          <w:rFonts w:ascii="Arial" w:hAnsi="Arial" w:cs="Arial"/>
          <w:sz w:val="24"/>
          <w:szCs w:val="24"/>
        </w:rPr>
        <w:t xml:space="preserve"> de sus sueños</w:t>
      </w:r>
      <w:r w:rsidR="004B7757">
        <w:rPr>
          <w:rFonts w:ascii="Arial" w:hAnsi="Arial" w:cs="Arial"/>
          <w:sz w:val="24"/>
          <w:szCs w:val="24"/>
        </w:rPr>
        <w:t>.</w:t>
      </w:r>
      <w:r>
        <w:rPr>
          <w:rFonts w:ascii="Arial" w:hAnsi="Arial" w:cs="Arial"/>
          <w:sz w:val="24"/>
          <w:szCs w:val="24"/>
        </w:rPr>
        <w:t xml:space="preserve"> </w:t>
      </w:r>
      <w:r w:rsidR="00FB487C" w:rsidRPr="00DD0B4F">
        <w:rPr>
          <w:rFonts w:ascii="Arial" w:hAnsi="Arial" w:cs="Arial"/>
          <w:sz w:val="24"/>
          <w:szCs w:val="24"/>
        </w:rPr>
        <w:t xml:space="preserve">Su vida se </w:t>
      </w:r>
      <w:r w:rsidR="004B7757">
        <w:rPr>
          <w:rFonts w:ascii="Arial" w:hAnsi="Arial" w:cs="Arial"/>
          <w:sz w:val="24"/>
          <w:szCs w:val="24"/>
        </w:rPr>
        <w:t xml:space="preserve">trastoca el día que </w:t>
      </w:r>
      <w:proofErr w:type="spellStart"/>
      <w:r w:rsidR="004B7757">
        <w:rPr>
          <w:rFonts w:ascii="Arial" w:hAnsi="Arial" w:cs="Arial"/>
          <w:sz w:val="24"/>
          <w:szCs w:val="24"/>
        </w:rPr>
        <w:t>Demir</w:t>
      </w:r>
      <w:proofErr w:type="spellEnd"/>
      <w:r w:rsidR="004B7757">
        <w:rPr>
          <w:rFonts w:ascii="Arial" w:hAnsi="Arial" w:cs="Arial"/>
          <w:sz w:val="24"/>
          <w:szCs w:val="24"/>
        </w:rPr>
        <w:t xml:space="preserve"> irrumpe en su casa asegurando que es suya.</w:t>
      </w:r>
    </w:p>
    <w:p w14:paraId="21D1B773" w14:textId="77777777" w:rsidR="00E63D04" w:rsidRPr="00DD0B4F" w:rsidRDefault="00E63D04" w:rsidP="00351A0F">
      <w:pPr>
        <w:pStyle w:val="Prrafodelista"/>
        <w:tabs>
          <w:tab w:val="left" w:pos="1725"/>
        </w:tabs>
        <w:spacing w:after="0" w:line="240" w:lineRule="auto"/>
        <w:ind w:right="-285"/>
        <w:jc w:val="both"/>
        <w:rPr>
          <w:rFonts w:ascii="Arial" w:hAnsi="Arial" w:cs="Arial"/>
          <w:sz w:val="24"/>
          <w:szCs w:val="24"/>
        </w:rPr>
      </w:pPr>
    </w:p>
    <w:p w14:paraId="057769CF" w14:textId="5AA94164" w:rsidR="00E63D04" w:rsidRPr="00DD0B4F" w:rsidRDefault="00DA2A6D" w:rsidP="00351A0F">
      <w:pPr>
        <w:pStyle w:val="Prrafodelista"/>
        <w:numPr>
          <w:ilvl w:val="0"/>
          <w:numId w:val="4"/>
        </w:numPr>
        <w:tabs>
          <w:tab w:val="left" w:pos="1725"/>
        </w:tabs>
        <w:spacing w:after="0" w:line="240" w:lineRule="auto"/>
        <w:ind w:right="-285"/>
        <w:jc w:val="both"/>
        <w:rPr>
          <w:rFonts w:ascii="Arial" w:hAnsi="Arial" w:cs="Arial"/>
          <w:noProof/>
          <w:sz w:val="24"/>
          <w:szCs w:val="24"/>
        </w:rPr>
      </w:pPr>
      <w:r w:rsidRPr="00DD0B4F">
        <w:rPr>
          <w:rFonts w:ascii="Arial" w:hAnsi="Arial" w:cs="Arial"/>
          <w:noProof/>
          <w:sz w:val="24"/>
          <w:szCs w:val="24"/>
        </w:rPr>
        <w:t>Demir</w:t>
      </w:r>
      <w:r w:rsidR="00DD0B4F">
        <w:rPr>
          <w:rFonts w:ascii="Arial" w:hAnsi="Arial" w:cs="Arial"/>
          <w:noProof/>
          <w:sz w:val="24"/>
          <w:szCs w:val="24"/>
        </w:rPr>
        <w:t xml:space="preserve"> Erendil </w:t>
      </w:r>
      <w:r w:rsidR="00E63D04" w:rsidRPr="00DD0B4F">
        <w:rPr>
          <w:rFonts w:ascii="Arial" w:hAnsi="Arial" w:cs="Arial"/>
          <w:sz w:val="24"/>
          <w:szCs w:val="24"/>
        </w:rPr>
        <w:t>(</w:t>
      </w:r>
      <w:proofErr w:type="spellStart"/>
      <w:r w:rsidRPr="00DD0B4F">
        <w:rPr>
          <w:rFonts w:ascii="Arial" w:hAnsi="Arial" w:cs="Arial"/>
          <w:sz w:val="24"/>
          <w:szCs w:val="24"/>
          <w:shd w:val="clear" w:color="auto" w:fill="FFFFFF"/>
        </w:rPr>
        <w:t>Urkan</w:t>
      </w:r>
      <w:proofErr w:type="spellEnd"/>
      <w:r w:rsidRPr="00DD0B4F">
        <w:rPr>
          <w:rFonts w:ascii="Arial" w:hAnsi="Arial" w:cs="Arial"/>
          <w:sz w:val="24"/>
          <w:szCs w:val="24"/>
          <w:shd w:val="clear" w:color="auto" w:fill="FFFFFF"/>
        </w:rPr>
        <w:t xml:space="preserve"> </w:t>
      </w:r>
      <w:proofErr w:type="spellStart"/>
      <w:r w:rsidRPr="00DD0B4F">
        <w:rPr>
          <w:rFonts w:ascii="Arial" w:hAnsi="Arial" w:cs="Arial"/>
          <w:sz w:val="24"/>
          <w:szCs w:val="24"/>
          <w:shd w:val="clear" w:color="auto" w:fill="FFFFFF"/>
        </w:rPr>
        <w:t>Andic</w:t>
      </w:r>
      <w:proofErr w:type="spellEnd"/>
      <w:r w:rsidR="00E63D04" w:rsidRPr="00DD0B4F">
        <w:rPr>
          <w:rFonts w:ascii="Arial" w:hAnsi="Arial" w:cs="Arial"/>
          <w:sz w:val="24"/>
          <w:szCs w:val="24"/>
        </w:rPr>
        <w:t xml:space="preserve">) </w:t>
      </w:r>
    </w:p>
    <w:p w14:paraId="5C0E4743" w14:textId="6F39E4EE" w:rsidR="00A31059" w:rsidRPr="00DD0B4F" w:rsidRDefault="004B7757" w:rsidP="00351A0F">
      <w:pPr>
        <w:pStyle w:val="Prrafodelista"/>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 xml:space="preserve">A pesar de su juventud, Demir es un reputado profesional que tras una exitosa </w:t>
      </w:r>
      <w:r w:rsidR="00951D11">
        <w:rPr>
          <w:rFonts w:ascii="Arial" w:hAnsi="Arial" w:cs="Arial"/>
          <w:noProof/>
          <w:sz w:val="24"/>
          <w:szCs w:val="24"/>
        </w:rPr>
        <w:t>trayectoria en Japón regresa a Turquía para asumir la dirección general de Artemim</w:t>
      </w:r>
      <w:r>
        <w:rPr>
          <w:rFonts w:ascii="Arial" w:hAnsi="Arial" w:cs="Arial"/>
          <w:noProof/>
          <w:sz w:val="24"/>
          <w:szCs w:val="24"/>
        </w:rPr>
        <w:t xml:space="preserve">. Una dura infancia y un carácter determinado han hecho de él un hombre meticuloso, estricto y autoritario. Su mayor aspiración es convertirse en mejor hombre de negocios que su padre y recuperar todo lo que perdió en su día. </w:t>
      </w:r>
    </w:p>
    <w:p w14:paraId="05209AFB" w14:textId="77777777" w:rsidR="008F220F" w:rsidRPr="00DD0B4F" w:rsidRDefault="008F220F" w:rsidP="00351A0F">
      <w:pPr>
        <w:pStyle w:val="Prrafodelista"/>
        <w:tabs>
          <w:tab w:val="left" w:pos="1725"/>
        </w:tabs>
        <w:spacing w:after="0" w:line="240" w:lineRule="auto"/>
        <w:ind w:right="-285"/>
        <w:jc w:val="both"/>
        <w:rPr>
          <w:rFonts w:ascii="Arial" w:hAnsi="Arial" w:cs="Arial"/>
          <w:noProof/>
          <w:sz w:val="24"/>
          <w:szCs w:val="24"/>
        </w:rPr>
      </w:pPr>
    </w:p>
    <w:p w14:paraId="103F2CF0" w14:textId="18934927" w:rsidR="00A31059" w:rsidRPr="00DD0B4F" w:rsidRDefault="00804904" w:rsidP="00351A0F">
      <w:pPr>
        <w:pStyle w:val="Prrafodelista"/>
        <w:numPr>
          <w:ilvl w:val="0"/>
          <w:numId w:val="8"/>
        </w:numPr>
        <w:tabs>
          <w:tab w:val="left" w:pos="1725"/>
        </w:tabs>
        <w:spacing w:after="0" w:line="240" w:lineRule="auto"/>
        <w:ind w:right="-285"/>
        <w:jc w:val="both"/>
        <w:rPr>
          <w:rFonts w:ascii="Arial" w:hAnsi="Arial" w:cs="Arial"/>
          <w:noProof/>
          <w:sz w:val="24"/>
          <w:szCs w:val="24"/>
        </w:rPr>
      </w:pPr>
      <w:r w:rsidRPr="00DD0B4F">
        <w:rPr>
          <w:rFonts w:ascii="Arial" w:hAnsi="Arial" w:cs="Arial"/>
          <w:noProof/>
          <w:sz w:val="24"/>
          <w:szCs w:val="24"/>
        </w:rPr>
        <w:t>Burak</w:t>
      </w:r>
      <w:r w:rsidR="00DD0B4F">
        <w:rPr>
          <w:rFonts w:ascii="Arial" w:hAnsi="Arial" w:cs="Arial"/>
          <w:noProof/>
          <w:sz w:val="24"/>
          <w:szCs w:val="24"/>
        </w:rPr>
        <w:t xml:space="preserve"> Yangel </w:t>
      </w:r>
      <w:r w:rsidR="00A31059" w:rsidRPr="00DD0B4F">
        <w:rPr>
          <w:rFonts w:ascii="Arial" w:hAnsi="Arial" w:cs="Arial"/>
          <w:noProof/>
          <w:sz w:val="24"/>
          <w:szCs w:val="24"/>
        </w:rPr>
        <w:t xml:space="preserve"> (</w:t>
      </w:r>
      <w:r w:rsidR="00DD0B4F">
        <w:rPr>
          <w:rFonts w:ascii="Arial" w:hAnsi="Arial" w:cs="Arial"/>
          <w:noProof/>
          <w:sz w:val="24"/>
          <w:szCs w:val="24"/>
        </w:rPr>
        <w:t>Ali Yagci</w:t>
      </w:r>
      <w:r w:rsidR="00A31059" w:rsidRPr="00DD0B4F">
        <w:rPr>
          <w:rFonts w:ascii="Arial" w:hAnsi="Arial" w:cs="Arial"/>
          <w:noProof/>
          <w:sz w:val="24"/>
          <w:szCs w:val="24"/>
        </w:rPr>
        <w:t>)</w:t>
      </w:r>
    </w:p>
    <w:p w14:paraId="62ABAA7C" w14:textId="7A180B77" w:rsidR="00A31059" w:rsidRPr="00DD0B4F" w:rsidRDefault="00951D11" w:rsidP="00351A0F">
      <w:pPr>
        <w:tabs>
          <w:tab w:val="left" w:pos="1725"/>
        </w:tabs>
        <w:spacing w:after="0" w:line="240" w:lineRule="auto"/>
        <w:ind w:left="720" w:right="-285"/>
        <w:jc w:val="both"/>
        <w:rPr>
          <w:rFonts w:ascii="Arial" w:hAnsi="Arial" w:cs="Arial"/>
          <w:noProof/>
          <w:sz w:val="24"/>
          <w:szCs w:val="24"/>
        </w:rPr>
      </w:pPr>
      <w:r>
        <w:rPr>
          <w:rFonts w:ascii="Arial" w:hAnsi="Arial" w:cs="Arial"/>
          <w:noProof/>
          <w:sz w:val="24"/>
          <w:szCs w:val="24"/>
        </w:rPr>
        <w:t>Tras el fallecimiento de su padre</w:t>
      </w:r>
      <w:r w:rsidR="00386FD2" w:rsidRPr="00DD0B4F">
        <w:rPr>
          <w:rFonts w:ascii="Arial" w:hAnsi="Arial" w:cs="Arial"/>
          <w:noProof/>
          <w:sz w:val="24"/>
          <w:szCs w:val="24"/>
        </w:rPr>
        <w:t xml:space="preserve"> Ekrem Yangel, </w:t>
      </w:r>
      <w:r>
        <w:rPr>
          <w:rFonts w:ascii="Arial" w:hAnsi="Arial" w:cs="Arial"/>
          <w:noProof/>
          <w:sz w:val="24"/>
          <w:szCs w:val="24"/>
        </w:rPr>
        <w:t xml:space="preserve">propietario de Artemim, Burak, </w:t>
      </w:r>
      <w:r w:rsidRPr="00951D11">
        <w:rPr>
          <w:rFonts w:ascii="Arial" w:hAnsi="Arial" w:cs="Arial"/>
          <w:i/>
          <w:noProof/>
          <w:sz w:val="24"/>
          <w:szCs w:val="24"/>
        </w:rPr>
        <w:t>project manager</w:t>
      </w:r>
      <w:r>
        <w:rPr>
          <w:rFonts w:ascii="Arial" w:hAnsi="Arial" w:cs="Arial"/>
          <w:noProof/>
          <w:sz w:val="24"/>
          <w:szCs w:val="24"/>
        </w:rPr>
        <w:t xml:space="preserve"> de la firma, se hace cargo de la dirección del estudio de arquitectura, donde ha logrado crear un buen ambiente de trabajo. Sin embargo, las dificultades financieras de la compañía y el nombram</w:t>
      </w:r>
      <w:r w:rsidR="001B1DE5">
        <w:rPr>
          <w:rFonts w:ascii="Arial" w:hAnsi="Arial" w:cs="Arial"/>
          <w:noProof/>
          <w:sz w:val="24"/>
          <w:szCs w:val="24"/>
        </w:rPr>
        <w:t>i</w:t>
      </w:r>
      <w:r>
        <w:rPr>
          <w:rFonts w:ascii="Arial" w:hAnsi="Arial" w:cs="Arial"/>
          <w:noProof/>
          <w:sz w:val="24"/>
          <w:szCs w:val="24"/>
        </w:rPr>
        <w:t>ento de Demir como director general lo relegarán a su anterior puesto.</w:t>
      </w:r>
      <w:r w:rsidR="00B02514" w:rsidRPr="00DD0B4F">
        <w:rPr>
          <w:rFonts w:ascii="Arial" w:hAnsi="Arial" w:cs="Arial"/>
          <w:noProof/>
          <w:sz w:val="24"/>
          <w:szCs w:val="24"/>
        </w:rPr>
        <w:t xml:space="preserve"> </w:t>
      </w:r>
      <w:r w:rsidR="001B1DE5">
        <w:rPr>
          <w:rFonts w:ascii="Arial" w:hAnsi="Arial" w:cs="Arial"/>
          <w:noProof/>
          <w:sz w:val="24"/>
          <w:szCs w:val="24"/>
        </w:rPr>
        <w:t>A partir de entonces, se convertirá en</w:t>
      </w:r>
      <w:r>
        <w:rPr>
          <w:rFonts w:ascii="Arial" w:hAnsi="Arial" w:cs="Arial"/>
          <w:noProof/>
          <w:sz w:val="24"/>
          <w:szCs w:val="24"/>
        </w:rPr>
        <w:t xml:space="preserve"> el principal rival del nuevo gerente.</w:t>
      </w:r>
    </w:p>
    <w:p w14:paraId="616D5984" w14:textId="77777777" w:rsidR="008F220F" w:rsidRPr="00DD0B4F" w:rsidRDefault="008F220F" w:rsidP="00351A0F">
      <w:pPr>
        <w:tabs>
          <w:tab w:val="left" w:pos="1725"/>
        </w:tabs>
        <w:spacing w:after="0" w:line="240" w:lineRule="auto"/>
        <w:ind w:left="720" w:right="-285"/>
        <w:jc w:val="both"/>
        <w:rPr>
          <w:rFonts w:ascii="Arial" w:hAnsi="Arial" w:cs="Arial"/>
          <w:noProof/>
          <w:sz w:val="24"/>
          <w:szCs w:val="24"/>
        </w:rPr>
      </w:pPr>
    </w:p>
    <w:p w14:paraId="7497C80B" w14:textId="332F0D6D" w:rsidR="008F220F" w:rsidRPr="00DD0B4F" w:rsidRDefault="008840DC" w:rsidP="00351A0F">
      <w:pPr>
        <w:pStyle w:val="Prrafodelista"/>
        <w:numPr>
          <w:ilvl w:val="0"/>
          <w:numId w:val="8"/>
        </w:numPr>
        <w:tabs>
          <w:tab w:val="left" w:pos="1725"/>
        </w:tabs>
        <w:spacing w:after="0" w:line="240" w:lineRule="auto"/>
        <w:ind w:right="-285"/>
        <w:jc w:val="both"/>
        <w:rPr>
          <w:rFonts w:ascii="Arial" w:hAnsi="Arial" w:cs="Arial"/>
          <w:noProof/>
          <w:sz w:val="24"/>
          <w:szCs w:val="24"/>
        </w:rPr>
      </w:pPr>
      <w:r w:rsidRPr="00DD0B4F">
        <w:rPr>
          <w:rFonts w:ascii="Arial" w:hAnsi="Arial" w:cs="Arial"/>
          <w:noProof/>
          <w:sz w:val="24"/>
          <w:szCs w:val="24"/>
        </w:rPr>
        <w:t>Ayda</w:t>
      </w:r>
      <w:r w:rsidR="00DD0B4F">
        <w:rPr>
          <w:rFonts w:ascii="Arial" w:hAnsi="Arial" w:cs="Arial"/>
          <w:noProof/>
          <w:sz w:val="24"/>
          <w:szCs w:val="24"/>
        </w:rPr>
        <w:t xml:space="preserve"> Akman</w:t>
      </w:r>
      <w:r w:rsidR="00A31059" w:rsidRPr="00DD0B4F">
        <w:rPr>
          <w:rFonts w:ascii="Arial" w:hAnsi="Arial" w:cs="Arial"/>
          <w:noProof/>
          <w:sz w:val="24"/>
          <w:szCs w:val="24"/>
        </w:rPr>
        <w:t xml:space="preserve"> (</w:t>
      </w:r>
      <w:r w:rsidR="00DD0B4F" w:rsidRPr="00DD0B4F">
        <w:rPr>
          <w:rFonts w:ascii="Arial" w:hAnsi="Arial" w:cs="Arial"/>
          <w:noProof/>
          <w:sz w:val="24"/>
          <w:szCs w:val="24"/>
        </w:rPr>
        <w:t>Aslihan Malbora</w:t>
      </w:r>
      <w:r w:rsidR="00A31059" w:rsidRPr="00DD0B4F">
        <w:rPr>
          <w:rFonts w:ascii="Arial" w:hAnsi="Arial" w:cs="Arial"/>
          <w:noProof/>
          <w:sz w:val="24"/>
          <w:szCs w:val="24"/>
        </w:rPr>
        <w:t>)</w:t>
      </w:r>
    </w:p>
    <w:p w14:paraId="16BD03E2" w14:textId="0489268D" w:rsidR="002B6199" w:rsidRPr="00DD0B4F" w:rsidRDefault="00CC27BC" w:rsidP="00351A0F">
      <w:pPr>
        <w:tabs>
          <w:tab w:val="left" w:pos="1725"/>
        </w:tabs>
        <w:spacing w:after="0" w:line="240" w:lineRule="auto"/>
        <w:ind w:left="720" w:right="-285"/>
        <w:jc w:val="both"/>
        <w:rPr>
          <w:rFonts w:ascii="Arial" w:hAnsi="Arial" w:cs="Arial"/>
          <w:noProof/>
          <w:sz w:val="24"/>
          <w:szCs w:val="24"/>
        </w:rPr>
      </w:pPr>
      <w:r>
        <w:rPr>
          <w:rFonts w:ascii="Arial" w:hAnsi="Arial" w:cs="Arial"/>
          <w:noProof/>
          <w:sz w:val="24"/>
          <w:szCs w:val="24"/>
        </w:rPr>
        <w:t>I</w:t>
      </w:r>
      <w:r w:rsidR="008840DC" w:rsidRPr="00DD0B4F">
        <w:rPr>
          <w:rFonts w:ascii="Arial" w:hAnsi="Arial" w:cs="Arial"/>
          <w:noProof/>
          <w:sz w:val="24"/>
          <w:szCs w:val="24"/>
        </w:rPr>
        <w:t>ngeniera eléctrica</w:t>
      </w:r>
      <w:r w:rsidR="005B2F83">
        <w:rPr>
          <w:rFonts w:ascii="Arial" w:hAnsi="Arial" w:cs="Arial"/>
          <w:noProof/>
          <w:sz w:val="24"/>
          <w:szCs w:val="24"/>
        </w:rPr>
        <w:t xml:space="preserve"> de Artemim y</w:t>
      </w:r>
      <w:r w:rsidR="008840DC" w:rsidRPr="00DD0B4F">
        <w:rPr>
          <w:rFonts w:ascii="Arial" w:hAnsi="Arial" w:cs="Arial"/>
          <w:noProof/>
          <w:sz w:val="24"/>
          <w:szCs w:val="24"/>
        </w:rPr>
        <w:t xml:space="preserve"> experta en redes sociales</w:t>
      </w:r>
      <w:r w:rsidR="005B2F83">
        <w:rPr>
          <w:rFonts w:ascii="Arial" w:hAnsi="Arial" w:cs="Arial"/>
          <w:noProof/>
          <w:sz w:val="24"/>
          <w:szCs w:val="24"/>
        </w:rPr>
        <w:t>. Esta atractiva joven posee una gran capacidad analítica</w:t>
      </w:r>
      <w:r w:rsidR="008840DC" w:rsidRPr="00DD0B4F">
        <w:rPr>
          <w:rFonts w:ascii="Arial" w:hAnsi="Arial" w:cs="Arial"/>
          <w:noProof/>
          <w:sz w:val="24"/>
          <w:szCs w:val="24"/>
        </w:rPr>
        <w:t xml:space="preserve"> </w:t>
      </w:r>
      <w:r w:rsidR="005B2F83">
        <w:rPr>
          <w:rFonts w:ascii="Arial" w:hAnsi="Arial" w:cs="Arial"/>
          <w:noProof/>
          <w:sz w:val="24"/>
          <w:szCs w:val="24"/>
        </w:rPr>
        <w:t>que le permite</w:t>
      </w:r>
      <w:r w:rsidR="008840DC" w:rsidRPr="00DD0B4F">
        <w:rPr>
          <w:rFonts w:ascii="Arial" w:hAnsi="Arial" w:cs="Arial"/>
          <w:noProof/>
          <w:sz w:val="24"/>
          <w:szCs w:val="24"/>
        </w:rPr>
        <w:t xml:space="preserve"> conocer </w:t>
      </w:r>
      <w:r w:rsidR="005B2F83">
        <w:rPr>
          <w:rFonts w:ascii="Arial" w:hAnsi="Arial" w:cs="Arial"/>
          <w:noProof/>
          <w:sz w:val="24"/>
          <w:szCs w:val="24"/>
        </w:rPr>
        <w:t xml:space="preserve">bien a </w:t>
      </w:r>
      <w:r w:rsidR="008840DC" w:rsidRPr="00DD0B4F">
        <w:rPr>
          <w:rFonts w:ascii="Arial" w:hAnsi="Arial" w:cs="Arial"/>
          <w:noProof/>
          <w:sz w:val="24"/>
          <w:szCs w:val="24"/>
        </w:rPr>
        <w:t xml:space="preserve">los hombres </w:t>
      </w:r>
      <w:r w:rsidR="005B2F83">
        <w:rPr>
          <w:rFonts w:ascii="Arial" w:hAnsi="Arial" w:cs="Arial"/>
          <w:noProof/>
          <w:sz w:val="24"/>
          <w:szCs w:val="24"/>
        </w:rPr>
        <w:t>para así poder manejarlos a su antojo</w:t>
      </w:r>
      <w:r w:rsidR="008840DC" w:rsidRPr="00DD0B4F">
        <w:rPr>
          <w:rFonts w:ascii="Arial" w:hAnsi="Arial" w:cs="Arial"/>
          <w:noProof/>
          <w:sz w:val="24"/>
          <w:szCs w:val="24"/>
        </w:rPr>
        <w:t xml:space="preserve">. </w:t>
      </w:r>
      <w:r w:rsidR="005B2F83">
        <w:rPr>
          <w:rFonts w:ascii="Arial" w:hAnsi="Arial" w:cs="Arial"/>
          <w:noProof/>
          <w:sz w:val="24"/>
          <w:szCs w:val="24"/>
        </w:rPr>
        <w:t xml:space="preserve">Además, </w:t>
      </w:r>
      <w:r w:rsidR="008840DC" w:rsidRPr="00DD0B4F">
        <w:rPr>
          <w:rFonts w:ascii="Arial" w:hAnsi="Arial" w:cs="Arial"/>
          <w:noProof/>
          <w:sz w:val="24"/>
          <w:szCs w:val="24"/>
        </w:rPr>
        <w:t>aconsejar</w:t>
      </w:r>
      <w:r w:rsidR="005B2F83">
        <w:rPr>
          <w:rFonts w:ascii="Arial" w:hAnsi="Arial" w:cs="Arial"/>
          <w:noProof/>
          <w:sz w:val="24"/>
          <w:szCs w:val="24"/>
        </w:rPr>
        <w:t>á</w:t>
      </w:r>
      <w:r w:rsidR="008840DC" w:rsidRPr="00DD0B4F">
        <w:rPr>
          <w:rFonts w:ascii="Arial" w:hAnsi="Arial" w:cs="Arial"/>
          <w:noProof/>
          <w:sz w:val="24"/>
          <w:szCs w:val="24"/>
        </w:rPr>
        <w:t xml:space="preserve"> a Selin </w:t>
      </w:r>
      <w:r w:rsidR="005B2F83">
        <w:rPr>
          <w:rFonts w:ascii="Arial" w:hAnsi="Arial" w:cs="Arial"/>
          <w:noProof/>
          <w:sz w:val="24"/>
          <w:szCs w:val="24"/>
        </w:rPr>
        <w:t>sobre la</w:t>
      </w:r>
      <w:r w:rsidR="008840DC" w:rsidRPr="00DD0B4F">
        <w:rPr>
          <w:rFonts w:ascii="Arial" w:hAnsi="Arial" w:cs="Arial"/>
          <w:noProof/>
          <w:sz w:val="24"/>
          <w:szCs w:val="24"/>
        </w:rPr>
        <w:t xml:space="preserve"> mejor manera de sacar a Demir de su vida y de su casa. </w:t>
      </w:r>
    </w:p>
    <w:p w14:paraId="6EA99959" w14:textId="77777777" w:rsidR="008F220F" w:rsidRPr="00DD0B4F" w:rsidRDefault="008F220F" w:rsidP="00351A0F">
      <w:pPr>
        <w:tabs>
          <w:tab w:val="left" w:pos="1725"/>
        </w:tabs>
        <w:spacing w:after="0" w:line="240" w:lineRule="auto"/>
        <w:ind w:left="720" w:right="-285"/>
        <w:jc w:val="both"/>
        <w:rPr>
          <w:rFonts w:ascii="Arial" w:hAnsi="Arial" w:cs="Arial"/>
          <w:noProof/>
          <w:sz w:val="24"/>
          <w:szCs w:val="24"/>
        </w:rPr>
      </w:pPr>
    </w:p>
    <w:p w14:paraId="40D6287B" w14:textId="547E7D54" w:rsidR="00EB6835" w:rsidRPr="00DD0B4F" w:rsidRDefault="00DD0B4F" w:rsidP="00351A0F">
      <w:pPr>
        <w:pStyle w:val="Prrafodelista"/>
        <w:numPr>
          <w:ilvl w:val="0"/>
          <w:numId w:val="9"/>
        </w:numPr>
        <w:tabs>
          <w:tab w:val="left" w:pos="1725"/>
        </w:tabs>
        <w:spacing w:after="0" w:line="240" w:lineRule="auto"/>
        <w:ind w:right="-285"/>
        <w:jc w:val="both"/>
        <w:rPr>
          <w:rFonts w:ascii="Arial" w:hAnsi="Arial" w:cs="Arial"/>
          <w:noProof/>
          <w:sz w:val="24"/>
          <w:szCs w:val="24"/>
        </w:rPr>
      </w:pPr>
      <w:r w:rsidRPr="00DD0B4F">
        <w:rPr>
          <w:rFonts w:ascii="Arial" w:hAnsi="Arial" w:cs="Arial"/>
          <w:noProof/>
          <w:sz w:val="24"/>
          <w:szCs w:val="24"/>
        </w:rPr>
        <w:t>Ibrahim Tunç</w:t>
      </w:r>
      <w:r w:rsidR="00EB6835" w:rsidRPr="00DD0B4F">
        <w:rPr>
          <w:rFonts w:ascii="Arial" w:hAnsi="Arial" w:cs="Arial"/>
          <w:noProof/>
          <w:sz w:val="24"/>
          <w:szCs w:val="24"/>
        </w:rPr>
        <w:t xml:space="preserve"> (</w:t>
      </w:r>
      <w:r w:rsidRPr="00DD0B4F">
        <w:rPr>
          <w:rFonts w:ascii="Arial" w:hAnsi="Arial" w:cs="Arial"/>
          <w:noProof/>
          <w:sz w:val="24"/>
          <w:szCs w:val="24"/>
        </w:rPr>
        <w:t>Ali Gözüsirin</w:t>
      </w:r>
      <w:r w:rsidR="00EB6835" w:rsidRPr="00DD0B4F">
        <w:rPr>
          <w:rFonts w:ascii="Arial" w:hAnsi="Arial" w:cs="Arial"/>
          <w:noProof/>
          <w:sz w:val="24"/>
          <w:szCs w:val="24"/>
        </w:rPr>
        <w:t>)</w:t>
      </w:r>
    </w:p>
    <w:p w14:paraId="690707A6" w14:textId="077CBF3B" w:rsidR="003D6F52" w:rsidRPr="00DD0B4F" w:rsidRDefault="005B2F83" w:rsidP="00351A0F">
      <w:pPr>
        <w:tabs>
          <w:tab w:val="left" w:pos="1725"/>
        </w:tabs>
        <w:spacing w:after="0" w:line="240" w:lineRule="auto"/>
        <w:ind w:left="720" w:right="-285"/>
        <w:jc w:val="both"/>
        <w:rPr>
          <w:rFonts w:ascii="Arial" w:hAnsi="Arial" w:cs="Arial"/>
          <w:noProof/>
          <w:sz w:val="24"/>
          <w:szCs w:val="24"/>
        </w:rPr>
      </w:pPr>
      <w:r>
        <w:rPr>
          <w:rFonts w:ascii="Arial" w:hAnsi="Arial" w:cs="Arial"/>
          <w:noProof/>
          <w:sz w:val="24"/>
          <w:szCs w:val="24"/>
        </w:rPr>
        <w:t>Joven</w:t>
      </w:r>
      <w:r w:rsidR="00A325CF" w:rsidRPr="00DD0B4F">
        <w:rPr>
          <w:rFonts w:ascii="Arial" w:hAnsi="Arial" w:cs="Arial"/>
          <w:noProof/>
          <w:sz w:val="24"/>
          <w:szCs w:val="24"/>
        </w:rPr>
        <w:t xml:space="preserve"> veterinario</w:t>
      </w:r>
      <w:r>
        <w:rPr>
          <w:rFonts w:ascii="Arial" w:hAnsi="Arial" w:cs="Arial"/>
          <w:noProof/>
          <w:sz w:val="24"/>
          <w:szCs w:val="24"/>
        </w:rPr>
        <w:t xml:space="preserve"> amigo de Selin</w:t>
      </w:r>
      <w:r w:rsidR="00A325CF" w:rsidRPr="00DD0B4F">
        <w:rPr>
          <w:rFonts w:ascii="Arial" w:hAnsi="Arial" w:cs="Arial"/>
          <w:noProof/>
          <w:sz w:val="24"/>
          <w:szCs w:val="24"/>
        </w:rPr>
        <w:t xml:space="preserve">. </w:t>
      </w:r>
      <w:r>
        <w:rPr>
          <w:rFonts w:ascii="Arial" w:hAnsi="Arial" w:cs="Arial"/>
          <w:noProof/>
          <w:sz w:val="24"/>
          <w:szCs w:val="24"/>
        </w:rPr>
        <w:t>Atlético, atractivo y moderno, evita enamorarse hasta que un día conoce a Ayda, compañera de trabajo de Selin, con la que in</w:t>
      </w:r>
      <w:r w:rsidR="001B1DE5">
        <w:rPr>
          <w:rFonts w:ascii="Arial" w:hAnsi="Arial" w:cs="Arial"/>
          <w:noProof/>
          <w:sz w:val="24"/>
          <w:szCs w:val="24"/>
        </w:rPr>
        <w:t>i</w:t>
      </w:r>
      <w:r>
        <w:rPr>
          <w:rFonts w:ascii="Arial" w:hAnsi="Arial" w:cs="Arial"/>
          <w:noProof/>
          <w:sz w:val="24"/>
          <w:szCs w:val="24"/>
        </w:rPr>
        <w:t>ciará un romance.</w:t>
      </w:r>
      <w:r w:rsidR="00A325CF" w:rsidRPr="00DD0B4F">
        <w:rPr>
          <w:rFonts w:ascii="Arial" w:hAnsi="Arial" w:cs="Arial"/>
          <w:noProof/>
          <w:sz w:val="24"/>
          <w:szCs w:val="24"/>
        </w:rPr>
        <w:t xml:space="preserve">  </w:t>
      </w:r>
    </w:p>
    <w:p w14:paraId="1861A8E3" w14:textId="77777777" w:rsidR="008F220F" w:rsidRPr="00DD0B4F" w:rsidRDefault="008F220F" w:rsidP="00351A0F">
      <w:pPr>
        <w:tabs>
          <w:tab w:val="left" w:pos="1725"/>
        </w:tabs>
        <w:spacing w:after="0" w:line="240" w:lineRule="auto"/>
        <w:ind w:left="720" w:right="-285"/>
        <w:jc w:val="both"/>
        <w:rPr>
          <w:rFonts w:ascii="Arial" w:hAnsi="Arial" w:cs="Arial"/>
          <w:noProof/>
          <w:sz w:val="24"/>
          <w:szCs w:val="24"/>
        </w:rPr>
      </w:pPr>
    </w:p>
    <w:p w14:paraId="0FA60CC8" w14:textId="6A6420DB" w:rsidR="003D6F52" w:rsidRPr="00DD0B4F" w:rsidRDefault="00DD0B4F" w:rsidP="00351A0F">
      <w:pPr>
        <w:pStyle w:val="Prrafodelista"/>
        <w:numPr>
          <w:ilvl w:val="0"/>
          <w:numId w:val="10"/>
        </w:numPr>
        <w:tabs>
          <w:tab w:val="left" w:pos="1725"/>
        </w:tabs>
        <w:spacing w:after="0" w:line="240" w:lineRule="auto"/>
        <w:ind w:right="-285"/>
        <w:jc w:val="both"/>
        <w:rPr>
          <w:rFonts w:ascii="Arial" w:hAnsi="Arial" w:cs="Arial"/>
          <w:noProof/>
          <w:sz w:val="24"/>
          <w:szCs w:val="24"/>
        </w:rPr>
      </w:pPr>
      <w:r w:rsidRPr="00DD0B4F">
        <w:rPr>
          <w:rFonts w:ascii="Arial" w:hAnsi="Arial" w:cs="Arial"/>
          <w:noProof/>
          <w:sz w:val="24"/>
          <w:szCs w:val="24"/>
        </w:rPr>
        <w:t>Merve Mutlu</w:t>
      </w:r>
      <w:r w:rsidR="003D6F52" w:rsidRPr="00DD0B4F">
        <w:rPr>
          <w:rFonts w:ascii="Arial" w:hAnsi="Arial" w:cs="Arial"/>
          <w:noProof/>
          <w:sz w:val="24"/>
          <w:szCs w:val="24"/>
        </w:rPr>
        <w:t xml:space="preserve"> (</w:t>
      </w:r>
      <w:r w:rsidRPr="00DD0B4F">
        <w:rPr>
          <w:rFonts w:ascii="Arial" w:hAnsi="Arial" w:cs="Arial"/>
          <w:noProof/>
          <w:sz w:val="24"/>
          <w:szCs w:val="24"/>
        </w:rPr>
        <w:t>Deniz Isin</w:t>
      </w:r>
      <w:r w:rsidR="003D6F52" w:rsidRPr="00DD0B4F">
        <w:rPr>
          <w:rFonts w:ascii="Arial" w:hAnsi="Arial" w:cs="Arial"/>
          <w:noProof/>
          <w:sz w:val="24"/>
          <w:szCs w:val="24"/>
        </w:rPr>
        <w:t>)</w:t>
      </w:r>
    </w:p>
    <w:p w14:paraId="43201469" w14:textId="5AB345C9" w:rsidR="003D6F52" w:rsidRPr="00DD0B4F" w:rsidRDefault="00A03698" w:rsidP="00351A0F">
      <w:pPr>
        <w:tabs>
          <w:tab w:val="left" w:pos="1725"/>
        </w:tabs>
        <w:spacing w:after="0" w:line="240" w:lineRule="auto"/>
        <w:ind w:left="720" w:right="-285"/>
        <w:jc w:val="both"/>
        <w:rPr>
          <w:rFonts w:ascii="Arial" w:hAnsi="Arial" w:cs="Arial"/>
          <w:noProof/>
          <w:sz w:val="24"/>
          <w:szCs w:val="24"/>
        </w:rPr>
      </w:pPr>
      <w:r>
        <w:rPr>
          <w:rFonts w:ascii="Arial" w:hAnsi="Arial" w:cs="Arial"/>
          <w:noProof/>
          <w:sz w:val="24"/>
          <w:szCs w:val="24"/>
        </w:rPr>
        <w:t>La</w:t>
      </w:r>
      <w:r w:rsidR="0013480D" w:rsidRPr="00DD0B4F">
        <w:rPr>
          <w:rFonts w:ascii="Arial" w:hAnsi="Arial" w:cs="Arial"/>
          <w:noProof/>
          <w:sz w:val="24"/>
          <w:szCs w:val="24"/>
        </w:rPr>
        <w:t xml:space="preserve"> mejor amiga de Seli</w:t>
      </w:r>
      <w:r w:rsidR="00B45047">
        <w:rPr>
          <w:rFonts w:ascii="Arial" w:hAnsi="Arial" w:cs="Arial"/>
          <w:noProof/>
          <w:sz w:val="24"/>
          <w:szCs w:val="24"/>
        </w:rPr>
        <w:t>n</w:t>
      </w:r>
      <w:r w:rsidR="0013480D" w:rsidRPr="00DD0B4F">
        <w:rPr>
          <w:rFonts w:ascii="Arial" w:hAnsi="Arial" w:cs="Arial"/>
          <w:noProof/>
          <w:sz w:val="24"/>
          <w:szCs w:val="24"/>
        </w:rPr>
        <w:t xml:space="preserve"> </w:t>
      </w:r>
      <w:r w:rsidR="00EA7755">
        <w:rPr>
          <w:rFonts w:ascii="Arial" w:hAnsi="Arial" w:cs="Arial"/>
          <w:noProof/>
          <w:sz w:val="24"/>
          <w:szCs w:val="24"/>
        </w:rPr>
        <w:t xml:space="preserve">trabaja en Artemim </w:t>
      </w:r>
      <w:r>
        <w:rPr>
          <w:rFonts w:ascii="Arial" w:hAnsi="Arial" w:cs="Arial"/>
          <w:noProof/>
          <w:sz w:val="24"/>
          <w:szCs w:val="24"/>
        </w:rPr>
        <w:t>en el departamento de atención al cliente</w:t>
      </w:r>
      <w:r w:rsidR="0013480D" w:rsidRPr="00DD0B4F">
        <w:rPr>
          <w:rFonts w:ascii="Arial" w:hAnsi="Arial" w:cs="Arial"/>
          <w:noProof/>
          <w:sz w:val="24"/>
          <w:szCs w:val="24"/>
        </w:rPr>
        <w:t xml:space="preserve">. </w:t>
      </w:r>
      <w:r>
        <w:rPr>
          <w:rFonts w:ascii="Arial" w:hAnsi="Arial" w:cs="Arial"/>
          <w:noProof/>
          <w:sz w:val="24"/>
          <w:szCs w:val="24"/>
        </w:rPr>
        <w:t>Romántica por naturaleza, Merve mantiene desde hace tiempo una relación sentimental con Bora, experto en diseño</w:t>
      </w:r>
      <w:r w:rsidR="00E25B6E">
        <w:rPr>
          <w:rFonts w:ascii="Arial" w:hAnsi="Arial" w:cs="Arial"/>
          <w:noProof/>
          <w:sz w:val="24"/>
          <w:szCs w:val="24"/>
        </w:rPr>
        <w:t xml:space="preserve"> </w:t>
      </w:r>
      <w:r>
        <w:rPr>
          <w:rFonts w:ascii="Arial" w:hAnsi="Arial" w:cs="Arial"/>
          <w:noProof/>
          <w:sz w:val="24"/>
          <w:szCs w:val="24"/>
        </w:rPr>
        <w:t xml:space="preserve">3D del estudio. Su romance con él se verá amenazado cuando Demir prohiba las relaciones afectivas entre miembros de la compañía. </w:t>
      </w:r>
    </w:p>
    <w:p w14:paraId="0207FB35" w14:textId="77777777" w:rsidR="008F220F" w:rsidRPr="000A2762" w:rsidRDefault="008F220F" w:rsidP="00351A0F">
      <w:pPr>
        <w:tabs>
          <w:tab w:val="left" w:pos="1725"/>
        </w:tabs>
        <w:spacing w:after="0" w:line="240" w:lineRule="auto"/>
        <w:ind w:left="720" w:right="-285"/>
        <w:jc w:val="both"/>
        <w:rPr>
          <w:rFonts w:ascii="Arial" w:hAnsi="Arial" w:cs="Arial"/>
          <w:noProof/>
          <w:sz w:val="24"/>
          <w:szCs w:val="24"/>
        </w:rPr>
      </w:pPr>
    </w:p>
    <w:p w14:paraId="558C5C12" w14:textId="77777777" w:rsidR="003908DC" w:rsidRPr="003D6F52" w:rsidRDefault="003908DC" w:rsidP="00351A0F">
      <w:pPr>
        <w:tabs>
          <w:tab w:val="left" w:pos="1725"/>
        </w:tabs>
        <w:spacing w:after="0" w:line="240" w:lineRule="auto"/>
        <w:ind w:left="720" w:right="-285"/>
        <w:jc w:val="both"/>
        <w:rPr>
          <w:rFonts w:ascii="Arial" w:hAnsi="Arial" w:cs="Arial"/>
          <w:noProof/>
          <w:sz w:val="24"/>
          <w:szCs w:val="24"/>
        </w:rPr>
      </w:pPr>
    </w:p>
    <w:p w14:paraId="2DE46E0B" w14:textId="4BB9DB15" w:rsidR="00FC28A0" w:rsidRDefault="00540D59" w:rsidP="00351A0F">
      <w:pPr>
        <w:tabs>
          <w:tab w:val="left" w:pos="1725"/>
        </w:tabs>
        <w:spacing w:after="0" w:line="240" w:lineRule="auto"/>
        <w:ind w:left="720" w:right="-285"/>
        <w:jc w:val="both"/>
        <w:rPr>
          <w:rFonts w:ascii="Arial" w:hAnsi="Arial" w:cs="Arial"/>
          <w:noProof/>
          <w:sz w:val="24"/>
          <w:szCs w:val="24"/>
        </w:rPr>
      </w:pPr>
      <w:r>
        <w:rPr>
          <w:rFonts w:ascii="Arial" w:hAnsi="Arial" w:cs="Arial"/>
          <w:noProof/>
          <w:sz w:val="24"/>
          <w:szCs w:val="24"/>
        </w:rPr>
        <w:t xml:space="preserve"> </w:t>
      </w:r>
    </w:p>
    <w:p w14:paraId="485588C9" w14:textId="0EB370A9" w:rsidR="00EC4234" w:rsidRPr="001D747C" w:rsidRDefault="00EC4234" w:rsidP="00351A0F">
      <w:pPr>
        <w:tabs>
          <w:tab w:val="left" w:pos="1725"/>
        </w:tabs>
        <w:spacing w:after="0" w:line="240" w:lineRule="auto"/>
        <w:ind w:right="-285"/>
        <w:jc w:val="both"/>
        <w:rPr>
          <w:rFonts w:ascii="Arial" w:hAnsi="Arial" w:cs="Arial"/>
          <w:sz w:val="24"/>
          <w:szCs w:val="24"/>
        </w:rPr>
      </w:pPr>
    </w:p>
    <w:sectPr w:rsidR="00EC4234" w:rsidRPr="001D747C"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708A6" w14:textId="77777777" w:rsidR="007A0141" w:rsidRDefault="007A0141" w:rsidP="00B23904">
      <w:pPr>
        <w:spacing w:after="0" w:line="240" w:lineRule="auto"/>
      </w:pPr>
      <w:r>
        <w:separator/>
      </w:r>
    </w:p>
  </w:endnote>
  <w:endnote w:type="continuationSeparator" w:id="0">
    <w:p w14:paraId="79DD46B0" w14:textId="77777777" w:rsidR="007A0141" w:rsidRDefault="007A0141"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F4A9" w14:textId="77777777" w:rsidR="007A401D" w:rsidRDefault="007A401D">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7A401D" w:rsidRDefault="007A4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18129" w14:textId="77777777" w:rsidR="007A0141" w:rsidRDefault="007A0141" w:rsidP="00B23904">
      <w:pPr>
        <w:spacing w:after="0" w:line="240" w:lineRule="auto"/>
      </w:pPr>
      <w:r>
        <w:separator/>
      </w:r>
    </w:p>
  </w:footnote>
  <w:footnote w:type="continuationSeparator" w:id="0">
    <w:p w14:paraId="4C5CDCD4" w14:textId="77777777" w:rsidR="007A0141" w:rsidRDefault="007A0141"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648"/>
    <w:multiLevelType w:val="hybridMultilevel"/>
    <w:tmpl w:val="A47EE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DA35E0"/>
    <w:multiLevelType w:val="hybridMultilevel"/>
    <w:tmpl w:val="72848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C54BEB"/>
    <w:multiLevelType w:val="hybridMultilevel"/>
    <w:tmpl w:val="C08E7786"/>
    <w:lvl w:ilvl="0" w:tplc="2A42852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21230B"/>
    <w:multiLevelType w:val="hybridMultilevel"/>
    <w:tmpl w:val="39A00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79853332"/>
    <w:multiLevelType w:val="hybridMultilevel"/>
    <w:tmpl w:val="62B41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5"/>
  </w:num>
  <w:num w:numId="6">
    <w:abstractNumId w:val="9"/>
  </w:num>
  <w:num w:numId="7">
    <w:abstractNumId w:val="2"/>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1115F"/>
    <w:rsid w:val="00021A96"/>
    <w:rsid w:val="00024B04"/>
    <w:rsid w:val="00041A9B"/>
    <w:rsid w:val="00047BAD"/>
    <w:rsid w:val="0007019D"/>
    <w:rsid w:val="00071767"/>
    <w:rsid w:val="00081F40"/>
    <w:rsid w:val="00091E6E"/>
    <w:rsid w:val="000A2762"/>
    <w:rsid w:val="000A3FAC"/>
    <w:rsid w:val="000C31B5"/>
    <w:rsid w:val="000C4403"/>
    <w:rsid w:val="000D1A2A"/>
    <w:rsid w:val="000D2682"/>
    <w:rsid w:val="000E0625"/>
    <w:rsid w:val="000F09DA"/>
    <w:rsid w:val="000F53B5"/>
    <w:rsid w:val="00103BF0"/>
    <w:rsid w:val="00111011"/>
    <w:rsid w:val="0011223E"/>
    <w:rsid w:val="00127888"/>
    <w:rsid w:val="00131064"/>
    <w:rsid w:val="00131884"/>
    <w:rsid w:val="001329D0"/>
    <w:rsid w:val="00132BA9"/>
    <w:rsid w:val="0013480D"/>
    <w:rsid w:val="00140DC0"/>
    <w:rsid w:val="001447D6"/>
    <w:rsid w:val="00157875"/>
    <w:rsid w:val="00161DA9"/>
    <w:rsid w:val="00174357"/>
    <w:rsid w:val="00174A49"/>
    <w:rsid w:val="001874EC"/>
    <w:rsid w:val="00195BB8"/>
    <w:rsid w:val="001B1DE5"/>
    <w:rsid w:val="001C444D"/>
    <w:rsid w:val="001C5F1F"/>
    <w:rsid w:val="001D0F27"/>
    <w:rsid w:val="001D6822"/>
    <w:rsid w:val="001D747C"/>
    <w:rsid w:val="001E0E94"/>
    <w:rsid w:val="001E31C3"/>
    <w:rsid w:val="001F0CB3"/>
    <w:rsid w:val="00200EA4"/>
    <w:rsid w:val="00212CC2"/>
    <w:rsid w:val="002215C4"/>
    <w:rsid w:val="00237CA9"/>
    <w:rsid w:val="00255878"/>
    <w:rsid w:val="00256C1C"/>
    <w:rsid w:val="00256CBF"/>
    <w:rsid w:val="002822BF"/>
    <w:rsid w:val="002851EA"/>
    <w:rsid w:val="00296ACF"/>
    <w:rsid w:val="002A39D7"/>
    <w:rsid w:val="002B0B08"/>
    <w:rsid w:val="002B6199"/>
    <w:rsid w:val="002B7AD6"/>
    <w:rsid w:val="002C6DAD"/>
    <w:rsid w:val="002D7FA7"/>
    <w:rsid w:val="002E152F"/>
    <w:rsid w:val="002E2EBB"/>
    <w:rsid w:val="00304AFA"/>
    <w:rsid w:val="0031560F"/>
    <w:rsid w:val="003159BD"/>
    <w:rsid w:val="0032371C"/>
    <w:rsid w:val="00324271"/>
    <w:rsid w:val="003324F9"/>
    <w:rsid w:val="00351A0F"/>
    <w:rsid w:val="0037065D"/>
    <w:rsid w:val="00373400"/>
    <w:rsid w:val="00375E3F"/>
    <w:rsid w:val="00380F64"/>
    <w:rsid w:val="00381D7E"/>
    <w:rsid w:val="00386FD2"/>
    <w:rsid w:val="003908DC"/>
    <w:rsid w:val="00393888"/>
    <w:rsid w:val="00393B80"/>
    <w:rsid w:val="003A3E34"/>
    <w:rsid w:val="003A592E"/>
    <w:rsid w:val="003B03A0"/>
    <w:rsid w:val="003B135F"/>
    <w:rsid w:val="003B3F6F"/>
    <w:rsid w:val="003B6590"/>
    <w:rsid w:val="003C3584"/>
    <w:rsid w:val="003C3B72"/>
    <w:rsid w:val="003C4A38"/>
    <w:rsid w:val="003C4C88"/>
    <w:rsid w:val="003C511C"/>
    <w:rsid w:val="003D16A2"/>
    <w:rsid w:val="003D49B3"/>
    <w:rsid w:val="003D6F52"/>
    <w:rsid w:val="00401E4D"/>
    <w:rsid w:val="0040403F"/>
    <w:rsid w:val="00404F5F"/>
    <w:rsid w:val="00415601"/>
    <w:rsid w:val="004336A2"/>
    <w:rsid w:val="00435C68"/>
    <w:rsid w:val="0044237C"/>
    <w:rsid w:val="004433A4"/>
    <w:rsid w:val="00445A46"/>
    <w:rsid w:val="00445C7D"/>
    <w:rsid w:val="004539D0"/>
    <w:rsid w:val="004541FB"/>
    <w:rsid w:val="0045433C"/>
    <w:rsid w:val="00457157"/>
    <w:rsid w:val="004668DA"/>
    <w:rsid w:val="00471579"/>
    <w:rsid w:val="00473BA8"/>
    <w:rsid w:val="0049048C"/>
    <w:rsid w:val="00496277"/>
    <w:rsid w:val="004A422D"/>
    <w:rsid w:val="004B6C43"/>
    <w:rsid w:val="004B7757"/>
    <w:rsid w:val="004C20DF"/>
    <w:rsid w:val="004C6C55"/>
    <w:rsid w:val="004D0CB3"/>
    <w:rsid w:val="004D49C9"/>
    <w:rsid w:val="004E3DBF"/>
    <w:rsid w:val="004F6F0F"/>
    <w:rsid w:val="00510C77"/>
    <w:rsid w:val="00511A0F"/>
    <w:rsid w:val="00532188"/>
    <w:rsid w:val="00540D59"/>
    <w:rsid w:val="0054496D"/>
    <w:rsid w:val="00555838"/>
    <w:rsid w:val="00563A2D"/>
    <w:rsid w:val="00565498"/>
    <w:rsid w:val="00587662"/>
    <w:rsid w:val="005A0CDF"/>
    <w:rsid w:val="005A29E1"/>
    <w:rsid w:val="005A4ED5"/>
    <w:rsid w:val="005B2F83"/>
    <w:rsid w:val="005B51E1"/>
    <w:rsid w:val="005C2105"/>
    <w:rsid w:val="005D3280"/>
    <w:rsid w:val="00622499"/>
    <w:rsid w:val="00633913"/>
    <w:rsid w:val="00642B35"/>
    <w:rsid w:val="00643731"/>
    <w:rsid w:val="00655559"/>
    <w:rsid w:val="00661207"/>
    <w:rsid w:val="00671938"/>
    <w:rsid w:val="00677B0B"/>
    <w:rsid w:val="00686461"/>
    <w:rsid w:val="00687080"/>
    <w:rsid w:val="00691737"/>
    <w:rsid w:val="00691DCC"/>
    <w:rsid w:val="006940B6"/>
    <w:rsid w:val="006947A5"/>
    <w:rsid w:val="006A68A7"/>
    <w:rsid w:val="006D0569"/>
    <w:rsid w:val="006D655A"/>
    <w:rsid w:val="006E26B7"/>
    <w:rsid w:val="006E6960"/>
    <w:rsid w:val="006F3E8D"/>
    <w:rsid w:val="006F4874"/>
    <w:rsid w:val="00705601"/>
    <w:rsid w:val="0070633F"/>
    <w:rsid w:val="00722A24"/>
    <w:rsid w:val="00734069"/>
    <w:rsid w:val="00735AEB"/>
    <w:rsid w:val="00740153"/>
    <w:rsid w:val="00741859"/>
    <w:rsid w:val="007442A2"/>
    <w:rsid w:val="0074661A"/>
    <w:rsid w:val="00747382"/>
    <w:rsid w:val="00766D09"/>
    <w:rsid w:val="007744E1"/>
    <w:rsid w:val="007762AE"/>
    <w:rsid w:val="00783CB2"/>
    <w:rsid w:val="007843B8"/>
    <w:rsid w:val="00786425"/>
    <w:rsid w:val="00794B61"/>
    <w:rsid w:val="007A0141"/>
    <w:rsid w:val="007A401D"/>
    <w:rsid w:val="007A671E"/>
    <w:rsid w:val="007B08B3"/>
    <w:rsid w:val="007B0FB5"/>
    <w:rsid w:val="007B18D9"/>
    <w:rsid w:val="007B58C3"/>
    <w:rsid w:val="007C3D22"/>
    <w:rsid w:val="007C6678"/>
    <w:rsid w:val="007F1BA1"/>
    <w:rsid w:val="00802C28"/>
    <w:rsid w:val="00804462"/>
    <w:rsid w:val="00804904"/>
    <w:rsid w:val="00834854"/>
    <w:rsid w:val="00836B02"/>
    <w:rsid w:val="008533D3"/>
    <w:rsid w:val="00860283"/>
    <w:rsid w:val="00866432"/>
    <w:rsid w:val="00876E52"/>
    <w:rsid w:val="0087704B"/>
    <w:rsid w:val="008840DC"/>
    <w:rsid w:val="008868EC"/>
    <w:rsid w:val="00887EE4"/>
    <w:rsid w:val="00897160"/>
    <w:rsid w:val="00897402"/>
    <w:rsid w:val="008A7EB2"/>
    <w:rsid w:val="008B2513"/>
    <w:rsid w:val="008C6FEF"/>
    <w:rsid w:val="008E6EF1"/>
    <w:rsid w:val="008F220F"/>
    <w:rsid w:val="008F3D97"/>
    <w:rsid w:val="008F43EA"/>
    <w:rsid w:val="008F69B4"/>
    <w:rsid w:val="008F7E8F"/>
    <w:rsid w:val="00902AD7"/>
    <w:rsid w:val="009038CE"/>
    <w:rsid w:val="00905E8F"/>
    <w:rsid w:val="00912610"/>
    <w:rsid w:val="00917CA9"/>
    <w:rsid w:val="00923644"/>
    <w:rsid w:val="009259AB"/>
    <w:rsid w:val="00934B19"/>
    <w:rsid w:val="0093667C"/>
    <w:rsid w:val="009440DF"/>
    <w:rsid w:val="00951D11"/>
    <w:rsid w:val="00952220"/>
    <w:rsid w:val="00955046"/>
    <w:rsid w:val="00956F84"/>
    <w:rsid w:val="009578FE"/>
    <w:rsid w:val="00970A89"/>
    <w:rsid w:val="0097104B"/>
    <w:rsid w:val="00975635"/>
    <w:rsid w:val="00976D23"/>
    <w:rsid w:val="009827FE"/>
    <w:rsid w:val="00990529"/>
    <w:rsid w:val="00991CC5"/>
    <w:rsid w:val="00997450"/>
    <w:rsid w:val="009A06EE"/>
    <w:rsid w:val="009A19E4"/>
    <w:rsid w:val="009A7C01"/>
    <w:rsid w:val="009B6E6B"/>
    <w:rsid w:val="009B793E"/>
    <w:rsid w:val="009C3193"/>
    <w:rsid w:val="009C4E3A"/>
    <w:rsid w:val="009D1D45"/>
    <w:rsid w:val="009D415C"/>
    <w:rsid w:val="009D64C9"/>
    <w:rsid w:val="009E2F06"/>
    <w:rsid w:val="009E4C34"/>
    <w:rsid w:val="009E78DC"/>
    <w:rsid w:val="009F07D5"/>
    <w:rsid w:val="009F3057"/>
    <w:rsid w:val="00A00EC2"/>
    <w:rsid w:val="00A03698"/>
    <w:rsid w:val="00A31059"/>
    <w:rsid w:val="00A325CF"/>
    <w:rsid w:val="00A43DA8"/>
    <w:rsid w:val="00A56431"/>
    <w:rsid w:val="00A67C94"/>
    <w:rsid w:val="00A83BF2"/>
    <w:rsid w:val="00A930AC"/>
    <w:rsid w:val="00A95D3D"/>
    <w:rsid w:val="00A975E3"/>
    <w:rsid w:val="00AA6CC0"/>
    <w:rsid w:val="00AB0BC7"/>
    <w:rsid w:val="00AB0F0E"/>
    <w:rsid w:val="00AB71B1"/>
    <w:rsid w:val="00AC0F6B"/>
    <w:rsid w:val="00AD4D46"/>
    <w:rsid w:val="00AE009F"/>
    <w:rsid w:val="00AE56D6"/>
    <w:rsid w:val="00AF1520"/>
    <w:rsid w:val="00AF6C3A"/>
    <w:rsid w:val="00B02514"/>
    <w:rsid w:val="00B108BD"/>
    <w:rsid w:val="00B12A3B"/>
    <w:rsid w:val="00B21CFE"/>
    <w:rsid w:val="00B23904"/>
    <w:rsid w:val="00B23E73"/>
    <w:rsid w:val="00B25142"/>
    <w:rsid w:val="00B25FC0"/>
    <w:rsid w:val="00B269E0"/>
    <w:rsid w:val="00B357C7"/>
    <w:rsid w:val="00B427FF"/>
    <w:rsid w:val="00B42C63"/>
    <w:rsid w:val="00B45047"/>
    <w:rsid w:val="00B47BB4"/>
    <w:rsid w:val="00B50B65"/>
    <w:rsid w:val="00B61FE4"/>
    <w:rsid w:val="00B72EA7"/>
    <w:rsid w:val="00BC1D1D"/>
    <w:rsid w:val="00BC2709"/>
    <w:rsid w:val="00BE43AA"/>
    <w:rsid w:val="00BF12DA"/>
    <w:rsid w:val="00BF5650"/>
    <w:rsid w:val="00BF781E"/>
    <w:rsid w:val="00C100C4"/>
    <w:rsid w:val="00C11F7E"/>
    <w:rsid w:val="00C16CC9"/>
    <w:rsid w:val="00C203BD"/>
    <w:rsid w:val="00C25D3B"/>
    <w:rsid w:val="00C3192E"/>
    <w:rsid w:val="00C33A4D"/>
    <w:rsid w:val="00C35FC3"/>
    <w:rsid w:val="00C36FA7"/>
    <w:rsid w:val="00C50BA2"/>
    <w:rsid w:val="00C5358D"/>
    <w:rsid w:val="00C57039"/>
    <w:rsid w:val="00C739E6"/>
    <w:rsid w:val="00C8002C"/>
    <w:rsid w:val="00C97F4E"/>
    <w:rsid w:val="00CA5E59"/>
    <w:rsid w:val="00CB4CD6"/>
    <w:rsid w:val="00CC27BC"/>
    <w:rsid w:val="00CC56E5"/>
    <w:rsid w:val="00CF119B"/>
    <w:rsid w:val="00CF32B9"/>
    <w:rsid w:val="00CF3F0D"/>
    <w:rsid w:val="00CF4CF9"/>
    <w:rsid w:val="00D13AA6"/>
    <w:rsid w:val="00D17845"/>
    <w:rsid w:val="00D2322E"/>
    <w:rsid w:val="00D23234"/>
    <w:rsid w:val="00D308C2"/>
    <w:rsid w:val="00D44152"/>
    <w:rsid w:val="00D5449B"/>
    <w:rsid w:val="00D54B40"/>
    <w:rsid w:val="00D85125"/>
    <w:rsid w:val="00D87750"/>
    <w:rsid w:val="00DA2A6D"/>
    <w:rsid w:val="00DD0B4F"/>
    <w:rsid w:val="00DE289D"/>
    <w:rsid w:val="00DE3CC2"/>
    <w:rsid w:val="00DF79B1"/>
    <w:rsid w:val="00E023B2"/>
    <w:rsid w:val="00E02EA9"/>
    <w:rsid w:val="00E04A51"/>
    <w:rsid w:val="00E16361"/>
    <w:rsid w:val="00E21B23"/>
    <w:rsid w:val="00E22718"/>
    <w:rsid w:val="00E25B6E"/>
    <w:rsid w:val="00E30275"/>
    <w:rsid w:val="00E353B6"/>
    <w:rsid w:val="00E35DF6"/>
    <w:rsid w:val="00E42FC2"/>
    <w:rsid w:val="00E46A3A"/>
    <w:rsid w:val="00E47573"/>
    <w:rsid w:val="00E52EA8"/>
    <w:rsid w:val="00E54F28"/>
    <w:rsid w:val="00E61046"/>
    <w:rsid w:val="00E6352E"/>
    <w:rsid w:val="00E63D04"/>
    <w:rsid w:val="00E6472D"/>
    <w:rsid w:val="00E672A8"/>
    <w:rsid w:val="00E7257F"/>
    <w:rsid w:val="00E76CAA"/>
    <w:rsid w:val="00E82EF9"/>
    <w:rsid w:val="00E839C8"/>
    <w:rsid w:val="00E93920"/>
    <w:rsid w:val="00E947D8"/>
    <w:rsid w:val="00EA7755"/>
    <w:rsid w:val="00EB3665"/>
    <w:rsid w:val="00EB6835"/>
    <w:rsid w:val="00EC1429"/>
    <w:rsid w:val="00EC4234"/>
    <w:rsid w:val="00EC6986"/>
    <w:rsid w:val="00EC7D0F"/>
    <w:rsid w:val="00EC7D58"/>
    <w:rsid w:val="00ED0BAA"/>
    <w:rsid w:val="00ED2E10"/>
    <w:rsid w:val="00EF40B7"/>
    <w:rsid w:val="00F1135E"/>
    <w:rsid w:val="00F11626"/>
    <w:rsid w:val="00F15B04"/>
    <w:rsid w:val="00F27A50"/>
    <w:rsid w:val="00F53371"/>
    <w:rsid w:val="00F55A1E"/>
    <w:rsid w:val="00F72341"/>
    <w:rsid w:val="00F73522"/>
    <w:rsid w:val="00F74F7F"/>
    <w:rsid w:val="00F86580"/>
    <w:rsid w:val="00FA5978"/>
    <w:rsid w:val="00FA5ADA"/>
    <w:rsid w:val="00FA7276"/>
    <w:rsid w:val="00FB280E"/>
    <w:rsid w:val="00FB487C"/>
    <w:rsid w:val="00FB5049"/>
    <w:rsid w:val="00FB54D2"/>
    <w:rsid w:val="00FC0ECA"/>
    <w:rsid w:val="00FC28A0"/>
    <w:rsid w:val="00FD4214"/>
    <w:rsid w:val="00FD5768"/>
    <w:rsid w:val="00FE7E37"/>
    <w:rsid w:val="00FF7AD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63061E67"/>
  <w15:docId w15:val="{E78167D3-F599-4E15-9B57-D911C908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B3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customStyle="1" w:styleId="Ttulo1Car">
    <w:name w:val="Título 1 Car"/>
    <w:basedOn w:val="Fuentedeprrafopredeter"/>
    <w:link w:val="Ttulo1"/>
    <w:uiPriority w:val="9"/>
    <w:rsid w:val="00EB3665"/>
    <w:rPr>
      <w:rFonts w:ascii="Times New Roman" w:eastAsia="Times New Roman" w:hAnsi="Times New Roman" w:cs="Times New Roman"/>
      <w:b/>
      <w:bCs/>
      <w:kern w:val="36"/>
      <w:sz w:val="48"/>
      <w:szCs w:val="48"/>
      <w:lang w:eastAsia="es-ES"/>
    </w:rPr>
  </w:style>
  <w:style w:type="character" w:customStyle="1" w:styleId="itemprop">
    <w:name w:val="itemprop"/>
    <w:basedOn w:val="Fuentedeprrafopredeter"/>
    <w:rsid w:val="00EB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3811">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72360857">
      <w:bodyDiv w:val="1"/>
      <w:marLeft w:val="0"/>
      <w:marRight w:val="0"/>
      <w:marTop w:val="0"/>
      <w:marBottom w:val="0"/>
      <w:divBdr>
        <w:top w:val="none" w:sz="0" w:space="0" w:color="auto"/>
        <w:left w:val="none" w:sz="0" w:space="0" w:color="auto"/>
        <w:bottom w:val="none" w:sz="0" w:space="0" w:color="auto"/>
        <w:right w:val="none" w:sz="0" w:space="0" w:color="auto"/>
      </w:divBdr>
    </w:div>
    <w:div w:id="1029374130">
      <w:bodyDiv w:val="1"/>
      <w:marLeft w:val="0"/>
      <w:marRight w:val="0"/>
      <w:marTop w:val="0"/>
      <w:marBottom w:val="0"/>
      <w:divBdr>
        <w:top w:val="none" w:sz="0" w:space="0" w:color="auto"/>
        <w:left w:val="none" w:sz="0" w:space="0" w:color="auto"/>
        <w:bottom w:val="none" w:sz="0" w:space="0" w:color="auto"/>
        <w:right w:val="none" w:sz="0" w:space="0" w:color="auto"/>
      </w:divBdr>
    </w:div>
    <w:div w:id="1494642620">
      <w:bodyDiv w:val="1"/>
      <w:marLeft w:val="0"/>
      <w:marRight w:val="0"/>
      <w:marTop w:val="0"/>
      <w:marBottom w:val="0"/>
      <w:divBdr>
        <w:top w:val="none" w:sz="0" w:space="0" w:color="auto"/>
        <w:left w:val="none" w:sz="0" w:space="0" w:color="auto"/>
        <w:bottom w:val="none" w:sz="0" w:space="0" w:color="auto"/>
        <w:right w:val="none" w:sz="0" w:space="0" w:color="auto"/>
      </w:divBdr>
    </w:div>
    <w:div w:id="1498426433">
      <w:bodyDiv w:val="1"/>
      <w:marLeft w:val="0"/>
      <w:marRight w:val="0"/>
      <w:marTop w:val="0"/>
      <w:marBottom w:val="0"/>
      <w:divBdr>
        <w:top w:val="none" w:sz="0" w:space="0" w:color="auto"/>
        <w:left w:val="none" w:sz="0" w:space="0" w:color="auto"/>
        <w:bottom w:val="none" w:sz="0" w:space="0" w:color="auto"/>
        <w:right w:val="none" w:sz="0" w:space="0" w:color="auto"/>
      </w:divBdr>
    </w:div>
    <w:div w:id="1509782973">
      <w:bodyDiv w:val="1"/>
      <w:marLeft w:val="0"/>
      <w:marRight w:val="0"/>
      <w:marTop w:val="0"/>
      <w:marBottom w:val="0"/>
      <w:divBdr>
        <w:top w:val="none" w:sz="0" w:space="0" w:color="auto"/>
        <w:left w:val="none" w:sz="0" w:space="0" w:color="auto"/>
        <w:bottom w:val="none" w:sz="0" w:space="0" w:color="auto"/>
        <w:right w:val="none" w:sz="0" w:space="0" w:color="auto"/>
      </w:divBdr>
    </w:div>
    <w:div w:id="1600212487">
      <w:bodyDiv w:val="1"/>
      <w:marLeft w:val="0"/>
      <w:marRight w:val="0"/>
      <w:marTop w:val="0"/>
      <w:marBottom w:val="0"/>
      <w:divBdr>
        <w:top w:val="none" w:sz="0" w:space="0" w:color="auto"/>
        <w:left w:val="none" w:sz="0" w:space="0" w:color="auto"/>
        <w:bottom w:val="none" w:sz="0" w:space="0" w:color="auto"/>
        <w:right w:val="none" w:sz="0" w:space="0" w:color="auto"/>
      </w:divBdr>
    </w:div>
    <w:div w:id="17728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46EB4-DDD5-49FC-AA12-B54AB875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3</Pages>
  <Words>985</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125</cp:revision>
  <cp:lastPrinted>2019-12-17T16:55:00Z</cp:lastPrinted>
  <dcterms:created xsi:type="dcterms:W3CDTF">2019-10-03T16:38:00Z</dcterms:created>
  <dcterms:modified xsi:type="dcterms:W3CDTF">2020-08-27T13:16:00Z</dcterms:modified>
</cp:coreProperties>
</file>