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3865880</wp:posOffset>
            </wp:positionH>
            <wp:positionV relativeFrom="margin">
              <wp:posOffset>-82550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9294A">
        <w:rPr>
          <w:rFonts w:ascii="Arial" w:eastAsia="Times New Roman" w:hAnsi="Arial" w:cs="Arial"/>
          <w:sz w:val="24"/>
          <w:szCs w:val="24"/>
          <w:lang w:eastAsia="es-ES"/>
        </w:rPr>
        <w:t xml:space="preserve">10 </w:t>
      </w:r>
      <w:r w:rsidR="00581EFD">
        <w:rPr>
          <w:rFonts w:ascii="Arial" w:eastAsia="Times New Roman" w:hAnsi="Arial" w:cs="Arial"/>
          <w:sz w:val="24"/>
          <w:szCs w:val="24"/>
          <w:lang w:eastAsia="es-ES"/>
        </w:rPr>
        <w:t>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773F4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Las aventuras de Noemí con ‘Las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Pijitanas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y </w:t>
      </w:r>
      <w:r w:rsidR="0089632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incorporación 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una nueva familia, entre las novedades de ‘Los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Gipsy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Kings’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7461" w:rsidRDefault="00773F4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ha comenzado esta semana la grabación de nuevas entregas.</w:t>
      </w:r>
    </w:p>
    <w:p w:rsidR="00BA7461" w:rsidRPr="005F5E1D" w:rsidRDefault="00BA746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F5E1D" w:rsidRPr="00BA7461" w:rsidRDefault="005F5E1D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>Las a</w:t>
      </w:r>
      <w:r w:rsidR="00DF35E0">
        <w:rPr>
          <w:rFonts w:ascii="Arial" w:eastAsia="Times New Roman" w:hAnsi="Arial" w:cs="Arial"/>
          <w:bCs/>
          <w:sz w:val="24"/>
          <w:szCs w:val="24"/>
          <w:lang w:eastAsia="es-ES"/>
        </w:rPr>
        <w:t>ndanzas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Noemí Salazar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amigas de ‘GH</w:t>
      </w:r>
      <w:r w:rsidR="00AC54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VIP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Alba Carrillo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Estela Grande, ‘Las </w:t>
      </w:r>
      <w:proofErr w:type="spellStart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Pijitanas</w:t>
      </w:r>
      <w:proofErr w:type="spellEnd"/>
      <w:r w:rsid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nueva familia, los García Losada,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que forman parte los raperos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Original Elías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Moncho Chavea</w:t>
      </w:r>
      <w:r w:rsid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íntimos amigos de </w:t>
      </w:r>
      <w:r w:rsidR="00BA7461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vida de La </w:t>
      </w:r>
      <w:proofErr w:type="spellStart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Rebe</w:t>
      </w:r>
      <w:proofErr w:type="spellEnd"/>
      <w:r w:rsidRPr="00BA7461">
        <w:rPr>
          <w:rFonts w:ascii="Arial" w:eastAsia="Times New Roman" w:hAnsi="Arial" w:cs="Arial"/>
          <w:bCs/>
          <w:sz w:val="24"/>
          <w:szCs w:val="24"/>
          <w:lang w:eastAsia="es-ES"/>
        </w:rPr>
        <w:t>, independizada de los Jiménez, ser</w:t>
      </w:r>
      <w:r w:rsidR="00BA7461">
        <w:rPr>
          <w:rFonts w:ascii="Arial" w:eastAsia="Times New Roman" w:hAnsi="Arial" w:cs="Arial"/>
          <w:bCs/>
          <w:sz w:val="24"/>
          <w:szCs w:val="24"/>
          <w:lang w:eastAsia="es-ES"/>
        </w:rPr>
        <w:t>án algunas de las n</w:t>
      </w:r>
      <w:r w:rsidR="00765D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ovedades de </w:t>
      </w:r>
      <w:r w:rsidR="00AC54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765D80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entregas de </w:t>
      </w:r>
      <w:r w:rsidR="00BA7461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="00BA7461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="00BA7461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</w:t>
      </w:r>
      <w:r w:rsidR="00BA74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5D80">
        <w:rPr>
          <w:rFonts w:ascii="Arial" w:eastAsia="Times New Roman" w:hAnsi="Arial" w:cs="Arial"/>
          <w:bCs/>
          <w:sz w:val="24"/>
          <w:szCs w:val="24"/>
          <w:lang w:eastAsia="es-ES"/>
        </w:rPr>
        <w:t>que C</w:t>
      </w:r>
      <w:r w:rsidR="00BA7461">
        <w:rPr>
          <w:rFonts w:ascii="Arial" w:eastAsia="Times New Roman" w:hAnsi="Arial" w:cs="Arial"/>
          <w:bCs/>
          <w:sz w:val="24"/>
          <w:szCs w:val="24"/>
          <w:lang w:eastAsia="es-ES"/>
        </w:rPr>
        <w:t>uatro ha comenzado a grabar esta semana.</w:t>
      </w:r>
    </w:p>
    <w:p w:rsidR="005F5E1D" w:rsidRDefault="005F5E1D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65D80" w:rsidRDefault="00765D80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estas nuevas ediciones, que la cadena produce en colaboración con Beta España,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Jiménez afrontarán la marcha de La </w:t>
      </w:r>
      <w:proofErr w:type="spellStart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independizarse, una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Rebe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mayor de edad, mucho más madura, 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su hijo José Daniel asumirá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reto de consecuencias imprevisibles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65D80" w:rsidRDefault="00765D80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:rsidR="00765D80" w:rsidRPr="00E60203" w:rsidRDefault="00765D80" w:rsidP="00765D8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une a la aventura </w:t>
      </w:r>
      <w:r w:rsidR="008A48A5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familia García Losada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>,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los raperos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Original Elías</w:t>
      </w:r>
      <w:r w:rsidR="008A48A5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Moncho Chavea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cabeza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>la colab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oración especial de su gran amigo </w:t>
      </w:r>
      <w:r w:rsidR="008A48A5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Omar Montes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602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padre, Raúl, es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pastor evangélico</w:t>
      </w:r>
      <w:r w:rsidRPr="00E602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su </w:t>
      </w:r>
      <w:r w:rsidR="00DF35E0">
        <w:rPr>
          <w:rFonts w:ascii="Arial" w:eastAsia="Times New Roman" w:hAnsi="Arial" w:cs="Arial"/>
          <w:bCs/>
          <w:sz w:val="24"/>
          <w:szCs w:val="24"/>
          <w:lang w:eastAsia="es-ES"/>
        </w:rPr>
        <w:t>juventud</w:t>
      </w:r>
      <w:r w:rsidRPr="00E602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protagonista de la película ‘Yo, el Vaquilla’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65D80" w:rsidRDefault="00765D80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60203" w:rsidRDefault="004C7C8A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</w:t>
      </w:r>
      <w:r w:rsidR="00DF35E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timo,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el </w:t>
      </w:r>
      <w:r w:rsidR="008A48A5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paso de Noemí Salazar por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‘GH VIP’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 seguirá sus pasos junto a </w:t>
      </w:r>
      <w:r w:rsidR="008A48A5" w:rsidRPr="008A48A5">
        <w:rPr>
          <w:rFonts w:ascii="Arial" w:eastAsia="Times New Roman" w:hAnsi="Arial" w:cs="Arial"/>
          <w:bCs/>
          <w:sz w:val="24"/>
          <w:szCs w:val="24"/>
          <w:lang w:eastAsia="es-ES"/>
        </w:rPr>
        <w:t>sus nuevas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amigas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Alba Carrillo y</w:t>
      </w:r>
      <w:r w:rsidR="008A48A5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Estela Grande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ju</w:t>
      </w:r>
      <w:r w:rsidR="00DF3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nto a las que forma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‘Las </w:t>
      </w:r>
      <w:proofErr w:type="spellStart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Pijitanas</w:t>
      </w:r>
      <w:proofErr w:type="spellEnd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Junto a ellas estarán l</w:t>
      </w:r>
      <w:r w:rsidR="00E60203" w:rsidRPr="00E60203">
        <w:rPr>
          <w:rFonts w:ascii="Arial" w:eastAsia="Times New Roman" w:hAnsi="Arial" w:cs="Arial"/>
          <w:bCs/>
          <w:sz w:val="24"/>
          <w:szCs w:val="24"/>
          <w:lang w:eastAsia="es-ES"/>
        </w:rPr>
        <w:t>a madre de Alba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60203" w:rsidRPr="00E602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0203"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Lucía Pariente</w:t>
      </w:r>
      <w:r w:rsidRPr="00DF3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Raquel Salazar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madre de Noemí.</w:t>
      </w:r>
    </w:p>
    <w:p w:rsidR="00DF35E0" w:rsidRPr="00DF35E0" w:rsidRDefault="00DF35E0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35E0" w:rsidRPr="00DF35E0" w:rsidRDefault="00DF35E0" w:rsidP="0037423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es-ES"/>
        </w:rPr>
      </w:pPr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Gipsy</w:t>
      </w:r>
      <w:proofErr w:type="spellEnd"/>
      <w:r w:rsidRPr="00DF35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Kings’</w:t>
      </w:r>
      <w:r w:rsidRPr="00DF35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cerró su 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quinta entrega en Cuatro con un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7,4% de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share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y 1.059.000 espectadores</w:t>
      </w:r>
      <w:r w:rsidRPr="00DF35E0">
        <w:rPr>
          <w:rFonts w:ascii="Arial" w:hAnsi="Arial" w:cs="Arial"/>
          <w:sz w:val="24"/>
          <w:szCs w:val="24"/>
          <w:lang w:eastAsia="es-ES"/>
        </w:rPr>
        <w:t>, un punto más que La Sexta. Increment</w:t>
      </w:r>
      <w:r>
        <w:rPr>
          <w:rFonts w:ascii="Arial" w:hAnsi="Arial" w:cs="Arial"/>
          <w:sz w:val="24"/>
          <w:szCs w:val="24"/>
          <w:lang w:eastAsia="es-ES"/>
        </w:rPr>
        <w:t>ó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su </w:t>
      </w:r>
      <w:r w:rsidRPr="00DF35E0">
        <w:rPr>
          <w:rFonts w:ascii="Arial" w:hAnsi="Arial" w:cs="Arial"/>
          <w:i/>
          <w:sz w:val="24"/>
          <w:szCs w:val="24"/>
          <w:lang w:eastAsia="es-ES"/>
        </w:rPr>
        <w:t>share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en el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target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comercial hasta el 9,9%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y fue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>la opción preferida por los jóvenes entre todas las cadenas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, anotando un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14% de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share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en el </w:t>
      </w:r>
      <w:r w:rsidRPr="00DF35E0">
        <w:rPr>
          <w:rFonts w:ascii="Arial" w:hAnsi="Arial" w:cs="Arial"/>
          <w:b/>
          <w:i/>
          <w:sz w:val="24"/>
          <w:szCs w:val="24"/>
          <w:lang w:eastAsia="es-ES"/>
        </w:rPr>
        <w:t>target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 xml:space="preserve"> 13-24 años</w:t>
      </w:r>
      <w:r w:rsidRPr="00DF35E0">
        <w:rPr>
          <w:rFonts w:ascii="Arial" w:hAnsi="Arial" w:cs="Arial"/>
          <w:sz w:val="24"/>
          <w:szCs w:val="24"/>
          <w:lang w:eastAsia="es-ES"/>
        </w:rPr>
        <w:t xml:space="preserve"> y un </w:t>
      </w:r>
      <w:r w:rsidRPr="00DF35E0">
        <w:rPr>
          <w:rFonts w:ascii="Arial" w:hAnsi="Arial" w:cs="Arial"/>
          <w:b/>
          <w:sz w:val="24"/>
          <w:szCs w:val="24"/>
          <w:lang w:eastAsia="es-ES"/>
        </w:rPr>
        <w:t>15,5% en el de 25-34 años</w:t>
      </w:r>
      <w:r w:rsidRPr="00DF35E0">
        <w:rPr>
          <w:rFonts w:ascii="Arial" w:hAnsi="Arial" w:cs="Arial"/>
          <w:sz w:val="24"/>
          <w:szCs w:val="24"/>
          <w:lang w:eastAsia="es-ES"/>
        </w:rPr>
        <w:t>.</w:t>
      </w:r>
    </w:p>
    <w:p w:rsidR="00DF35E0" w:rsidRDefault="00DF35E0" w:rsidP="0037423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F35E0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42" w:rsidRDefault="00533D42" w:rsidP="00B23904">
      <w:pPr>
        <w:spacing w:after="0" w:line="240" w:lineRule="auto"/>
      </w:pPr>
      <w:r>
        <w:separator/>
      </w:r>
    </w:p>
  </w:endnote>
  <w:endnote w:type="continuationSeparator" w:id="0">
    <w:p w:rsidR="00533D42" w:rsidRDefault="00533D4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2B" w:rsidRDefault="008963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89632B" w:rsidRDefault="008963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42" w:rsidRDefault="00533D42" w:rsidP="00B23904">
      <w:pPr>
        <w:spacing w:after="0" w:line="240" w:lineRule="auto"/>
      </w:pPr>
      <w:r>
        <w:separator/>
      </w:r>
    </w:p>
  </w:footnote>
  <w:footnote w:type="continuationSeparator" w:id="0">
    <w:p w:rsidR="00533D42" w:rsidRDefault="00533D4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93B"/>
    <w:multiLevelType w:val="hybridMultilevel"/>
    <w:tmpl w:val="279295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889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2B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294A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C7C8A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3D42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E1D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90B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D80"/>
    <w:rsid w:val="00766D09"/>
    <w:rsid w:val="007701FD"/>
    <w:rsid w:val="007718B2"/>
    <w:rsid w:val="0077200B"/>
    <w:rsid w:val="00773F49"/>
    <w:rsid w:val="00781AF7"/>
    <w:rsid w:val="00786425"/>
    <w:rsid w:val="00791BDE"/>
    <w:rsid w:val="00791F23"/>
    <w:rsid w:val="007951AB"/>
    <w:rsid w:val="00795325"/>
    <w:rsid w:val="00795FA3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632B"/>
    <w:rsid w:val="008A226B"/>
    <w:rsid w:val="008A48A5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0319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406E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3F6D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B6472"/>
    <w:rsid w:val="00AC4F38"/>
    <w:rsid w:val="00AC54BE"/>
    <w:rsid w:val="00AC5A05"/>
    <w:rsid w:val="00AC6870"/>
    <w:rsid w:val="00AD4D46"/>
    <w:rsid w:val="00AD5CE3"/>
    <w:rsid w:val="00AD7202"/>
    <w:rsid w:val="00AE009F"/>
    <w:rsid w:val="00AE43D6"/>
    <w:rsid w:val="00AE4AB5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17E4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A7461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7F8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443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5E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319"/>
    <w:rsid w:val="00E60203"/>
    <w:rsid w:val="00E6352E"/>
    <w:rsid w:val="00E672A8"/>
    <w:rsid w:val="00E718F3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096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963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C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03A9-5B39-45F0-8F15-BAAA540A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2020-03-09T09:59:00Z</cp:lastPrinted>
  <dcterms:created xsi:type="dcterms:W3CDTF">2020-07-10T11:13:00Z</dcterms:created>
  <dcterms:modified xsi:type="dcterms:W3CDTF">2020-07-10T13:34:00Z</dcterms:modified>
</cp:coreProperties>
</file>