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063C5FE">
            <wp:simplePos x="0" y="0"/>
            <wp:positionH relativeFrom="page">
              <wp:posOffset>3904202</wp:posOffset>
            </wp:positionH>
            <wp:positionV relativeFrom="margin">
              <wp:posOffset>-232292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BA9DD04" w14:textId="77777777" w:rsidR="00126176" w:rsidRDefault="00126176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74237C95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444E86">
        <w:rPr>
          <w:rFonts w:ascii="Arial" w:hAnsi="Arial"/>
          <w:sz w:val="24"/>
          <w:szCs w:val="24"/>
          <w:lang w:eastAsia="es-ES"/>
        </w:rPr>
        <w:t>9 de 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</w:p>
    <w:p w14:paraId="119A7262" w14:textId="700C40C8" w:rsidR="008F054C" w:rsidRPr="003F1CD7" w:rsidRDefault="008F054C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pacing w:val="-2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>‘Viajeros Cuatro’ sigue las h</w:t>
      </w:r>
      <w:bookmarkStart w:id="0" w:name="_GoBack"/>
      <w:bookmarkEnd w:id="0"/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>uellas artísticas y literarias de Dalí</w:t>
      </w:r>
      <w:r w:rsidR="009A1D2E"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 xml:space="preserve"> y</w:t>
      </w:r>
      <w:r w:rsidR="0097451C"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>Truman Capote en su nuevo destino: Costa Brava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53ED71F4" w:rsidR="00495AE9" w:rsidRDefault="00BC4A98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entrega que Cuatro emite este viernes, e</w:t>
      </w:r>
      <w:r w:rsidR="00046F64">
        <w:rPr>
          <w:rFonts w:ascii="Arial" w:hAnsi="Arial" w:cs="Arial"/>
          <w:b/>
          <w:sz w:val="24"/>
          <w:szCs w:val="24"/>
        </w:rPr>
        <w:t xml:space="preserve">l </w:t>
      </w:r>
      <w:r w:rsidR="00221B6D">
        <w:rPr>
          <w:rFonts w:ascii="Arial" w:hAnsi="Arial" w:cs="Arial"/>
          <w:b/>
          <w:sz w:val="24"/>
          <w:szCs w:val="24"/>
        </w:rPr>
        <w:t>programa revelará</w:t>
      </w:r>
      <w:r>
        <w:rPr>
          <w:rFonts w:ascii="Arial" w:hAnsi="Arial" w:cs="Arial"/>
          <w:b/>
          <w:sz w:val="24"/>
          <w:szCs w:val="24"/>
        </w:rPr>
        <w:t xml:space="preserve"> curiosidades y vivirá intensas experiencias en enclaves del norte de la costa catalana como Cadaqués, Palamós, </w:t>
      </w:r>
      <w:proofErr w:type="spellStart"/>
      <w:r>
        <w:rPr>
          <w:rFonts w:ascii="Arial" w:hAnsi="Arial" w:cs="Arial"/>
          <w:b/>
          <w:sz w:val="24"/>
          <w:szCs w:val="24"/>
        </w:rPr>
        <w:t>Tossa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Mar, </w:t>
      </w:r>
      <w:proofErr w:type="spellStart"/>
      <w:r w:rsidR="00867EC1">
        <w:rPr>
          <w:rFonts w:ascii="Arial" w:hAnsi="Arial" w:cs="Arial"/>
          <w:b/>
          <w:sz w:val="24"/>
          <w:szCs w:val="24"/>
        </w:rPr>
        <w:t>Cap</w:t>
      </w:r>
      <w:proofErr w:type="spellEnd"/>
      <w:r w:rsidR="00867EC1">
        <w:rPr>
          <w:rFonts w:ascii="Arial" w:hAnsi="Arial" w:cs="Arial"/>
          <w:b/>
          <w:sz w:val="24"/>
          <w:szCs w:val="24"/>
        </w:rPr>
        <w:t xml:space="preserve"> de Creus, </w:t>
      </w:r>
      <w:r w:rsidRPr="00BC4A98">
        <w:rPr>
          <w:rFonts w:ascii="Arial" w:hAnsi="Arial" w:cs="Arial"/>
          <w:b/>
          <w:sz w:val="24"/>
          <w:szCs w:val="24"/>
        </w:rPr>
        <w:t xml:space="preserve">Sant Grau </w:t>
      </w:r>
      <w:proofErr w:type="spellStart"/>
      <w:r>
        <w:rPr>
          <w:rFonts w:ascii="Arial" w:hAnsi="Arial" w:cs="Arial"/>
          <w:b/>
          <w:sz w:val="24"/>
          <w:szCs w:val="24"/>
        </w:rPr>
        <w:t>d’A</w:t>
      </w:r>
      <w:r w:rsidRPr="00BC4A98">
        <w:rPr>
          <w:rFonts w:ascii="Arial" w:hAnsi="Arial" w:cs="Arial"/>
          <w:b/>
          <w:sz w:val="24"/>
          <w:szCs w:val="24"/>
        </w:rPr>
        <w:t>rdenya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060CA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mpuriabrava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0412AFD5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41B0B4A" w14:textId="2D8C5A52" w:rsidR="00495AE9" w:rsidRDefault="00A11CAC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presentadora Elsa </w:t>
      </w:r>
      <w:proofErr w:type="spellStart"/>
      <w:r>
        <w:rPr>
          <w:rFonts w:ascii="Arial" w:hAnsi="Arial" w:cs="Arial"/>
          <w:b/>
          <w:sz w:val="24"/>
          <w:szCs w:val="24"/>
        </w:rPr>
        <w:t>Anka</w:t>
      </w:r>
      <w:proofErr w:type="spellEnd"/>
      <w:r w:rsidR="00176903">
        <w:rPr>
          <w:rFonts w:ascii="Arial" w:hAnsi="Arial" w:cs="Arial"/>
          <w:b/>
          <w:sz w:val="24"/>
          <w:szCs w:val="24"/>
        </w:rPr>
        <w:t xml:space="preserve">, la </w:t>
      </w:r>
      <w:proofErr w:type="spellStart"/>
      <w:proofErr w:type="gramStart"/>
      <w:r w:rsidR="00176903" w:rsidRPr="00BC4A98">
        <w:rPr>
          <w:rFonts w:ascii="Arial" w:hAnsi="Arial" w:cs="Arial"/>
          <w:b/>
          <w:i/>
          <w:sz w:val="24"/>
          <w:szCs w:val="24"/>
        </w:rPr>
        <w:t>influencer</w:t>
      </w:r>
      <w:proofErr w:type="spellEnd"/>
      <w:proofErr w:type="gramEnd"/>
      <w:r w:rsidR="001769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76903">
        <w:rPr>
          <w:rFonts w:ascii="Arial" w:hAnsi="Arial" w:cs="Arial"/>
          <w:b/>
          <w:sz w:val="24"/>
          <w:szCs w:val="24"/>
        </w:rPr>
        <w:t>Mel</w:t>
      </w:r>
      <w:r w:rsidR="00BC4A98">
        <w:rPr>
          <w:rFonts w:ascii="Arial" w:hAnsi="Arial" w:cs="Arial"/>
          <w:b/>
          <w:sz w:val="24"/>
          <w:szCs w:val="24"/>
        </w:rPr>
        <w:t>y</w:t>
      </w:r>
      <w:r w:rsidR="00176903">
        <w:rPr>
          <w:rFonts w:ascii="Arial" w:hAnsi="Arial" w:cs="Arial"/>
          <w:b/>
          <w:sz w:val="24"/>
          <w:szCs w:val="24"/>
        </w:rPr>
        <w:t>ssa</w:t>
      </w:r>
      <w:proofErr w:type="spellEnd"/>
      <w:r w:rsidR="00176903">
        <w:rPr>
          <w:rFonts w:ascii="Arial" w:hAnsi="Arial" w:cs="Arial"/>
          <w:b/>
          <w:sz w:val="24"/>
          <w:szCs w:val="24"/>
        </w:rPr>
        <w:t xml:space="preserve"> Pinto</w:t>
      </w:r>
      <w:r w:rsidR="00BC4A98">
        <w:rPr>
          <w:rFonts w:ascii="Arial" w:hAnsi="Arial" w:cs="Arial"/>
          <w:b/>
          <w:sz w:val="24"/>
          <w:szCs w:val="24"/>
        </w:rPr>
        <w:t xml:space="preserve">, el </w:t>
      </w:r>
      <w:r w:rsidR="00176903">
        <w:rPr>
          <w:rFonts w:ascii="Arial" w:hAnsi="Arial" w:cs="Arial"/>
          <w:b/>
          <w:sz w:val="24"/>
          <w:szCs w:val="24"/>
        </w:rPr>
        <w:t>chef con estrella Michelin Xavier</w:t>
      </w:r>
      <w:r w:rsidR="003F1CD7">
        <w:rPr>
          <w:rFonts w:ascii="Arial" w:hAnsi="Arial" w:cs="Arial"/>
          <w:b/>
          <w:sz w:val="24"/>
          <w:szCs w:val="24"/>
        </w:rPr>
        <w:t xml:space="preserve"> Lores</w:t>
      </w:r>
      <w:r w:rsidR="00BC4A98">
        <w:rPr>
          <w:rFonts w:ascii="Arial" w:hAnsi="Arial" w:cs="Arial"/>
          <w:b/>
          <w:sz w:val="24"/>
          <w:szCs w:val="24"/>
        </w:rPr>
        <w:t xml:space="preserve"> y el instructor de paracaidismo Alain </w:t>
      </w:r>
      <w:proofErr w:type="spellStart"/>
      <w:r w:rsidR="00BC4A98">
        <w:rPr>
          <w:rFonts w:ascii="Arial" w:hAnsi="Arial" w:cs="Arial"/>
          <w:b/>
          <w:sz w:val="24"/>
          <w:szCs w:val="24"/>
        </w:rPr>
        <w:t>Dony</w:t>
      </w:r>
      <w:proofErr w:type="spellEnd"/>
      <w:r w:rsidR="00221B6D">
        <w:rPr>
          <w:rFonts w:ascii="Arial" w:hAnsi="Arial" w:cs="Arial"/>
          <w:b/>
          <w:sz w:val="24"/>
          <w:szCs w:val="24"/>
        </w:rPr>
        <w:t>, anfitriones del equipo encabezado por Javier Silvestre.</w:t>
      </w:r>
    </w:p>
    <w:p w14:paraId="16DDD1FC" w14:textId="77777777" w:rsidR="00495AE9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6B863C1C" w14:textId="2176D8DE" w:rsidR="00072E18" w:rsidRDefault="006C2B4E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</w:t>
      </w:r>
      <w:r w:rsidR="00252E4C">
        <w:rPr>
          <w:rFonts w:ascii="Arial" w:hAnsi="Arial" w:cs="Arial"/>
          <w:b/>
          <w:sz w:val="24"/>
          <w:szCs w:val="24"/>
        </w:rPr>
        <w:t>el programa</w:t>
      </w:r>
      <w:r>
        <w:rPr>
          <w:rFonts w:ascii="Arial" w:hAnsi="Arial" w:cs="Arial"/>
          <w:b/>
          <w:sz w:val="24"/>
          <w:szCs w:val="24"/>
        </w:rPr>
        <w:t xml:space="preserve">, los espectadores encontrarán una completa ‘guía de viaje’ </w:t>
      </w:r>
      <w:r w:rsidR="0058750A">
        <w:rPr>
          <w:rFonts w:ascii="Arial" w:hAnsi="Arial" w:cs="Arial"/>
          <w:b/>
          <w:sz w:val="24"/>
          <w:szCs w:val="24"/>
        </w:rPr>
        <w:t xml:space="preserve">de este y otros destinos anteriores </w:t>
      </w:r>
      <w:r>
        <w:rPr>
          <w:rFonts w:ascii="Arial" w:hAnsi="Arial" w:cs="Arial"/>
          <w:b/>
          <w:sz w:val="24"/>
          <w:szCs w:val="24"/>
        </w:rPr>
        <w:t xml:space="preserve">en </w:t>
      </w:r>
      <w:hyperlink r:id="rId9" w:history="1">
        <w:r w:rsidRPr="006C2B4E">
          <w:rPr>
            <w:rStyle w:val="Hipervnculo"/>
            <w:rFonts w:ascii="Arial" w:hAnsi="Arial" w:cs="Arial"/>
            <w:b/>
            <w:sz w:val="24"/>
            <w:szCs w:val="24"/>
          </w:rPr>
          <w:t>www.cuatro.com</w:t>
        </w:r>
      </w:hyperlink>
      <w:r w:rsidR="00CA0E90">
        <w:rPr>
          <w:rFonts w:ascii="Arial" w:hAnsi="Arial" w:cs="Arial"/>
          <w:b/>
          <w:sz w:val="24"/>
          <w:szCs w:val="24"/>
        </w:rPr>
        <w:t>.</w:t>
      </w:r>
    </w:p>
    <w:p w14:paraId="3868F56A" w14:textId="77777777" w:rsidR="00742991" w:rsidRDefault="00742991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F44714B" w14:textId="67F9F898" w:rsidR="00C20F2D" w:rsidRDefault="003F1CD7" w:rsidP="0063456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Divisar </w:t>
      </w:r>
      <w:r w:rsidRPr="00827D64">
        <w:rPr>
          <w:rFonts w:ascii="Arial" w:hAnsi="Arial" w:cs="Arial"/>
          <w:b/>
          <w:sz w:val="24"/>
          <w:szCs w:val="24"/>
        </w:rPr>
        <w:t>desde el aire</w:t>
      </w:r>
      <w:r>
        <w:rPr>
          <w:rFonts w:ascii="Arial" w:hAnsi="Arial" w:cs="Arial"/>
          <w:sz w:val="24"/>
          <w:szCs w:val="24"/>
        </w:rPr>
        <w:t xml:space="preserve"> sus casi 215 kilómetros de costas, escondite de </w:t>
      </w:r>
      <w:r w:rsidRPr="00827D64">
        <w:rPr>
          <w:rFonts w:ascii="Arial" w:hAnsi="Arial" w:cs="Arial"/>
          <w:b/>
          <w:sz w:val="24"/>
          <w:szCs w:val="24"/>
        </w:rPr>
        <w:t>playas de ensueño</w:t>
      </w:r>
      <w:r>
        <w:rPr>
          <w:rFonts w:ascii="Arial" w:hAnsi="Arial" w:cs="Arial"/>
          <w:sz w:val="24"/>
          <w:szCs w:val="24"/>
        </w:rPr>
        <w:t xml:space="preserve"> e </w:t>
      </w:r>
      <w:r w:rsidRPr="00827D64">
        <w:rPr>
          <w:rFonts w:ascii="Arial" w:hAnsi="Arial" w:cs="Arial"/>
          <w:b/>
          <w:sz w:val="24"/>
          <w:szCs w:val="24"/>
        </w:rPr>
        <w:t>impresionantes acantilados</w:t>
      </w:r>
      <w:r>
        <w:rPr>
          <w:rFonts w:ascii="Arial" w:hAnsi="Arial" w:cs="Arial"/>
          <w:sz w:val="24"/>
          <w:szCs w:val="24"/>
        </w:rPr>
        <w:t>; disfrutar de una</w:t>
      </w:r>
      <w:r w:rsidR="00827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evocadora visita a la casa que </w:t>
      </w:r>
      <w:r w:rsidRPr="00827D64">
        <w:rPr>
          <w:rFonts w:ascii="Arial" w:hAnsi="Arial" w:cs="Arial"/>
          <w:b/>
          <w:sz w:val="24"/>
          <w:szCs w:val="24"/>
        </w:rPr>
        <w:t>Dalí</w:t>
      </w:r>
      <w:r>
        <w:rPr>
          <w:rFonts w:ascii="Arial" w:hAnsi="Arial" w:cs="Arial"/>
          <w:sz w:val="24"/>
          <w:szCs w:val="24"/>
        </w:rPr>
        <w:t xml:space="preserve"> diseñó para su amada Gala; o recorrer los lugares más frecuentados por el escritor </w:t>
      </w:r>
      <w:r w:rsidRPr="00827D64">
        <w:rPr>
          <w:rFonts w:ascii="Arial" w:hAnsi="Arial" w:cs="Arial"/>
          <w:b/>
          <w:sz w:val="24"/>
          <w:szCs w:val="24"/>
        </w:rPr>
        <w:t>Truman Capote</w:t>
      </w:r>
      <w:r>
        <w:rPr>
          <w:rFonts w:ascii="Arial" w:hAnsi="Arial" w:cs="Arial"/>
          <w:sz w:val="24"/>
          <w:szCs w:val="24"/>
        </w:rPr>
        <w:t xml:space="preserve"> mientras daba forma a su obra maestra</w:t>
      </w:r>
      <w:r w:rsidR="00827D64">
        <w:rPr>
          <w:rFonts w:ascii="Arial" w:hAnsi="Arial" w:cs="Arial"/>
          <w:sz w:val="24"/>
          <w:szCs w:val="24"/>
        </w:rPr>
        <w:t>, ‘A sangre fría’</w:t>
      </w:r>
      <w:r>
        <w:rPr>
          <w:rFonts w:ascii="Arial" w:hAnsi="Arial" w:cs="Arial"/>
          <w:sz w:val="24"/>
          <w:szCs w:val="24"/>
        </w:rPr>
        <w:t xml:space="preserve">. Tras su intensa experiencia andaluza en Cádiz, </w:t>
      </w:r>
      <w:r w:rsidR="00742991" w:rsidRPr="00546148">
        <w:rPr>
          <w:rFonts w:ascii="Arial" w:hAnsi="Arial" w:cs="Arial"/>
          <w:b/>
          <w:sz w:val="24"/>
          <w:szCs w:val="24"/>
        </w:rPr>
        <w:t>‘Viajeros Cuatro’</w:t>
      </w:r>
      <w:r w:rsidR="00E01676">
        <w:rPr>
          <w:rFonts w:ascii="Arial" w:hAnsi="Arial" w:cs="Arial"/>
          <w:sz w:val="24"/>
          <w:szCs w:val="24"/>
        </w:rPr>
        <w:t xml:space="preserve"> </w:t>
      </w:r>
      <w:r w:rsidR="00206A6E">
        <w:rPr>
          <w:rFonts w:ascii="Arial" w:hAnsi="Arial" w:cs="Arial"/>
          <w:sz w:val="24"/>
          <w:szCs w:val="24"/>
        </w:rPr>
        <w:t>vivirá</w:t>
      </w:r>
      <w:r>
        <w:rPr>
          <w:rFonts w:ascii="Arial" w:hAnsi="Arial" w:cs="Arial"/>
          <w:sz w:val="24"/>
          <w:szCs w:val="24"/>
        </w:rPr>
        <w:t xml:space="preserve"> nuevas experiencias</w:t>
      </w:r>
      <w:r w:rsidR="00827D64">
        <w:rPr>
          <w:rFonts w:ascii="Arial" w:hAnsi="Arial" w:cs="Arial"/>
          <w:sz w:val="24"/>
          <w:szCs w:val="24"/>
        </w:rPr>
        <w:t xml:space="preserve"> y redescubrir</w:t>
      </w:r>
      <w:r w:rsidR="00206A6E">
        <w:rPr>
          <w:rFonts w:ascii="Arial" w:hAnsi="Arial" w:cs="Arial"/>
          <w:sz w:val="24"/>
          <w:szCs w:val="24"/>
        </w:rPr>
        <w:t>á</w:t>
      </w:r>
      <w:r w:rsidR="00827D64">
        <w:rPr>
          <w:rFonts w:ascii="Arial" w:hAnsi="Arial" w:cs="Arial"/>
          <w:sz w:val="24"/>
          <w:szCs w:val="24"/>
        </w:rPr>
        <w:t xml:space="preserve"> la belleza de</w:t>
      </w:r>
      <w:r>
        <w:rPr>
          <w:rFonts w:ascii="Arial" w:hAnsi="Arial" w:cs="Arial"/>
          <w:sz w:val="24"/>
          <w:szCs w:val="24"/>
        </w:rPr>
        <w:t xml:space="preserve"> la </w:t>
      </w:r>
      <w:r w:rsidRPr="00827D64">
        <w:rPr>
          <w:rFonts w:ascii="Arial" w:hAnsi="Arial" w:cs="Arial"/>
          <w:b/>
          <w:sz w:val="24"/>
          <w:szCs w:val="24"/>
        </w:rPr>
        <w:t>Costa Brava</w:t>
      </w:r>
      <w:r>
        <w:rPr>
          <w:rFonts w:ascii="Arial" w:hAnsi="Arial" w:cs="Arial"/>
          <w:sz w:val="24"/>
          <w:szCs w:val="24"/>
        </w:rPr>
        <w:t>, en la entrega</w:t>
      </w:r>
      <w:r w:rsidR="00C624FD">
        <w:rPr>
          <w:rFonts w:ascii="Arial" w:hAnsi="Arial" w:cs="Arial"/>
          <w:sz w:val="24"/>
          <w:szCs w:val="24"/>
        </w:rPr>
        <w:t xml:space="preserve"> del programa</w:t>
      </w:r>
      <w:r>
        <w:rPr>
          <w:rFonts w:ascii="Arial" w:hAnsi="Arial" w:cs="Arial"/>
          <w:sz w:val="24"/>
          <w:szCs w:val="24"/>
        </w:rPr>
        <w:t xml:space="preserve"> que </w:t>
      </w:r>
      <w:r w:rsidRPr="00827D64">
        <w:rPr>
          <w:rFonts w:ascii="Arial" w:hAnsi="Arial" w:cs="Arial"/>
          <w:b/>
          <w:sz w:val="24"/>
          <w:szCs w:val="24"/>
        </w:rPr>
        <w:t>Cuatro</w:t>
      </w:r>
      <w:r>
        <w:rPr>
          <w:rFonts w:ascii="Arial" w:hAnsi="Arial" w:cs="Arial"/>
          <w:sz w:val="24"/>
          <w:szCs w:val="24"/>
        </w:rPr>
        <w:t xml:space="preserve"> emite </w:t>
      </w:r>
      <w:r w:rsidR="00F607E2" w:rsidRPr="00F607E2">
        <w:rPr>
          <w:rFonts w:ascii="Arial" w:hAnsi="Arial" w:cs="Arial"/>
          <w:b/>
          <w:sz w:val="24"/>
          <w:szCs w:val="24"/>
        </w:rPr>
        <w:t>este viernes (22:00 horas)</w:t>
      </w:r>
      <w:r w:rsidR="00F607E2">
        <w:rPr>
          <w:rFonts w:ascii="Arial" w:hAnsi="Arial" w:cs="Arial"/>
          <w:sz w:val="24"/>
          <w:szCs w:val="24"/>
        </w:rPr>
        <w:t>.</w:t>
      </w:r>
    </w:p>
    <w:p w14:paraId="0E7111A0" w14:textId="77777777" w:rsidR="00BE2296" w:rsidRDefault="00BE2296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5F8D5AA" w14:textId="3E9BBA2E" w:rsidR="00C810E1" w:rsidRPr="00C810E1" w:rsidRDefault="00827D64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proofErr w:type="gramStart"/>
      <w:r w:rsidRPr="00867EC1">
        <w:rPr>
          <w:rFonts w:ascii="Arial" w:hAnsi="Arial" w:cs="Arial"/>
          <w:i/>
          <w:sz w:val="24"/>
          <w:szCs w:val="24"/>
        </w:rPr>
        <w:t>influencer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7D64">
        <w:rPr>
          <w:rFonts w:ascii="Arial" w:hAnsi="Arial" w:cs="Arial"/>
          <w:b/>
          <w:sz w:val="24"/>
          <w:szCs w:val="24"/>
        </w:rPr>
        <w:t>Melyssa</w:t>
      </w:r>
      <w:proofErr w:type="spellEnd"/>
      <w:r w:rsidRPr="00827D64">
        <w:rPr>
          <w:rFonts w:ascii="Arial" w:hAnsi="Arial" w:cs="Arial"/>
          <w:b/>
          <w:sz w:val="24"/>
          <w:szCs w:val="24"/>
        </w:rPr>
        <w:t xml:space="preserve"> Pinto</w:t>
      </w:r>
      <w:r>
        <w:rPr>
          <w:rFonts w:ascii="Arial" w:hAnsi="Arial" w:cs="Arial"/>
          <w:sz w:val="24"/>
          <w:szCs w:val="24"/>
        </w:rPr>
        <w:t xml:space="preserve"> será una de las anfitrionas del equipo que encabezará el reportero </w:t>
      </w:r>
      <w:r w:rsidRPr="00867EC1">
        <w:rPr>
          <w:rFonts w:ascii="Arial" w:hAnsi="Arial" w:cs="Arial"/>
          <w:b/>
          <w:sz w:val="24"/>
          <w:szCs w:val="24"/>
        </w:rPr>
        <w:t>Javier Silvestre</w:t>
      </w:r>
      <w:r>
        <w:rPr>
          <w:rFonts w:ascii="Arial" w:hAnsi="Arial" w:cs="Arial"/>
          <w:sz w:val="24"/>
          <w:szCs w:val="24"/>
        </w:rPr>
        <w:t xml:space="preserve">. Juntos podrán </w:t>
      </w:r>
      <w:r w:rsidR="00C810E1" w:rsidRPr="000179DB">
        <w:rPr>
          <w:rFonts w:ascii="Arial" w:hAnsi="Arial" w:cs="Arial"/>
          <w:b/>
          <w:sz w:val="24"/>
          <w:szCs w:val="24"/>
        </w:rPr>
        <w:t xml:space="preserve">apreciar </w:t>
      </w:r>
      <w:r w:rsidR="00867EC1" w:rsidRPr="000179DB">
        <w:rPr>
          <w:rFonts w:ascii="Arial" w:hAnsi="Arial" w:cs="Arial"/>
          <w:b/>
          <w:sz w:val="24"/>
          <w:szCs w:val="24"/>
        </w:rPr>
        <w:t xml:space="preserve">desde el aire </w:t>
      </w:r>
      <w:r w:rsidRPr="000179DB">
        <w:rPr>
          <w:rFonts w:ascii="Arial" w:hAnsi="Arial" w:cs="Arial"/>
          <w:b/>
          <w:sz w:val="24"/>
          <w:szCs w:val="24"/>
        </w:rPr>
        <w:t>el escarpado paisaje</w:t>
      </w:r>
      <w:r w:rsidR="00C810E1" w:rsidRPr="00C810E1">
        <w:rPr>
          <w:rFonts w:ascii="Arial" w:hAnsi="Arial" w:cs="Arial"/>
          <w:sz w:val="24"/>
          <w:szCs w:val="24"/>
        </w:rPr>
        <w:t xml:space="preserve"> </w:t>
      </w:r>
      <w:r w:rsidR="000179DB">
        <w:rPr>
          <w:rFonts w:ascii="Arial" w:hAnsi="Arial" w:cs="Arial"/>
          <w:sz w:val="24"/>
          <w:szCs w:val="24"/>
        </w:rPr>
        <w:t>de esta</w:t>
      </w:r>
      <w:r>
        <w:rPr>
          <w:rFonts w:ascii="Arial" w:hAnsi="Arial" w:cs="Arial"/>
          <w:sz w:val="24"/>
          <w:szCs w:val="24"/>
        </w:rPr>
        <w:t xml:space="preserve"> amplia zona de costa del norte </w:t>
      </w:r>
      <w:r w:rsidR="00C624FD">
        <w:rPr>
          <w:rFonts w:ascii="Arial" w:hAnsi="Arial" w:cs="Arial"/>
          <w:sz w:val="24"/>
          <w:szCs w:val="24"/>
        </w:rPr>
        <w:t>de Cataluña</w:t>
      </w:r>
      <w:r>
        <w:rPr>
          <w:rFonts w:ascii="Arial" w:hAnsi="Arial" w:cs="Arial"/>
          <w:sz w:val="24"/>
          <w:szCs w:val="24"/>
        </w:rPr>
        <w:t>.</w:t>
      </w:r>
      <w:r w:rsidR="00867EC1">
        <w:rPr>
          <w:rFonts w:ascii="Arial" w:hAnsi="Arial" w:cs="Arial"/>
          <w:sz w:val="24"/>
          <w:szCs w:val="24"/>
        </w:rPr>
        <w:t xml:space="preserve"> Para ello, subirán a bordo de una avioneta que </w:t>
      </w:r>
      <w:r w:rsidR="000179DB">
        <w:rPr>
          <w:rFonts w:ascii="Arial" w:hAnsi="Arial" w:cs="Arial"/>
          <w:sz w:val="24"/>
          <w:szCs w:val="24"/>
        </w:rPr>
        <w:t>los</w:t>
      </w:r>
      <w:r w:rsidR="00867EC1">
        <w:rPr>
          <w:rFonts w:ascii="Arial" w:hAnsi="Arial" w:cs="Arial"/>
          <w:sz w:val="24"/>
          <w:szCs w:val="24"/>
        </w:rPr>
        <w:t xml:space="preserve"> llevará hasta el </w:t>
      </w:r>
      <w:proofErr w:type="spellStart"/>
      <w:r w:rsidR="00C810E1" w:rsidRPr="00867EC1">
        <w:rPr>
          <w:rFonts w:ascii="Arial" w:hAnsi="Arial" w:cs="Arial"/>
          <w:b/>
          <w:sz w:val="24"/>
          <w:szCs w:val="24"/>
        </w:rPr>
        <w:t>Cap</w:t>
      </w:r>
      <w:proofErr w:type="spellEnd"/>
      <w:r w:rsidR="00C810E1" w:rsidRPr="00867EC1">
        <w:rPr>
          <w:rFonts w:ascii="Arial" w:hAnsi="Arial" w:cs="Arial"/>
          <w:b/>
          <w:sz w:val="24"/>
          <w:szCs w:val="24"/>
        </w:rPr>
        <w:t xml:space="preserve"> de Creus</w:t>
      </w:r>
      <w:r w:rsidR="00C810E1" w:rsidRPr="00C810E1">
        <w:rPr>
          <w:rFonts w:ascii="Arial" w:hAnsi="Arial" w:cs="Arial"/>
          <w:sz w:val="24"/>
          <w:szCs w:val="24"/>
        </w:rPr>
        <w:t xml:space="preserve">, donde los Pirineos se </w:t>
      </w:r>
      <w:r w:rsidR="00867EC1">
        <w:rPr>
          <w:rFonts w:ascii="Arial" w:hAnsi="Arial" w:cs="Arial"/>
          <w:sz w:val="24"/>
          <w:szCs w:val="24"/>
        </w:rPr>
        <w:t xml:space="preserve">unen </w:t>
      </w:r>
      <w:r w:rsidR="00E808EC">
        <w:rPr>
          <w:rFonts w:ascii="Arial" w:hAnsi="Arial" w:cs="Arial"/>
          <w:sz w:val="24"/>
          <w:szCs w:val="24"/>
        </w:rPr>
        <w:t>con e</w:t>
      </w:r>
      <w:r w:rsidR="00C810E1" w:rsidRPr="00C810E1">
        <w:rPr>
          <w:rFonts w:ascii="Arial" w:hAnsi="Arial" w:cs="Arial"/>
          <w:sz w:val="24"/>
          <w:szCs w:val="24"/>
        </w:rPr>
        <w:t>l Mar Mediterráneo.</w:t>
      </w:r>
    </w:p>
    <w:p w14:paraId="47D8E5F8" w14:textId="050023A1" w:rsidR="000179DB" w:rsidRDefault="000179DB" w:rsidP="00C810E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1D4430B" w14:textId="713A0AE1" w:rsidR="00B35772" w:rsidRDefault="009D7DA1" w:rsidP="00B35772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La casa de</w:t>
      </w:r>
      <w:r w:rsidR="00B35772">
        <w:rPr>
          <w:rFonts w:ascii="Arial" w:hAnsi="Arial" w:cs="Arial"/>
          <w:b/>
          <w:bCs/>
          <w:color w:val="002C5F"/>
          <w:sz w:val="28"/>
          <w:szCs w:val="28"/>
        </w:rPr>
        <w:t xml:space="preserve"> Dalí en Cadaqués</w:t>
      </w:r>
    </w:p>
    <w:p w14:paraId="71638438" w14:textId="77777777" w:rsidR="00B35772" w:rsidRDefault="00B35772" w:rsidP="00C810E1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33943B9" w14:textId="299E40A0" w:rsidR="0016568D" w:rsidRDefault="000179DB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607C6">
        <w:rPr>
          <w:rFonts w:ascii="Arial" w:hAnsi="Arial" w:cs="Arial"/>
          <w:sz w:val="24"/>
          <w:szCs w:val="24"/>
        </w:rPr>
        <w:t>‘Viajeros Cuatro’</w:t>
      </w:r>
      <w:r>
        <w:rPr>
          <w:rFonts w:ascii="Arial" w:hAnsi="Arial" w:cs="Arial"/>
          <w:sz w:val="24"/>
          <w:szCs w:val="24"/>
        </w:rPr>
        <w:t xml:space="preserve"> también se desplazará hasta </w:t>
      </w:r>
      <w:r w:rsidRPr="003607C6">
        <w:rPr>
          <w:rFonts w:ascii="Arial" w:hAnsi="Arial" w:cs="Arial"/>
          <w:b/>
          <w:sz w:val="24"/>
          <w:szCs w:val="24"/>
        </w:rPr>
        <w:t>Cadaqués</w:t>
      </w:r>
      <w:r>
        <w:rPr>
          <w:rFonts w:ascii="Arial" w:hAnsi="Arial" w:cs="Arial"/>
          <w:sz w:val="24"/>
          <w:szCs w:val="24"/>
        </w:rPr>
        <w:t xml:space="preserve">, </w:t>
      </w:r>
      <w:r w:rsidR="003607C6">
        <w:rPr>
          <w:rFonts w:ascii="Arial" w:hAnsi="Arial" w:cs="Arial"/>
          <w:sz w:val="24"/>
          <w:szCs w:val="24"/>
        </w:rPr>
        <w:t>enclave al que hasta finales del siglo X</w:t>
      </w:r>
      <w:r w:rsidR="004173EB">
        <w:rPr>
          <w:rFonts w:ascii="Arial" w:hAnsi="Arial" w:cs="Arial"/>
          <w:sz w:val="24"/>
          <w:szCs w:val="24"/>
        </w:rPr>
        <w:t>IX</w:t>
      </w:r>
      <w:r w:rsidR="003607C6">
        <w:rPr>
          <w:rFonts w:ascii="Arial" w:hAnsi="Arial" w:cs="Arial"/>
          <w:sz w:val="24"/>
          <w:szCs w:val="24"/>
        </w:rPr>
        <w:t xml:space="preserve"> solo era accesible por mar. De aquí que mantenga aún ese espíritu auténtico en las calles empedradas de su casco histórico, que recorrerán junto a la empresaria María </w:t>
      </w:r>
      <w:proofErr w:type="spellStart"/>
      <w:r w:rsidR="003607C6">
        <w:rPr>
          <w:rFonts w:ascii="Arial" w:hAnsi="Arial" w:cs="Arial"/>
          <w:sz w:val="24"/>
          <w:szCs w:val="24"/>
        </w:rPr>
        <w:t>Marful</w:t>
      </w:r>
      <w:proofErr w:type="spellEnd"/>
      <w:r w:rsidR="003607C6">
        <w:rPr>
          <w:rFonts w:ascii="Arial" w:hAnsi="Arial" w:cs="Arial"/>
          <w:sz w:val="24"/>
          <w:szCs w:val="24"/>
        </w:rPr>
        <w:t xml:space="preserve"> hasta llegar </w:t>
      </w:r>
      <w:r w:rsidR="00C810E1" w:rsidRPr="00C810E1">
        <w:rPr>
          <w:rFonts w:ascii="Arial" w:hAnsi="Arial" w:cs="Arial"/>
          <w:sz w:val="24"/>
          <w:szCs w:val="24"/>
        </w:rPr>
        <w:t xml:space="preserve">al mirador de la </w:t>
      </w:r>
      <w:r w:rsidR="00C810E1" w:rsidRPr="003607C6">
        <w:rPr>
          <w:rFonts w:ascii="Arial" w:hAnsi="Arial" w:cs="Arial"/>
          <w:b/>
          <w:sz w:val="24"/>
          <w:szCs w:val="24"/>
        </w:rPr>
        <w:t>iglesia de Santa María</w:t>
      </w:r>
      <w:r w:rsidR="0016568D">
        <w:rPr>
          <w:rFonts w:ascii="Arial" w:hAnsi="Arial" w:cs="Arial"/>
          <w:sz w:val="24"/>
          <w:szCs w:val="24"/>
        </w:rPr>
        <w:t>, cuya torre servía para</w:t>
      </w:r>
      <w:r w:rsidR="00C810E1" w:rsidRPr="00C810E1">
        <w:rPr>
          <w:rFonts w:ascii="Arial" w:hAnsi="Arial" w:cs="Arial"/>
          <w:sz w:val="24"/>
          <w:szCs w:val="24"/>
        </w:rPr>
        <w:t xml:space="preserve"> guiar a los marineros en su regreso a tierra. </w:t>
      </w:r>
    </w:p>
    <w:p w14:paraId="40BEB2D3" w14:textId="77777777" w:rsidR="0016568D" w:rsidRDefault="0016568D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6299C06" w14:textId="08EC1764" w:rsidR="00C810E1" w:rsidRPr="00C810E1" w:rsidRDefault="00C810E1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810E1">
        <w:rPr>
          <w:rFonts w:ascii="Arial" w:hAnsi="Arial" w:cs="Arial"/>
          <w:sz w:val="24"/>
          <w:szCs w:val="24"/>
        </w:rPr>
        <w:lastRenderedPageBreak/>
        <w:t xml:space="preserve">En los </w:t>
      </w:r>
      <w:r w:rsidR="0016568D">
        <w:rPr>
          <w:rFonts w:ascii="Arial" w:hAnsi="Arial" w:cs="Arial"/>
          <w:sz w:val="24"/>
          <w:szCs w:val="24"/>
        </w:rPr>
        <w:t xml:space="preserve">años </w:t>
      </w:r>
      <w:r w:rsidRPr="00C810E1">
        <w:rPr>
          <w:rFonts w:ascii="Arial" w:hAnsi="Arial" w:cs="Arial"/>
          <w:sz w:val="24"/>
          <w:szCs w:val="24"/>
        </w:rPr>
        <w:t>50</w:t>
      </w:r>
      <w:r w:rsidR="0016568D">
        <w:rPr>
          <w:rFonts w:ascii="Arial" w:hAnsi="Arial" w:cs="Arial"/>
          <w:sz w:val="24"/>
          <w:szCs w:val="24"/>
        </w:rPr>
        <w:t xml:space="preserve"> del siglo pasado</w:t>
      </w:r>
      <w:r w:rsidRPr="00C810E1">
        <w:rPr>
          <w:rFonts w:ascii="Arial" w:hAnsi="Arial" w:cs="Arial"/>
          <w:sz w:val="24"/>
          <w:szCs w:val="24"/>
        </w:rPr>
        <w:t xml:space="preserve">, </w:t>
      </w:r>
      <w:r w:rsidR="0016568D">
        <w:rPr>
          <w:rFonts w:ascii="Arial" w:hAnsi="Arial" w:cs="Arial"/>
          <w:sz w:val="24"/>
          <w:szCs w:val="24"/>
        </w:rPr>
        <w:t>la localidad</w:t>
      </w:r>
      <w:r w:rsidRPr="00C810E1">
        <w:rPr>
          <w:rFonts w:ascii="Arial" w:hAnsi="Arial" w:cs="Arial"/>
          <w:sz w:val="24"/>
          <w:szCs w:val="24"/>
        </w:rPr>
        <w:t xml:space="preserve"> pasó de ser un pueblo de pescadores</w:t>
      </w:r>
      <w:r w:rsidR="0016568D">
        <w:rPr>
          <w:rFonts w:ascii="Arial" w:hAnsi="Arial" w:cs="Arial"/>
          <w:sz w:val="24"/>
          <w:szCs w:val="24"/>
        </w:rPr>
        <w:t xml:space="preserve"> </w:t>
      </w:r>
      <w:r w:rsidRPr="00C810E1">
        <w:rPr>
          <w:rFonts w:ascii="Arial" w:hAnsi="Arial" w:cs="Arial"/>
          <w:sz w:val="24"/>
          <w:szCs w:val="24"/>
        </w:rPr>
        <w:t xml:space="preserve">a un </w:t>
      </w:r>
      <w:r w:rsidR="0016568D">
        <w:rPr>
          <w:rFonts w:ascii="Arial" w:hAnsi="Arial" w:cs="Arial"/>
          <w:sz w:val="24"/>
          <w:szCs w:val="24"/>
        </w:rPr>
        <w:t xml:space="preserve">enclave turístico poblado </w:t>
      </w:r>
      <w:r w:rsidR="004173EB">
        <w:rPr>
          <w:rFonts w:ascii="Arial" w:hAnsi="Arial" w:cs="Arial"/>
          <w:sz w:val="24"/>
          <w:szCs w:val="24"/>
        </w:rPr>
        <w:t>por</w:t>
      </w:r>
      <w:r w:rsidRPr="00C810E1">
        <w:rPr>
          <w:rFonts w:ascii="Arial" w:hAnsi="Arial" w:cs="Arial"/>
          <w:sz w:val="24"/>
          <w:szCs w:val="24"/>
        </w:rPr>
        <w:t xml:space="preserve"> artistas.</w:t>
      </w:r>
      <w:r w:rsidR="0016568D">
        <w:rPr>
          <w:rFonts w:ascii="Arial" w:hAnsi="Arial" w:cs="Arial"/>
          <w:sz w:val="24"/>
          <w:szCs w:val="24"/>
        </w:rPr>
        <w:t xml:space="preserve"> Uno de sus más célebres habitantes,</w:t>
      </w:r>
      <w:r w:rsidRPr="00C810E1">
        <w:rPr>
          <w:rFonts w:ascii="Arial" w:hAnsi="Arial" w:cs="Arial"/>
          <w:sz w:val="24"/>
          <w:szCs w:val="24"/>
        </w:rPr>
        <w:t xml:space="preserve"> </w:t>
      </w:r>
      <w:r w:rsidRPr="00A11CAC">
        <w:rPr>
          <w:rFonts w:ascii="Arial" w:hAnsi="Arial" w:cs="Arial"/>
          <w:b/>
          <w:sz w:val="24"/>
          <w:szCs w:val="24"/>
        </w:rPr>
        <w:t>Salvador Dalí</w:t>
      </w:r>
      <w:r w:rsidR="0016568D">
        <w:rPr>
          <w:rFonts w:ascii="Arial" w:hAnsi="Arial" w:cs="Arial"/>
          <w:sz w:val="24"/>
          <w:szCs w:val="24"/>
        </w:rPr>
        <w:t xml:space="preserve">, </w:t>
      </w:r>
      <w:r w:rsidRPr="00C810E1">
        <w:rPr>
          <w:rFonts w:ascii="Arial" w:hAnsi="Arial" w:cs="Arial"/>
          <w:sz w:val="24"/>
          <w:szCs w:val="24"/>
        </w:rPr>
        <w:t xml:space="preserve">dejó plasmado su carácter en el interior de </w:t>
      </w:r>
      <w:r w:rsidRPr="00B35772">
        <w:rPr>
          <w:rFonts w:ascii="Arial" w:hAnsi="Arial" w:cs="Arial"/>
          <w:sz w:val="24"/>
          <w:szCs w:val="24"/>
        </w:rPr>
        <w:t>la</w:t>
      </w:r>
      <w:r w:rsidRPr="0016568D">
        <w:rPr>
          <w:rFonts w:ascii="Arial" w:hAnsi="Arial" w:cs="Arial"/>
          <w:b/>
          <w:sz w:val="24"/>
          <w:szCs w:val="24"/>
        </w:rPr>
        <w:t xml:space="preserve"> casa que diseñó para vivir con su amada Gala</w:t>
      </w:r>
      <w:r w:rsidRPr="00C810E1">
        <w:rPr>
          <w:rFonts w:ascii="Arial" w:hAnsi="Arial" w:cs="Arial"/>
          <w:sz w:val="24"/>
          <w:szCs w:val="24"/>
        </w:rPr>
        <w:t xml:space="preserve"> en 1929. </w:t>
      </w:r>
      <w:r w:rsidR="00B35772">
        <w:rPr>
          <w:rFonts w:ascii="Arial" w:hAnsi="Arial" w:cs="Arial"/>
          <w:sz w:val="24"/>
          <w:szCs w:val="24"/>
        </w:rPr>
        <w:t>En ella, el peculiar genio catalán desarrolló parte de su obra y c</w:t>
      </w:r>
      <w:r w:rsidRPr="00C810E1">
        <w:rPr>
          <w:rFonts w:ascii="Arial" w:hAnsi="Arial" w:cs="Arial"/>
          <w:sz w:val="24"/>
          <w:szCs w:val="24"/>
        </w:rPr>
        <w:t xml:space="preserve">ada rincón es </w:t>
      </w:r>
      <w:r w:rsidR="00B35772">
        <w:rPr>
          <w:rFonts w:ascii="Arial" w:hAnsi="Arial" w:cs="Arial"/>
          <w:sz w:val="24"/>
          <w:szCs w:val="24"/>
        </w:rPr>
        <w:t>una muestra</w:t>
      </w:r>
      <w:r w:rsidRPr="00C810E1">
        <w:rPr>
          <w:rFonts w:ascii="Arial" w:hAnsi="Arial" w:cs="Arial"/>
          <w:sz w:val="24"/>
          <w:szCs w:val="24"/>
        </w:rPr>
        <w:t xml:space="preserve"> de </w:t>
      </w:r>
      <w:r w:rsidR="00B35772">
        <w:rPr>
          <w:rFonts w:ascii="Arial" w:hAnsi="Arial" w:cs="Arial"/>
          <w:sz w:val="24"/>
          <w:szCs w:val="24"/>
        </w:rPr>
        <w:t>su propuesta artística</w:t>
      </w:r>
      <w:r w:rsidRPr="00C810E1">
        <w:rPr>
          <w:rFonts w:ascii="Arial" w:hAnsi="Arial" w:cs="Arial"/>
          <w:sz w:val="24"/>
          <w:szCs w:val="24"/>
        </w:rPr>
        <w:t xml:space="preserve">. </w:t>
      </w:r>
    </w:p>
    <w:p w14:paraId="45C6BE13" w14:textId="78098AE2" w:rsidR="00A11CAC" w:rsidRDefault="00A11CAC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CE34B28" w14:textId="02E6AF3D" w:rsidR="00660693" w:rsidRDefault="00660693" w:rsidP="00660693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Elsa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Anka</w:t>
      </w:r>
      <w:proofErr w:type="spellEnd"/>
      <w:r>
        <w:rPr>
          <w:rFonts w:ascii="Arial" w:hAnsi="Arial" w:cs="Arial"/>
          <w:b/>
          <w:bCs/>
          <w:color w:val="002C5F"/>
          <w:sz w:val="28"/>
          <w:szCs w:val="28"/>
        </w:rPr>
        <w:t>, guía en Palamós</w:t>
      </w:r>
    </w:p>
    <w:p w14:paraId="2121E88E" w14:textId="77777777" w:rsidR="00660693" w:rsidRDefault="00660693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534DAD" w14:textId="745700E0" w:rsidR="00C810E1" w:rsidRDefault="00660693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mano de l</w:t>
      </w:r>
      <w:r w:rsidR="00C810E1" w:rsidRPr="00C810E1">
        <w:rPr>
          <w:rFonts w:ascii="Arial" w:hAnsi="Arial" w:cs="Arial"/>
          <w:sz w:val="24"/>
          <w:szCs w:val="24"/>
        </w:rPr>
        <w:t xml:space="preserve">a presentadora </w:t>
      </w:r>
      <w:r w:rsidR="00C810E1" w:rsidRPr="00A11CAC">
        <w:rPr>
          <w:rFonts w:ascii="Arial" w:hAnsi="Arial" w:cs="Arial"/>
          <w:b/>
          <w:sz w:val="24"/>
          <w:szCs w:val="24"/>
        </w:rPr>
        <w:t xml:space="preserve">Elsa </w:t>
      </w:r>
      <w:proofErr w:type="spellStart"/>
      <w:r w:rsidR="00C810E1" w:rsidRPr="00A11CAC">
        <w:rPr>
          <w:rFonts w:ascii="Arial" w:hAnsi="Arial" w:cs="Arial"/>
          <w:b/>
          <w:sz w:val="24"/>
          <w:szCs w:val="24"/>
        </w:rPr>
        <w:t>Anka</w:t>
      </w:r>
      <w:proofErr w:type="spellEnd"/>
      <w:r w:rsidR="00C810E1" w:rsidRPr="00C810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espacio visitará</w:t>
      </w:r>
      <w:r w:rsidR="00C810E1" w:rsidRPr="00C810E1">
        <w:rPr>
          <w:rFonts w:ascii="Arial" w:hAnsi="Arial" w:cs="Arial"/>
          <w:sz w:val="24"/>
          <w:szCs w:val="24"/>
        </w:rPr>
        <w:t xml:space="preserve"> </w:t>
      </w:r>
      <w:r w:rsidR="00C810E1" w:rsidRPr="00A11CAC">
        <w:rPr>
          <w:rFonts w:ascii="Arial" w:hAnsi="Arial" w:cs="Arial"/>
          <w:b/>
          <w:sz w:val="24"/>
          <w:szCs w:val="24"/>
        </w:rPr>
        <w:t>Palamós</w:t>
      </w:r>
      <w:r w:rsidR="00C810E1" w:rsidRPr="00C810E1">
        <w:rPr>
          <w:rFonts w:ascii="Arial" w:hAnsi="Arial" w:cs="Arial"/>
          <w:sz w:val="24"/>
          <w:szCs w:val="24"/>
        </w:rPr>
        <w:t xml:space="preserve">, el lugar </w:t>
      </w:r>
      <w:r>
        <w:rPr>
          <w:rFonts w:ascii="Arial" w:hAnsi="Arial" w:cs="Arial"/>
          <w:sz w:val="24"/>
          <w:szCs w:val="24"/>
        </w:rPr>
        <w:t xml:space="preserve">elegido </w:t>
      </w:r>
      <w:r w:rsidR="00C810E1" w:rsidRPr="00C810E1">
        <w:rPr>
          <w:rFonts w:ascii="Arial" w:hAnsi="Arial" w:cs="Arial"/>
          <w:sz w:val="24"/>
          <w:szCs w:val="24"/>
        </w:rPr>
        <w:t xml:space="preserve">por </w:t>
      </w:r>
      <w:r w:rsidR="00C810E1" w:rsidRPr="00660693">
        <w:rPr>
          <w:rFonts w:ascii="Arial" w:hAnsi="Arial" w:cs="Arial"/>
          <w:b/>
          <w:sz w:val="24"/>
          <w:szCs w:val="24"/>
        </w:rPr>
        <w:t>Truman Capote</w:t>
      </w:r>
      <w:r w:rsidR="00C810E1" w:rsidRPr="00C810E1">
        <w:rPr>
          <w:rFonts w:ascii="Arial" w:hAnsi="Arial" w:cs="Arial"/>
          <w:sz w:val="24"/>
          <w:szCs w:val="24"/>
        </w:rPr>
        <w:t xml:space="preserve"> para escribir su obra maestra</w:t>
      </w:r>
      <w:r>
        <w:rPr>
          <w:rFonts w:ascii="Arial" w:hAnsi="Arial" w:cs="Arial"/>
          <w:sz w:val="24"/>
          <w:szCs w:val="24"/>
        </w:rPr>
        <w:t>, ‘</w:t>
      </w:r>
      <w:r w:rsidR="00C810E1" w:rsidRPr="00C810E1">
        <w:rPr>
          <w:rFonts w:ascii="Arial" w:hAnsi="Arial" w:cs="Arial"/>
          <w:sz w:val="24"/>
          <w:szCs w:val="24"/>
        </w:rPr>
        <w:t>A sangre fría</w:t>
      </w:r>
      <w:r>
        <w:rPr>
          <w:rFonts w:ascii="Arial" w:hAnsi="Arial" w:cs="Arial"/>
          <w:sz w:val="24"/>
          <w:szCs w:val="24"/>
        </w:rPr>
        <w:t>’</w:t>
      </w:r>
      <w:r w:rsidR="00A73256">
        <w:rPr>
          <w:rFonts w:ascii="Arial" w:hAnsi="Arial" w:cs="Arial"/>
          <w:sz w:val="24"/>
          <w:szCs w:val="24"/>
        </w:rPr>
        <w:t>, y recorrerá</w:t>
      </w:r>
      <w:r w:rsidR="00C810E1" w:rsidRPr="00C810E1">
        <w:rPr>
          <w:rFonts w:ascii="Arial" w:hAnsi="Arial" w:cs="Arial"/>
          <w:sz w:val="24"/>
          <w:szCs w:val="24"/>
        </w:rPr>
        <w:t xml:space="preserve"> los </w:t>
      </w:r>
      <w:r w:rsidR="00C810E1" w:rsidRPr="00A73256">
        <w:rPr>
          <w:rFonts w:ascii="Arial" w:hAnsi="Arial" w:cs="Arial"/>
          <w:sz w:val="24"/>
          <w:szCs w:val="24"/>
        </w:rPr>
        <w:t xml:space="preserve">lugares que </w:t>
      </w:r>
      <w:r w:rsidR="004F14E9">
        <w:rPr>
          <w:rFonts w:ascii="Arial" w:hAnsi="Arial" w:cs="Arial"/>
          <w:sz w:val="24"/>
          <w:szCs w:val="24"/>
        </w:rPr>
        <w:t xml:space="preserve">solía </w:t>
      </w:r>
      <w:r w:rsidR="00C810E1" w:rsidRPr="00A73256">
        <w:rPr>
          <w:rFonts w:ascii="Arial" w:hAnsi="Arial" w:cs="Arial"/>
          <w:sz w:val="24"/>
          <w:szCs w:val="24"/>
        </w:rPr>
        <w:t>frecuent</w:t>
      </w:r>
      <w:r w:rsidR="004F14E9">
        <w:rPr>
          <w:rFonts w:ascii="Arial" w:hAnsi="Arial" w:cs="Arial"/>
          <w:sz w:val="24"/>
          <w:szCs w:val="24"/>
        </w:rPr>
        <w:t>ar</w:t>
      </w:r>
      <w:r w:rsidR="00A73256">
        <w:rPr>
          <w:rFonts w:ascii="Arial" w:hAnsi="Arial" w:cs="Arial"/>
          <w:sz w:val="24"/>
          <w:szCs w:val="24"/>
        </w:rPr>
        <w:t>. Además, algunos vecinos rememorarán la figura del escritor</w:t>
      </w:r>
      <w:r w:rsidR="00C810E1" w:rsidRPr="00C810E1">
        <w:rPr>
          <w:rFonts w:ascii="Arial" w:hAnsi="Arial" w:cs="Arial"/>
          <w:sz w:val="24"/>
          <w:szCs w:val="24"/>
        </w:rPr>
        <w:t xml:space="preserve">. </w:t>
      </w:r>
      <w:r w:rsidR="00A73256">
        <w:rPr>
          <w:rFonts w:ascii="Arial" w:hAnsi="Arial" w:cs="Arial"/>
          <w:sz w:val="24"/>
          <w:szCs w:val="24"/>
        </w:rPr>
        <w:t xml:space="preserve">Una visita que no finalizará sin degustar la famosa </w:t>
      </w:r>
      <w:r w:rsidR="00A73256" w:rsidRPr="007C48CD">
        <w:rPr>
          <w:rFonts w:ascii="Arial" w:hAnsi="Arial" w:cs="Arial"/>
          <w:b/>
          <w:sz w:val="24"/>
          <w:szCs w:val="24"/>
        </w:rPr>
        <w:t>gamba roja</w:t>
      </w:r>
      <w:r w:rsidR="00A73256">
        <w:rPr>
          <w:rFonts w:ascii="Arial" w:hAnsi="Arial" w:cs="Arial"/>
          <w:sz w:val="24"/>
          <w:szCs w:val="24"/>
        </w:rPr>
        <w:t xml:space="preserve"> de la zona</w:t>
      </w:r>
      <w:r w:rsidR="00C810E1" w:rsidRPr="00C810E1">
        <w:rPr>
          <w:rFonts w:ascii="Arial" w:hAnsi="Arial" w:cs="Arial"/>
          <w:sz w:val="24"/>
          <w:szCs w:val="24"/>
        </w:rPr>
        <w:t>.</w:t>
      </w:r>
    </w:p>
    <w:p w14:paraId="52F77B48" w14:textId="7B4157AD" w:rsidR="001E00BD" w:rsidRDefault="001E00BD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4CD7A31" w14:textId="75439512" w:rsidR="001E00BD" w:rsidRDefault="001E00BD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gastronomía tendrá también su lugar en este recorrido por la Costa Brava. Nacido en </w:t>
      </w:r>
      <w:proofErr w:type="spellStart"/>
      <w:r w:rsidRPr="001E00BD">
        <w:rPr>
          <w:rFonts w:ascii="Arial" w:hAnsi="Arial" w:cs="Arial"/>
          <w:b/>
          <w:sz w:val="24"/>
          <w:szCs w:val="24"/>
        </w:rPr>
        <w:t>Tossa</w:t>
      </w:r>
      <w:proofErr w:type="spellEnd"/>
      <w:r w:rsidRPr="001E00BD">
        <w:rPr>
          <w:rFonts w:ascii="Arial" w:hAnsi="Arial" w:cs="Arial"/>
          <w:b/>
          <w:sz w:val="24"/>
          <w:szCs w:val="24"/>
        </w:rPr>
        <w:t xml:space="preserve"> de Mar</w:t>
      </w:r>
      <w:r>
        <w:rPr>
          <w:rFonts w:ascii="Arial" w:hAnsi="Arial" w:cs="Arial"/>
          <w:sz w:val="24"/>
          <w:szCs w:val="24"/>
        </w:rPr>
        <w:t xml:space="preserve"> hace 45 años, el </w:t>
      </w:r>
      <w:r w:rsidRPr="001E00BD">
        <w:rPr>
          <w:rFonts w:ascii="Arial" w:hAnsi="Arial" w:cs="Arial"/>
          <w:b/>
          <w:sz w:val="24"/>
          <w:szCs w:val="24"/>
        </w:rPr>
        <w:t>chef con estrella Michelin Xavier Lores</w:t>
      </w:r>
      <w:r>
        <w:rPr>
          <w:rFonts w:ascii="Arial" w:hAnsi="Arial" w:cs="Arial"/>
          <w:sz w:val="24"/>
          <w:szCs w:val="24"/>
        </w:rPr>
        <w:t xml:space="preserve"> mostrará </w:t>
      </w:r>
      <w:r w:rsidR="007C48CD">
        <w:rPr>
          <w:rFonts w:ascii="Arial" w:hAnsi="Arial" w:cs="Arial"/>
          <w:sz w:val="24"/>
          <w:szCs w:val="24"/>
        </w:rPr>
        <w:t>a</w:t>
      </w:r>
      <w:r w:rsidR="007E681A">
        <w:rPr>
          <w:rFonts w:ascii="Arial" w:hAnsi="Arial" w:cs="Arial"/>
          <w:sz w:val="24"/>
          <w:szCs w:val="24"/>
        </w:rPr>
        <w:t xml:space="preserve">l equipo </w:t>
      </w:r>
      <w:r w:rsidR="00B85FF3">
        <w:rPr>
          <w:rFonts w:ascii="Arial" w:hAnsi="Arial" w:cs="Arial"/>
          <w:sz w:val="24"/>
          <w:szCs w:val="24"/>
        </w:rPr>
        <w:t xml:space="preserve">rincones históricos de este pueblo medieval, que guarda, además, algunos secretos de su infancia. Además, navegarán en el pesquero de unos amigos del cocinero y, a su regreso, degustarán un rape recién capturado en Can Simón, el restaurante que regenta Lores en el lugar en el que su abuelo vivió y en </w:t>
      </w:r>
      <w:r w:rsidR="003426DF">
        <w:rPr>
          <w:rFonts w:ascii="Arial" w:hAnsi="Arial" w:cs="Arial"/>
          <w:sz w:val="24"/>
          <w:szCs w:val="24"/>
        </w:rPr>
        <w:t>el</w:t>
      </w:r>
      <w:r w:rsidR="00B85FF3">
        <w:rPr>
          <w:rFonts w:ascii="Arial" w:hAnsi="Arial" w:cs="Arial"/>
          <w:sz w:val="24"/>
          <w:szCs w:val="24"/>
        </w:rPr>
        <w:t xml:space="preserve"> que abrió una casa de comidas en la década de los 50.</w:t>
      </w:r>
    </w:p>
    <w:p w14:paraId="3B371C03" w14:textId="4C3A6320" w:rsidR="00E93319" w:rsidRDefault="00E93319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7D7A1DE" w14:textId="74DD6F60" w:rsidR="00C810E1" w:rsidRDefault="00E93319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en el cercano paraje de </w:t>
      </w:r>
      <w:r w:rsidR="00C810E1" w:rsidRPr="00E93319">
        <w:rPr>
          <w:rFonts w:ascii="Arial" w:hAnsi="Arial" w:cs="Arial"/>
          <w:b/>
          <w:sz w:val="24"/>
          <w:szCs w:val="24"/>
        </w:rPr>
        <w:t xml:space="preserve">Sant Grau </w:t>
      </w:r>
      <w:proofErr w:type="spellStart"/>
      <w:r w:rsidR="004F14E9">
        <w:rPr>
          <w:rFonts w:ascii="Arial" w:hAnsi="Arial" w:cs="Arial"/>
          <w:b/>
          <w:sz w:val="24"/>
          <w:szCs w:val="24"/>
        </w:rPr>
        <w:t>d</w:t>
      </w:r>
      <w:r w:rsidR="00C810E1" w:rsidRPr="00E93319">
        <w:rPr>
          <w:rFonts w:ascii="Arial" w:hAnsi="Arial" w:cs="Arial"/>
          <w:b/>
          <w:sz w:val="24"/>
          <w:szCs w:val="24"/>
        </w:rPr>
        <w:t>´Ardenya</w:t>
      </w:r>
      <w:proofErr w:type="spellEnd"/>
      <w:r w:rsidR="00C810E1" w:rsidRPr="00E93319">
        <w:rPr>
          <w:rFonts w:ascii="Arial" w:hAnsi="Arial" w:cs="Arial"/>
          <w:sz w:val="24"/>
          <w:szCs w:val="24"/>
        </w:rPr>
        <w:t xml:space="preserve">, el guía turístico Josep </w:t>
      </w:r>
      <w:proofErr w:type="spellStart"/>
      <w:r w:rsidR="00C810E1" w:rsidRPr="00E93319">
        <w:rPr>
          <w:rFonts w:ascii="Arial" w:hAnsi="Arial" w:cs="Arial"/>
          <w:sz w:val="24"/>
          <w:szCs w:val="24"/>
        </w:rPr>
        <w:t>Santané</w:t>
      </w:r>
      <w:proofErr w:type="spellEnd"/>
      <w:r w:rsidRPr="00E93319">
        <w:rPr>
          <w:rFonts w:ascii="Arial" w:hAnsi="Arial" w:cs="Arial"/>
          <w:sz w:val="24"/>
          <w:szCs w:val="24"/>
        </w:rPr>
        <w:t xml:space="preserve"> explicará</w:t>
      </w:r>
      <w:r w:rsidR="00C810E1" w:rsidRPr="00E93319">
        <w:rPr>
          <w:rFonts w:ascii="Arial" w:hAnsi="Arial" w:cs="Arial"/>
          <w:sz w:val="24"/>
          <w:szCs w:val="24"/>
        </w:rPr>
        <w:t xml:space="preserve"> en qué consisten los </w:t>
      </w:r>
      <w:r>
        <w:rPr>
          <w:rFonts w:ascii="Arial" w:hAnsi="Arial" w:cs="Arial"/>
          <w:b/>
          <w:sz w:val="24"/>
          <w:szCs w:val="24"/>
        </w:rPr>
        <w:t>‘</w:t>
      </w:r>
      <w:r w:rsidR="00C810E1" w:rsidRPr="00E93319">
        <w:rPr>
          <w:rFonts w:ascii="Arial" w:hAnsi="Arial" w:cs="Arial"/>
          <w:b/>
          <w:sz w:val="24"/>
          <w:szCs w:val="24"/>
        </w:rPr>
        <w:t>baños de bosque</w:t>
      </w:r>
      <w:r>
        <w:rPr>
          <w:rFonts w:ascii="Arial" w:hAnsi="Arial" w:cs="Arial"/>
          <w:b/>
          <w:sz w:val="24"/>
          <w:szCs w:val="24"/>
        </w:rPr>
        <w:t>’</w:t>
      </w:r>
      <w:r w:rsidR="00C810E1" w:rsidRPr="00E93319">
        <w:rPr>
          <w:rFonts w:ascii="Arial" w:hAnsi="Arial" w:cs="Arial"/>
          <w:sz w:val="24"/>
          <w:szCs w:val="24"/>
        </w:rPr>
        <w:t>, una nueva terapia importada de Japón</w:t>
      </w:r>
      <w:r w:rsidRPr="00E93319">
        <w:rPr>
          <w:rFonts w:ascii="Arial" w:hAnsi="Arial" w:cs="Arial"/>
          <w:sz w:val="24"/>
          <w:szCs w:val="24"/>
        </w:rPr>
        <w:t xml:space="preserve">, y presentará </w:t>
      </w:r>
      <w:r w:rsidR="00C810E1" w:rsidRPr="00E93319">
        <w:rPr>
          <w:rFonts w:ascii="Arial" w:hAnsi="Arial" w:cs="Arial"/>
          <w:sz w:val="24"/>
          <w:szCs w:val="24"/>
        </w:rPr>
        <w:t>a su madre</w:t>
      </w:r>
      <w:r w:rsidRPr="00E93319">
        <w:rPr>
          <w:rFonts w:ascii="Arial" w:hAnsi="Arial" w:cs="Arial"/>
          <w:sz w:val="24"/>
          <w:szCs w:val="24"/>
        </w:rPr>
        <w:t>,</w:t>
      </w:r>
      <w:r w:rsidR="00C810E1" w:rsidRPr="00E93319">
        <w:rPr>
          <w:rFonts w:ascii="Arial" w:hAnsi="Arial" w:cs="Arial"/>
          <w:sz w:val="24"/>
          <w:szCs w:val="24"/>
        </w:rPr>
        <w:t xml:space="preserve"> que hizo de doble de </w:t>
      </w:r>
      <w:proofErr w:type="spellStart"/>
      <w:r w:rsidR="00C810E1" w:rsidRPr="00E93319">
        <w:rPr>
          <w:rFonts w:ascii="Arial" w:hAnsi="Arial" w:cs="Arial"/>
          <w:sz w:val="24"/>
          <w:szCs w:val="24"/>
        </w:rPr>
        <w:t>Ava</w:t>
      </w:r>
      <w:proofErr w:type="spellEnd"/>
      <w:r w:rsidR="00C810E1" w:rsidRPr="00E93319">
        <w:rPr>
          <w:rFonts w:ascii="Arial" w:hAnsi="Arial" w:cs="Arial"/>
          <w:sz w:val="24"/>
          <w:szCs w:val="24"/>
        </w:rPr>
        <w:t xml:space="preserve"> Gardner durante el rodaje de </w:t>
      </w:r>
      <w:r>
        <w:rPr>
          <w:rFonts w:ascii="Arial" w:hAnsi="Arial" w:cs="Arial"/>
          <w:sz w:val="24"/>
          <w:szCs w:val="24"/>
        </w:rPr>
        <w:t>‘</w:t>
      </w:r>
      <w:r w:rsidR="00C810E1" w:rsidRPr="00E93319">
        <w:rPr>
          <w:rFonts w:ascii="Arial" w:hAnsi="Arial" w:cs="Arial"/>
          <w:sz w:val="24"/>
          <w:szCs w:val="24"/>
        </w:rPr>
        <w:t>Pandora y el holandés errante</w:t>
      </w:r>
      <w:r>
        <w:rPr>
          <w:rFonts w:ascii="Arial" w:hAnsi="Arial" w:cs="Arial"/>
          <w:sz w:val="24"/>
          <w:szCs w:val="24"/>
        </w:rPr>
        <w:t>’</w:t>
      </w:r>
      <w:r w:rsidR="00C810E1" w:rsidRPr="00E93319">
        <w:rPr>
          <w:rFonts w:ascii="Arial" w:hAnsi="Arial" w:cs="Arial"/>
          <w:sz w:val="24"/>
          <w:szCs w:val="24"/>
        </w:rPr>
        <w:t xml:space="preserve"> en 1950. </w:t>
      </w:r>
      <w:r>
        <w:rPr>
          <w:rFonts w:ascii="Arial" w:hAnsi="Arial" w:cs="Arial"/>
          <w:sz w:val="24"/>
          <w:szCs w:val="24"/>
        </w:rPr>
        <w:t xml:space="preserve">A sus 94 años, </w:t>
      </w:r>
      <w:r w:rsidR="00C810E1" w:rsidRPr="00E93319">
        <w:rPr>
          <w:rFonts w:ascii="Arial" w:hAnsi="Arial" w:cs="Arial"/>
          <w:sz w:val="24"/>
          <w:szCs w:val="24"/>
        </w:rPr>
        <w:t>María del Socorro</w:t>
      </w:r>
      <w:r>
        <w:rPr>
          <w:rFonts w:ascii="Arial" w:hAnsi="Arial" w:cs="Arial"/>
          <w:sz w:val="24"/>
          <w:szCs w:val="24"/>
        </w:rPr>
        <w:t xml:space="preserve"> </w:t>
      </w:r>
      <w:r w:rsidR="00C810E1" w:rsidRPr="00E93319"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z w:val="24"/>
          <w:szCs w:val="24"/>
        </w:rPr>
        <w:t xml:space="preserve">ordará anécdotas de la actriz y de la relación de ésta con </w:t>
      </w:r>
      <w:r w:rsidR="00C810E1" w:rsidRPr="00E93319">
        <w:rPr>
          <w:rFonts w:ascii="Arial" w:hAnsi="Arial" w:cs="Arial"/>
          <w:sz w:val="24"/>
          <w:szCs w:val="24"/>
        </w:rPr>
        <w:t>Frank Sinatra.</w:t>
      </w:r>
    </w:p>
    <w:p w14:paraId="2DB504B8" w14:textId="1482C1AA" w:rsidR="00E93319" w:rsidRDefault="00E93319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6698814" w14:textId="0E3140E2" w:rsidR="00C810E1" w:rsidRDefault="00E93319" w:rsidP="00C810E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reportero se propondrá vencer a la ley de la gravedad en un </w:t>
      </w:r>
      <w:r w:rsidRPr="00E93319">
        <w:rPr>
          <w:rFonts w:ascii="Arial" w:hAnsi="Arial" w:cs="Arial"/>
          <w:b/>
          <w:sz w:val="24"/>
          <w:szCs w:val="24"/>
        </w:rPr>
        <w:t>túnel de viento</w:t>
      </w:r>
      <w:r>
        <w:rPr>
          <w:rFonts w:ascii="Arial" w:hAnsi="Arial" w:cs="Arial"/>
          <w:sz w:val="24"/>
          <w:szCs w:val="24"/>
        </w:rPr>
        <w:t xml:space="preserve"> con la ayuda del instructor belga </w:t>
      </w:r>
      <w:r w:rsidRPr="00E93319">
        <w:rPr>
          <w:rFonts w:ascii="Arial" w:hAnsi="Arial" w:cs="Arial"/>
          <w:b/>
          <w:sz w:val="24"/>
          <w:szCs w:val="24"/>
        </w:rPr>
        <w:t xml:space="preserve">Alain </w:t>
      </w:r>
      <w:proofErr w:type="spellStart"/>
      <w:r w:rsidRPr="00E93319">
        <w:rPr>
          <w:rFonts w:ascii="Arial" w:hAnsi="Arial" w:cs="Arial"/>
          <w:b/>
          <w:sz w:val="24"/>
          <w:szCs w:val="24"/>
        </w:rPr>
        <w:t>Dony</w:t>
      </w:r>
      <w:proofErr w:type="spellEnd"/>
      <w:r>
        <w:rPr>
          <w:rFonts w:ascii="Arial" w:hAnsi="Arial" w:cs="Arial"/>
          <w:sz w:val="24"/>
          <w:szCs w:val="24"/>
        </w:rPr>
        <w:t xml:space="preserve"> y su hija, ‘experta’ paracaidista de ocho años. Tras esta experiencia, juntos recorrerán </w:t>
      </w:r>
      <w:r w:rsidR="00C810E1" w:rsidRPr="00E93319">
        <w:rPr>
          <w:rFonts w:ascii="Arial" w:hAnsi="Arial" w:cs="Arial"/>
          <w:sz w:val="24"/>
          <w:szCs w:val="24"/>
        </w:rPr>
        <w:t xml:space="preserve">los canales de </w:t>
      </w:r>
      <w:proofErr w:type="spellStart"/>
      <w:r w:rsidR="004F14E9">
        <w:rPr>
          <w:rFonts w:ascii="Arial" w:hAnsi="Arial" w:cs="Arial"/>
          <w:b/>
          <w:sz w:val="24"/>
          <w:szCs w:val="24"/>
        </w:rPr>
        <w:t>E</w:t>
      </w:r>
      <w:r w:rsidR="00C810E1" w:rsidRPr="00E93319">
        <w:rPr>
          <w:rFonts w:ascii="Arial" w:hAnsi="Arial" w:cs="Arial"/>
          <w:b/>
          <w:sz w:val="24"/>
          <w:szCs w:val="24"/>
        </w:rPr>
        <w:t>mpuriabrava</w:t>
      </w:r>
      <w:proofErr w:type="spellEnd"/>
      <w:r w:rsidR="00C810E1" w:rsidRPr="00E93319">
        <w:rPr>
          <w:rFonts w:ascii="Arial" w:hAnsi="Arial" w:cs="Arial"/>
          <w:sz w:val="24"/>
          <w:szCs w:val="24"/>
        </w:rPr>
        <w:t xml:space="preserve">, conocida como la </w:t>
      </w:r>
      <w:r w:rsidRPr="00E93319">
        <w:rPr>
          <w:rFonts w:ascii="Arial" w:hAnsi="Arial" w:cs="Arial"/>
          <w:sz w:val="24"/>
          <w:szCs w:val="24"/>
        </w:rPr>
        <w:t>‘</w:t>
      </w:r>
      <w:r w:rsidR="00C810E1" w:rsidRPr="00E93319">
        <w:rPr>
          <w:rFonts w:ascii="Arial" w:hAnsi="Arial" w:cs="Arial"/>
          <w:sz w:val="24"/>
          <w:szCs w:val="24"/>
        </w:rPr>
        <w:t xml:space="preserve">Venecia de la </w:t>
      </w:r>
      <w:r w:rsidRPr="00E93319">
        <w:rPr>
          <w:rFonts w:ascii="Arial" w:hAnsi="Arial" w:cs="Arial"/>
          <w:sz w:val="24"/>
          <w:szCs w:val="24"/>
        </w:rPr>
        <w:t>C</w:t>
      </w:r>
      <w:r w:rsidR="00C810E1" w:rsidRPr="00E93319">
        <w:rPr>
          <w:rFonts w:ascii="Arial" w:hAnsi="Arial" w:cs="Arial"/>
          <w:sz w:val="24"/>
          <w:szCs w:val="24"/>
        </w:rPr>
        <w:t>osta Brava</w:t>
      </w:r>
      <w:r w:rsidRPr="00E93319">
        <w:rPr>
          <w:rFonts w:ascii="Arial" w:hAnsi="Arial" w:cs="Arial"/>
          <w:sz w:val="24"/>
          <w:szCs w:val="24"/>
        </w:rPr>
        <w:t xml:space="preserve">’. Allí encontrarán a </w:t>
      </w:r>
      <w:r w:rsidR="00C810E1" w:rsidRPr="00E93319">
        <w:rPr>
          <w:rFonts w:ascii="Arial" w:hAnsi="Arial" w:cs="Arial"/>
          <w:sz w:val="24"/>
          <w:szCs w:val="24"/>
        </w:rPr>
        <w:t>unos amigos de Alain</w:t>
      </w:r>
      <w:r w:rsidRPr="00E93319">
        <w:rPr>
          <w:rFonts w:ascii="Arial" w:hAnsi="Arial" w:cs="Arial"/>
          <w:sz w:val="24"/>
          <w:szCs w:val="24"/>
        </w:rPr>
        <w:t>, que les invitarán</w:t>
      </w:r>
      <w:r w:rsidR="00C810E1" w:rsidRPr="00E93319">
        <w:rPr>
          <w:rFonts w:ascii="Arial" w:hAnsi="Arial" w:cs="Arial"/>
          <w:sz w:val="24"/>
          <w:szCs w:val="24"/>
        </w:rPr>
        <w:t xml:space="preserve"> a probar butifarra en una casa con embarcadero propio valorada en más de un millón y medio de euros.</w:t>
      </w:r>
      <w:r w:rsidR="00C810E1" w:rsidRPr="00C810E1">
        <w:rPr>
          <w:rFonts w:ascii="Arial" w:hAnsi="Arial" w:cs="Arial"/>
          <w:sz w:val="24"/>
          <w:szCs w:val="24"/>
        </w:rPr>
        <w:t xml:space="preserve">  </w:t>
      </w:r>
    </w:p>
    <w:p w14:paraId="0F23DF88" w14:textId="77777777" w:rsidR="000E156E" w:rsidRDefault="000E156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12391756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Guía para visitar </w:t>
      </w:r>
      <w:r w:rsidR="00D53330">
        <w:rPr>
          <w:rFonts w:ascii="Arial" w:hAnsi="Arial" w:cs="Arial"/>
          <w:b/>
          <w:bCs/>
          <w:color w:val="002C5F"/>
          <w:sz w:val="28"/>
          <w:szCs w:val="28"/>
        </w:rPr>
        <w:t>Costa Brava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446FC6FF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10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</w:t>
      </w:r>
      <w:r w:rsidR="00D53330">
        <w:rPr>
          <w:rFonts w:ascii="Arial" w:hAnsi="Arial" w:cs="Arial"/>
          <w:bCs/>
          <w:sz w:val="24"/>
          <w:szCs w:val="24"/>
        </w:rPr>
        <w:t>de viaje</w:t>
      </w:r>
      <w:r w:rsidR="007F1302">
        <w:rPr>
          <w:rFonts w:ascii="Arial" w:hAnsi="Arial" w:cs="Arial"/>
          <w:bCs/>
          <w:sz w:val="24"/>
          <w:szCs w:val="24"/>
        </w:rPr>
        <w:t xml:space="preserve">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>
        <w:rPr>
          <w:rFonts w:ascii="Arial" w:hAnsi="Arial" w:cs="Arial"/>
          <w:bCs/>
          <w:sz w:val="24"/>
          <w:szCs w:val="24"/>
        </w:rPr>
        <w:t xml:space="preserve">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de </w:t>
      </w:r>
      <w:r w:rsidR="00D53330">
        <w:rPr>
          <w:rFonts w:ascii="Arial" w:hAnsi="Arial" w:cs="Arial"/>
          <w:bCs/>
          <w:sz w:val="24"/>
          <w:szCs w:val="24"/>
        </w:rPr>
        <w:t>Costa Brava</w:t>
      </w:r>
      <w:r w:rsidR="004F478F">
        <w:rPr>
          <w:rFonts w:ascii="Arial" w:hAnsi="Arial" w:cs="Arial"/>
          <w:bCs/>
          <w:sz w:val="24"/>
          <w:szCs w:val="24"/>
        </w:rPr>
        <w:t>.</w:t>
      </w:r>
    </w:p>
    <w:sectPr w:rsidR="005D3246" w:rsidRPr="0025736B" w:rsidSect="00844BA6">
      <w:footerReference w:type="default" r:id="rId11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511F" w14:textId="77777777" w:rsidR="00D459A0" w:rsidRDefault="00D459A0">
      <w:pPr>
        <w:spacing w:after="0" w:line="240" w:lineRule="auto"/>
      </w:pPr>
      <w:r>
        <w:separator/>
      </w:r>
    </w:p>
  </w:endnote>
  <w:endnote w:type="continuationSeparator" w:id="0">
    <w:p w14:paraId="6ABB31C4" w14:textId="77777777" w:rsidR="00D459A0" w:rsidRDefault="00D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9A1D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4C6D" w14:textId="77777777" w:rsidR="00D459A0" w:rsidRDefault="00D459A0">
      <w:pPr>
        <w:spacing w:after="0" w:line="240" w:lineRule="auto"/>
      </w:pPr>
      <w:r>
        <w:separator/>
      </w:r>
    </w:p>
  </w:footnote>
  <w:footnote w:type="continuationSeparator" w:id="0">
    <w:p w14:paraId="7D8E85E7" w14:textId="77777777" w:rsidR="00D459A0" w:rsidRDefault="00D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179DB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5154C"/>
    <w:rsid w:val="00051CF4"/>
    <w:rsid w:val="000551B4"/>
    <w:rsid w:val="00055BB4"/>
    <w:rsid w:val="00060CA9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14423"/>
    <w:rsid w:val="00126176"/>
    <w:rsid w:val="001268C2"/>
    <w:rsid w:val="00127ADC"/>
    <w:rsid w:val="00130F1F"/>
    <w:rsid w:val="00132773"/>
    <w:rsid w:val="00135516"/>
    <w:rsid w:val="001360BA"/>
    <w:rsid w:val="001375C3"/>
    <w:rsid w:val="0014144E"/>
    <w:rsid w:val="00141EEB"/>
    <w:rsid w:val="00143E85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D7EDF"/>
    <w:rsid w:val="001E00BD"/>
    <w:rsid w:val="001E285F"/>
    <w:rsid w:val="001E3524"/>
    <w:rsid w:val="001E5D24"/>
    <w:rsid w:val="001F52C4"/>
    <w:rsid w:val="001F670B"/>
    <w:rsid w:val="001F6B6C"/>
    <w:rsid w:val="002014A2"/>
    <w:rsid w:val="00206A6E"/>
    <w:rsid w:val="00212932"/>
    <w:rsid w:val="00213499"/>
    <w:rsid w:val="00213C2D"/>
    <w:rsid w:val="00217D03"/>
    <w:rsid w:val="00221B6D"/>
    <w:rsid w:val="00223122"/>
    <w:rsid w:val="002233B1"/>
    <w:rsid w:val="00224906"/>
    <w:rsid w:val="002317C8"/>
    <w:rsid w:val="002335F9"/>
    <w:rsid w:val="002342A5"/>
    <w:rsid w:val="002343C7"/>
    <w:rsid w:val="0023756C"/>
    <w:rsid w:val="00240274"/>
    <w:rsid w:val="00245CF2"/>
    <w:rsid w:val="00247DF3"/>
    <w:rsid w:val="00250E96"/>
    <w:rsid w:val="00252E4C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303E82"/>
    <w:rsid w:val="00304EFB"/>
    <w:rsid w:val="00306786"/>
    <w:rsid w:val="00310A99"/>
    <w:rsid w:val="003110F8"/>
    <w:rsid w:val="0031349C"/>
    <w:rsid w:val="0031601B"/>
    <w:rsid w:val="003205FE"/>
    <w:rsid w:val="00323DA3"/>
    <w:rsid w:val="00330CDF"/>
    <w:rsid w:val="0033181B"/>
    <w:rsid w:val="00332717"/>
    <w:rsid w:val="00336086"/>
    <w:rsid w:val="0034024B"/>
    <w:rsid w:val="00341FBD"/>
    <w:rsid w:val="003426DF"/>
    <w:rsid w:val="003607C6"/>
    <w:rsid w:val="003711AE"/>
    <w:rsid w:val="0037183F"/>
    <w:rsid w:val="00372E6C"/>
    <w:rsid w:val="00374DF4"/>
    <w:rsid w:val="00376C54"/>
    <w:rsid w:val="00377582"/>
    <w:rsid w:val="00382369"/>
    <w:rsid w:val="00394D87"/>
    <w:rsid w:val="003A2F19"/>
    <w:rsid w:val="003A3DA3"/>
    <w:rsid w:val="003A7805"/>
    <w:rsid w:val="003B49C4"/>
    <w:rsid w:val="003C1B8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55E1"/>
    <w:rsid w:val="0040692F"/>
    <w:rsid w:val="00407E32"/>
    <w:rsid w:val="004106C2"/>
    <w:rsid w:val="004107A3"/>
    <w:rsid w:val="00414382"/>
    <w:rsid w:val="00416C90"/>
    <w:rsid w:val="00416E47"/>
    <w:rsid w:val="00417076"/>
    <w:rsid w:val="004173EB"/>
    <w:rsid w:val="0042014D"/>
    <w:rsid w:val="00424D55"/>
    <w:rsid w:val="004352D4"/>
    <w:rsid w:val="004361AE"/>
    <w:rsid w:val="00436B59"/>
    <w:rsid w:val="004379CD"/>
    <w:rsid w:val="00441BE1"/>
    <w:rsid w:val="00442DEA"/>
    <w:rsid w:val="00444E86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4E9"/>
    <w:rsid w:val="004F19EF"/>
    <w:rsid w:val="004F1ACA"/>
    <w:rsid w:val="004F2046"/>
    <w:rsid w:val="004F478F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64D92"/>
    <w:rsid w:val="0057290A"/>
    <w:rsid w:val="0057372B"/>
    <w:rsid w:val="0057681B"/>
    <w:rsid w:val="00576C0C"/>
    <w:rsid w:val="00577179"/>
    <w:rsid w:val="00577653"/>
    <w:rsid w:val="00577F5C"/>
    <w:rsid w:val="005804CD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60693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1D42"/>
    <w:rsid w:val="006C262C"/>
    <w:rsid w:val="006C2B4E"/>
    <w:rsid w:val="006C7436"/>
    <w:rsid w:val="006C7DBA"/>
    <w:rsid w:val="006C7E53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5ACE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8CD"/>
    <w:rsid w:val="007C4BDA"/>
    <w:rsid w:val="007C6BEA"/>
    <w:rsid w:val="007D26AC"/>
    <w:rsid w:val="007E1D5A"/>
    <w:rsid w:val="007E58DE"/>
    <w:rsid w:val="007E681A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27D64"/>
    <w:rsid w:val="00830390"/>
    <w:rsid w:val="0083355A"/>
    <w:rsid w:val="008343AE"/>
    <w:rsid w:val="0083465D"/>
    <w:rsid w:val="00837A10"/>
    <w:rsid w:val="00840BE4"/>
    <w:rsid w:val="00844BA6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EC1"/>
    <w:rsid w:val="00870322"/>
    <w:rsid w:val="00873CC8"/>
    <w:rsid w:val="00873EFC"/>
    <w:rsid w:val="008743C5"/>
    <w:rsid w:val="00874E6A"/>
    <w:rsid w:val="00876451"/>
    <w:rsid w:val="00877283"/>
    <w:rsid w:val="00883528"/>
    <w:rsid w:val="00894B24"/>
    <w:rsid w:val="00894F10"/>
    <w:rsid w:val="008A4827"/>
    <w:rsid w:val="008A7355"/>
    <w:rsid w:val="008B2511"/>
    <w:rsid w:val="008B2BA4"/>
    <w:rsid w:val="008B6CB5"/>
    <w:rsid w:val="008C1EC5"/>
    <w:rsid w:val="008C40F1"/>
    <w:rsid w:val="008D3659"/>
    <w:rsid w:val="008E2652"/>
    <w:rsid w:val="008E38FD"/>
    <w:rsid w:val="008E5520"/>
    <w:rsid w:val="008E5753"/>
    <w:rsid w:val="008E61FF"/>
    <w:rsid w:val="008F054C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917A0"/>
    <w:rsid w:val="0099250B"/>
    <w:rsid w:val="00993E18"/>
    <w:rsid w:val="009963FA"/>
    <w:rsid w:val="009A06D3"/>
    <w:rsid w:val="009A1B6B"/>
    <w:rsid w:val="009A1D2E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50FD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360E"/>
    <w:rsid w:val="00A57DD4"/>
    <w:rsid w:val="00A615B3"/>
    <w:rsid w:val="00A62B7A"/>
    <w:rsid w:val="00A641F1"/>
    <w:rsid w:val="00A66641"/>
    <w:rsid w:val="00A718C9"/>
    <w:rsid w:val="00A719B4"/>
    <w:rsid w:val="00A73256"/>
    <w:rsid w:val="00A7735F"/>
    <w:rsid w:val="00A80C86"/>
    <w:rsid w:val="00A83228"/>
    <w:rsid w:val="00A908BF"/>
    <w:rsid w:val="00A94929"/>
    <w:rsid w:val="00A9556A"/>
    <w:rsid w:val="00A97162"/>
    <w:rsid w:val="00A97C95"/>
    <w:rsid w:val="00AA1969"/>
    <w:rsid w:val="00AA3A44"/>
    <w:rsid w:val="00AA474B"/>
    <w:rsid w:val="00AA6B5C"/>
    <w:rsid w:val="00AB1968"/>
    <w:rsid w:val="00AB284F"/>
    <w:rsid w:val="00AB5026"/>
    <w:rsid w:val="00AB5844"/>
    <w:rsid w:val="00AB70B3"/>
    <w:rsid w:val="00AC376B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5FF3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3C12"/>
    <w:rsid w:val="00BB629B"/>
    <w:rsid w:val="00BB754D"/>
    <w:rsid w:val="00BB7F12"/>
    <w:rsid w:val="00BC4A98"/>
    <w:rsid w:val="00BC53CE"/>
    <w:rsid w:val="00BC572B"/>
    <w:rsid w:val="00BD1C07"/>
    <w:rsid w:val="00BD653D"/>
    <w:rsid w:val="00BE2296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23BF"/>
    <w:rsid w:val="00C14F39"/>
    <w:rsid w:val="00C172CE"/>
    <w:rsid w:val="00C20F2D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4190C"/>
    <w:rsid w:val="00C427F4"/>
    <w:rsid w:val="00C42A2A"/>
    <w:rsid w:val="00C4643C"/>
    <w:rsid w:val="00C53210"/>
    <w:rsid w:val="00C54C5A"/>
    <w:rsid w:val="00C574D3"/>
    <w:rsid w:val="00C60645"/>
    <w:rsid w:val="00C624FD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0E1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6165"/>
    <w:rsid w:val="00CB7F90"/>
    <w:rsid w:val="00CC2377"/>
    <w:rsid w:val="00CC60AF"/>
    <w:rsid w:val="00CC7C33"/>
    <w:rsid w:val="00CD3105"/>
    <w:rsid w:val="00CE5C90"/>
    <w:rsid w:val="00CF1A76"/>
    <w:rsid w:val="00CF3817"/>
    <w:rsid w:val="00CF5590"/>
    <w:rsid w:val="00CF73C4"/>
    <w:rsid w:val="00D01D1A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59A0"/>
    <w:rsid w:val="00D4698F"/>
    <w:rsid w:val="00D5222D"/>
    <w:rsid w:val="00D53330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E00693"/>
    <w:rsid w:val="00E01676"/>
    <w:rsid w:val="00E07EFE"/>
    <w:rsid w:val="00E14947"/>
    <w:rsid w:val="00E22BF1"/>
    <w:rsid w:val="00E24340"/>
    <w:rsid w:val="00E24799"/>
    <w:rsid w:val="00E27B32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808EC"/>
    <w:rsid w:val="00E90733"/>
    <w:rsid w:val="00E93319"/>
    <w:rsid w:val="00EA0B4F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EF7ABC"/>
    <w:rsid w:val="00F025BF"/>
    <w:rsid w:val="00F10F9B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72B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uatro.com/viajeroscuat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0DD0-81D0-43C3-AB83-944AFEB0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56</cp:revision>
  <cp:lastPrinted>2020-03-04T12:44:00Z</cp:lastPrinted>
  <dcterms:created xsi:type="dcterms:W3CDTF">2020-07-06T11:48:00Z</dcterms:created>
  <dcterms:modified xsi:type="dcterms:W3CDTF">2020-07-08T10:50:00Z</dcterms:modified>
</cp:coreProperties>
</file>