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6229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-285558</wp:posOffset>
            </wp:positionH>
            <wp:positionV relativeFrom="margin">
              <wp:posOffset>64071</wp:posOffset>
            </wp:positionV>
            <wp:extent cx="2149475" cy="73152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27950" r="4410" b="28707"/>
                    <a:stretch/>
                  </pic:blipFill>
                  <pic:spPr bwMode="auto">
                    <a:xfrm>
                      <a:off x="0" y="0"/>
                      <a:ext cx="21494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4024630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/>
    <w:p w:rsidR="00B23904" w:rsidRDefault="00B23904"/>
    <w:p w:rsidR="0062291F" w:rsidRDefault="0062291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1034">
        <w:rPr>
          <w:rFonts w:ascii="Arial" w:eastAsia="Times New Roman" w:hAnsi="Arial" w:cs="Arial"/>
          <w:sz w:val="24"/>
          <w:szCs w:val="24"/>
          <w:lang w:eastAsia="es-ES"/>
        </w:rPr>
        <w:t>1 de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3C60D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FB280E" w:rsidRPr="003C60DB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:rsidR="00B23904" w:rsidRPr="00FB280E" w:rsidRDefault="003C60DB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Cinema reestrena en cines ‘El </w:t>
      </w:r>
      <w:r w:rsidR="00585F8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aberinto del Fauno’, uno de los grandes éxitos de su filmografía</w:t>
      </w:r>
    </w:p>
    <w:p w:rsidR="00B23904" w:rsidRPr="003C60DB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:rsidR="004D17BD" w:rsidRDefault="00D73023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C60DB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D13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oscarizado</w:t>
      </w:r>
      <w:r w:rsidR="003C60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filme dirigido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Guillermo del Toro</w:t>
      </w:r>
      <w:r w:rsidR="003C60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llegará</w:t>
      </w:r>
      <w:r w:rsidR="00BA63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nuevamente</w:t>
      </w:r>
      <w:r w:rsidR="003C60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próximo 10 de julio a un mínimo de 125 salas</w:t>
      </w:r>
      <w:r w:rsidR="004D17B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D17BD" w:rsidRDefault="004D17B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23904" w:rsidRPr="00B23904" w:rsidRDefault="004D17B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reestreno se suma a </w:t>
      </w:r>
      <w:r w:rsidR="00AD13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acción de cines y distribuidores </w:t>
      </w:r>
      <w:r w:rsidR="00D73023">
        <w:rPr>
          <w:rFonts w:ascii="Arial" w:eastAsia="Times New Roman" w:hAnsi="Arial" w:cs="Arial"/>
          <w:b/>
          <w:sz w:val="24"/>
          <w:szCs w:val="24"/>
          <w:lang w:eastAsia="es-ES"/>
        </w:rPr>
        <w:t>#yovoyalcine</w:t>
      </w:r>
      <w:r w:rsidR="00AD13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promover </w:t>
      </w:r>
      <w:r w:rsidR="00AD13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regreso del público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5959F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salas tras el confinamiento</w:t>
      </w:r>
      <w:r w:rsidR="00B23904" w:rsidRPr="00B239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2291F" w:rsidRDefault="0062291F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23904" w:rsidRPr="003C60DB" w:rsidRDefault="0062291F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</w:t>
      </w:r>
      <w:r w:rsidR="00585F88">
        <w:rPr>
          <w:rFonts w:ascii="Arial" w:eastAsia="Times New Roman" w:hAnsi="Arial" w:cs="Arial"/>
          <w:b/>
          <w:sz w:val="24"/>
          <w:szCs w:val="24"/>
          <w:lang w:eastAsia="es-ES"/>
        </w:rPr>
        <w:t>recaudación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mundial de</w:t>
      </w:r>
      <w:r w:rsidR="004D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5F88">
        <w:rPr>
          <w:rFonts w:ascii="Arial" w:eastAsia="Times New Roman" w:hAnsi="Arial" w:cs="Arial"/>
          <w:b/>
          <w:sz w:val="24"/>
          <w:szCs w:val="24"/>
          <w:lang w:eastAsia="es-ES"/>
        </w:rPr>
        <w:t>más de 83 millones</w:t>
      </w:r>
      <w:r w:rsidR="004D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63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dólares, </w:t>
      </w:r>
      <w:r w:rsidR="004D17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película protagonizada por </w:t>
      </w:r>
      <w:r w:rsidR="00586BB7" w:rsidRPr="00586B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Ivana Baquero, Doug Jones, Sergi López, Ariadna Gil, Maribel Verdú y Álex Angulo </w:t>
      </w:r>
      <w:r w:rsidR="00BA63F4">
        <w:rPr>
          <w:rFonts w:ascii="Arial" w:eastAsia="Times New Roman" w:hAnsi="Arial" w:cs="Arial"/>
          <w:b/>
          <w:sz w:val="24"/>
          <w:szCs w:val="24"/>
          <w:lang w:eastAsia="es-ES"/>
        </w:rPr>
        <w:t>logró tres premios Oscar, tres BAFTA y siete Goya, entre otros reconocimientos.</w:t>
      </w:r>
    </w:p>
    <w:p w:rsidR="0062291F" w:rsidRPr="0062291F" w:rsidRDefault="0062291F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:rsidR="00B23904" w:rsidRDefault="00585F88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6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Cinema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productora </w:t>
      </w:r>
      <w:r w:rsidR="00A427D8">
        <w:rPr>
          <w:rFonts w:ascii="Arial" w:eastAsia="Times New Roman" w:hAnsi="Arial" w:cs="Arial"/>
          <w:sz w:val="24"/>
          <w:szCs w:val="24"/>
          <w:lang w:eastAsia="es-ES"/>
        </w:rPr>
        <w:t xml:space="preserve">cinematográfica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mayores éxitos ha </w:t>
      </w:r>
      <w:r w:rsidR="00A427D8">
        <w:rPr>
          <w:rFonts w:ascii="Arial" w:eastAsia="Times New Roman" w:hAnsi="Arial" w:cs="Arial"/>
          <w:sz w:val="24"/>
          <w:szCs w:val="24"/>
          <w:lang w:eastAsia="es-ES"/>
        </w:rPr>
        <w:t>llevado a la gran pantalla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7D8">
        <w:rPr>
          <w:rFonts w:ascii="Arial" w:eastAsia="Times New Roman" w:hAnsi="Arial" w:cs="Arial"/>
          <w:sz w:val="24"/>
          <w:szCs w:val="24"/>
          <w:lang w:eastAsia="es-ES"/>
        </w:rPr>
        <w:t>en las últimas dos décadas en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suma a la campaña </w:t>
      </w:r>
      <w:r w:rsidR="00AF2D67">
        <w:rPr>
          <w:rFonts w:ascii="Arial" w:eastAsia="Times New Roman" w:hAnsi="Arial" w:cs="Arial"/>
          <w:sz w:val="24"/>
          <w:szCs w:val="24"/>
          <w:lang w:eastAsia="es-ES"/>
        </w:rPr>
        <w:t>de promoción para el regreso del público a las salas de cine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7D8">
        <w:rPr>
          <w:rFonts w:ascii="Arial" w:eastAsia="Times New Roman" w:hAnsi="Arial" w:cs="Arial"/>
          <w:sz w:val="24"/>
          <w:szCs w:val="24"/>
          <w:lang w:eastAsia="es-ES"/>
        </w:rPr>
        <w:t xml:space="preserve">tras el periodo de confinamiento </w:t>
      </w:r>
      <w:r w:rsidR="00AF2D67"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 w:rsidR="00AF2D67" w:rsidRPr="00576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reestreno el próximo 10 de julio de una de las películas más laureadas de su filmografía:</w:t>
      </w:r>
      <w:r w:rsidRPr="00576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F2D67" w:rsidRPr="00576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Laberinto del Fauno’</w:t>
      </w:r>
      <w:r w:rsidR="00B23904" w:rsidRPr="00B2390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7653E" w:rsidRDefault="0057653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2570B" w:rsidRDefault="00F2570B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Dirigida por </w:t>
      </w:r>
      <w:r w:rsidRPr="004B67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Guillermo del Toro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E1D20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4B677A">
        <w:rPr>
          <w:rFonts w:ascii="Arial" w:eastAsia="Times New Roman" w:hAnsi="Arial" w:cs="Arial"/>
          <w:sz w:val="24"/>
          <w:szCs w:val="24"/>
          <w:lang w:eastAsia="es-ES"/>
        </w:rPr>
        <w:t xml:space="preserve"> coproducción hispano-mexicana de Estudios Picasso (antigua denominación de Telecinco Cinema) y Tequila Gang, con la participación de Telecinco y la distribución de </w:t>
      </w:r>
      <w:r w:rsidR="004B677A" w:rsidRPr="003210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Warner Bros</w:t>
      </w:r>
      <w:r w:rsidR="00021AF7" w:rsidRPr="003210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B677A" w:rsidRPr="003210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7A76" w:rsidRPr="003210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Pictures España</w:t>
      </w:r>
      <w:r w:rsidR="004B677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B67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podrá verse de nuevo </w:t>
      </w:r>
      <w:r w:rsidR="004B677A" w:rsidRPr="004B67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un mínimo de 125 salas de cine </w:t>
      </w:r>
      <w:bookmarkStart w:id="0" w:name="_GoBack"/>
      <w:bookmarkEnd w:id="0"/>
      <w:r w:rsidR="004B677A">
        <w:rPr>
          <w:rFonts w:ascii="Arial" w:eastAsia="Times New Roman" w:hAnsi="Arial" w:cs="Arial"/>
          <w:sz w:val="24"/>
          <w:szCs w:val="24"/>
          <w:lang w:eastAsia="es-ES"/>
        </w:rPr>
        <w:t>casi 14 años después de su estreno en nuestro país</w:t>
      </w:r>
      <w:r w:rsidR="00F40A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0A79" w:rsidRPr="00321034">
        <w:rPr>
          <w:rFonts w:ascii="Arial" w:eastAsia="Times New Roman" w:hAnsi="Arial" w:cs="Arial"/>
          <w:sz w:val="24"/>
          <w:szCs w:val="24"/>
          <w:lang w:eastAsia="es-ES"/>
        </w:rPr>
        <w:t xml:space="preserve">de la mano </w:t>
      </w:r>
      <w:r w:rsidR="00021AF7" w:rsidRPr="00321034">
        <w:rPr>
          <w:rFonts w:ascii="Arial" w:eastAsia="Times New Roman" w:hAnsi="Arial" w:cs="Arial"/>
          <w:sz w:val="24"/>
          <w:szCs w:val="24"/>
          <w:lang w:eastAsia="es-ES"/>
        </w:rPr>
        <w:t xml:space="preserve">nuevamente </w:t>
      </w:r>
      <w:r w:rsidR="00F40A79" w:rsidRPr="0032103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21AF7" w:rsidRPr="00321034">
        <w:rPr>
          <w:rFonts w:ascii="Arial" w:eastAsia="Times New Roman" w:hAnsi="Arial" w:cs="Arial"/>
          <w:sz w:val="24"/>
          <w:szCs w:val="24"/>
          <w:lang w:eastAsia="es-ES"/>
        </w:rPr>
        <w:t>su distribuidora original</w:t>
      </w:r>
      <w:r w:rsidR="006D03E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 xml:space="preserve"> De este modo, los espectadores podrán volver a disfrutar del filme con la experiencia única que </w:t>
      </w:r>
      <w:r w:rsidR="00021AF7">
        <w:rPr>
          <w:rFonts w:ascii="Arial" w:eastAsia="Times New Roman" w:hAnsi="Arial" w:cs="Arial"/>
          <w:sz w:val="24"/>
          <w:szCs w:val="24"/>
          <w:lang w:eastAsia="es-ES"/>
        </w:rPr>
        <w:t xml:space="preserve">solo 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>ofrece la gran pantalla.</w:t>
      </w:r>
    </w:p>
    <w:p w:rsidR="00CE1D20" w:rsidRDefault="00CE1D2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677A" w:rsidRDefault="00CE1D2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reestreno llegará con el apoyo de una </w:t>
      </w:r>
      <w:r w:rsidRPr="00CE1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campaña de autopromociones que se emitirán desde esta noche en los diferentes canales 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incluirán el </w:t>
      </w:r>
      <w:r w:rsidRPr="00CE1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hashtag #yovoyalcine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acción conjunta promovida por la Federación de Cines de España y la Federación de Distribuidores de Cine para animar a los espectadores a regresar a las salas. También tendrán lugar diferentes menciones y acciones en programas</w:t>
      </w:r>
      <w:r w:rsidR="005959F7">
        <w:rPr>
          <w:rFonts w:ascii="Arial" w:eastAsia="Times New Roman" w:hAnsi="Arial" w:cs="Arial"/>
          <w:sz w:val="24"/>
          <w:szCs w:val="24"/>
          <w:lang w:eastAsia="es-ES"/>
        </w:rPr>
        <w:t xml:space="preserve"> e informativos y en las redes sociales de Mediaset España.</w:t>
      </w:r>
    </w:p>
    <w:p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280E" w:rsidRPr="00FB280E" w:rsidRDefault="005959F7" w:rsidP="00FB280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Tres Oscar, tres BAFTA y siete Goya</w:t>
      </w:r>
    </w:p>
    <w:p w:rsidR="00B23904" w:rsidRDefault="00B23904" w:rsidP="00B23904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p w:rsidR="00CF7A63" w:rsidRDefault="005959F7" w:rsidP="00511A0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guion del propio Del Toro, </w:t>
      </w:r>
      <w:r w:rsidR="003C4684">
        <w:rPr>
          <w:rFonts w:ascii="Arial" w:eastAsia="Times New Roman" w:hAnsi="Arial" w:cs="Arial"/>
          <w:sz w:val="24"/>
          <w:szCs w:val="24"/>
          <w:lang w:eastAsia="es-ES"/>
        </w:rPr>
        <w:t xml:space="preserve">la historia de </w:t>
      </w:r>
      <w:r>
        <w:rPr>
          <w:rFonts w:ascii="Arial" w:eastAsia="Times New Roman" w:hAnsi="Arial" w:cs="Arial"/>
          <w:sz w:val="24"/>
          <w:szCs w:val="24"/>
          <w:lang w:eastAsia="es-ES"/>
        </w:rPr>
        <w:t>‘El Laberinto del Fauno’</w:t>
      </w:r>
      <w:r w:rsidR="003C4684">
        <w:rPr>
          <w:rFonts w:ascii="Arial" w:eastAsia="Times New Roman" w:hAnsi="Arial" w:cs="Arial"/>
          <w:sz w:val="24"/>
          <w:szCs w:val="24"/>
          <w:lang w:eastAsia="es-ES"/>
        </w:rPr>
        <w:t>, mezcla de fantasía y realidad,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protagonizada por </w:t>
      </w:r>
      <w:r w:rsidRPr="005959F7">
        <w:rPr>
          <w:rFonts w:ascii="Arial" w:eastAsia="Times New Roman" w:hAnsi="Arial" w:cs="Arial"/>
          <w:b/>
          <w:sz w:val="24"/>
          <w:szCs w:val="24"/>
          <w:lang w:eastAsia="es-ES"/>
        </w:rPr>
        <w:t>Ivana Baquero, Doug Jones, Sergi López, Ariadna Gil, Maribel Verdú y Álex Angulo</w:t>
      </w:r>
      <w:r w:rsidR="003C4684" w:rsidRPr="003C468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C4684">
        <w:rPr>
          <w:rFonts w:ascii="Arial" w:eastAsia="Times New Roman" w:hAnsi="Arial" w:cs="Arial"/>
          <w:sz w:val="24"/>
          <w:szCs w:val="24"/>
          <w:lang w:eastAsia="es-ES"/>
        </w:rPr>
        <w:t xml:space="preserve"> En su paso por la taquilla española, recaudó más de 8 millones de euros y </w:t>
      </w:r>
      <w:r w:rsidR="003C4684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>en su recorrido internacional alcanzó los 83,8 millones de dólares</w:t>
      </w:r>
      <w:r w:rsidR="003C468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F7A63" w:rsidRDefault="00CF7A63" w:rsidP="00511A0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59F7" w:rsidRDefault="003C4684" w:rsidP="00511A0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además del favor del público, el filme acaparó buena parte del </w:t>
      </w:r>
      <w:r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>reconocimiento de la crítica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nacional e internacional</w:t>
      </w:r>
      <w:r w:rsidR="00CF7A63" w:rsidRPr="00CF7A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>más de 100 premios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y otras tantas nominaciones: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galardonado con </w:t>
      </w:r>
      <w:r w:rsidRPr="00C963B9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="00C963B9" w:rsidRPr="00C963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>Oscar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-Mejor Dirección Artística, Mejor Fotografía y Mejor Maquillaje-,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63B9" w:rsidRPr="00C963B9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BAFTA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-el de Mejor Película de Habla No Inglesa, entre ellos-, </w:t>
      </w:r>
      <w:r w:rsidR="00C963B9" w:rsidRPr="00C963B9">
        <w:rPr>
          <w:rFonts w:ascii="Arial" w:eastAsia="Times New Roman" w:hAnsi="Arial" w:cs="Arial"/>
          <w:sz w:val="24"/>
          <w:szCs w:val="24"/>
          <w:lang w:eastAsia="es-ES"/>
        </w:rPr>
        <w:t>siete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Goya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-Mejor Gui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n Original y Mejor Actriz Revelación, entre ellos-, </w:t>
      </w:r>
      <w:r w:rsidR="00C963B9" w:rsidRPr="00C963B9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Fotograma de Pla</w:t>
      </w:r>
      <w:r w:rsidR="00C963B9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963B9" w:rsidRPr="00C963B9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C963B9" w:rsidRPr="00C96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Premio de la Unión de Actores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C963B9" w:rsidRPr="00CF7A63">
        <w:rPr>
          <w:rFonts w:ascii="Arial" w:eastAsia="Times New Roman" w:hAnsi="Arial" w:cs="Arial"/>
          <w:b/>
          <w:sz w:val="24"/>
          <w:szCs w:val="24"/>
          <w:lang w:eastAsia="es-ES"/>
        </w:rPr>
        <w:t>Ondas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:rsidR="00EC6968" w:rsidRPr="00CF7A63" w:rsidRDefault="00EC6968" w:rsidP="00511A0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03EC" w:rsidRDefault="00C963B9" w:rsidP="006D03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relato fantástico</w:t>
      </w:r>
    </w:p>
    <w:p w:rsidR="00C963B9" w:rsidRDefault="00C963B9" w:rsidP="006D03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03EC" w:rsidRPr="006D03EC" w:rsidRDefault="006D03EC" w:rsidP="006D03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La trama argumental se sumerge en el viaje de </w:t>
      </w:r>
      <w:r w:rsidRPr="00C963B9">
        <w:rPr>
          <w:rFonts w:ascii="Arial" w:eastAsia="Times New Roman" w:hAnsi="Arial" w:cs="Arial"/>
          <w:i/>
          <w:sz w:val="24"/>
          <w:szCs w:val="24"/>
          <w:lang w:eastAsia="es-ES"/>
        </w:rPr>
        <w:t>Ofelia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(Ivana Baquero), una niña de 13 años que se traslada en 1944 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su madre,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963B9">
        <w:rPr>
          <w:rFonts w:ascii="Arial" w:eastAsia="Times New Roman" w:hAnsi="Arial" w:cs="Arial"/>
          <w:i/>
          <w:sz w:val="24"/>
          <w:szCs w:val="24"/>
          <w:lang w:eastAsia="es-ES"/>
        </w:rPr>
        <w:t>Carmen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(Ariadna Gil), 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avanzado estado de gestación, hasta un pequeño pueblo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>. Allí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se encuentra destacado </w:t>
      </w:r>
      <w:r w:rsidRPr="00CF7A63">
        <w:rPr>
          <w:rFonts w:ascii="Arial" w:eastAsia="Times New Roman" w:hAnsi="Arial" w:cs="Arial"/>
          <w:i/>
          <w:sz w:val="24"/>
          <w:szCs w:val="24"/>
          <w:lang w:eastAsia="es-ES"/>
        </w:rPr>
        <w:t>Vidal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(Sergi López), cruel capitán del ejército franquista y nuevo marido de </w:t>
      </w:r>
      <w:r w:rsidRPr="00CF7A63">
        <w:rPr>
          <w:rFonts w:ascii="Arial" w:eastAsia="Times New Roman" w:hAnsi="Arial" w:cs="Arial"/>
          <w:i/>
          <w:sz w:val="24"/>
          <w:szCs w:val="24"/>
          <w:lang w:eastAsia="es-ES"/>
        </w:rPr>
        <w:t>Carmen</w:t>
      </w:r>
      <w:r w:rsidR="00C963B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por el que la pequeña no siente ningún afecto. La misión de </w:t>
      </w:r>
      <w:r w:rsidRPr="00CF7A63">
        <w:rPr>
          <w:rFonts w:ascii="Arial" w:eastAsia="Times New Roman" w:hAnsi="Arial" w:cs="Arial"/>
          <w:i/>
          <w:sz w:val="24"/>
          <w:szCs w:val="24"/>
          <w:lang w:eastAsia="es-ES"/>
        </w:rPr>
        <w:t>Vidal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es acabar con los últimos vestigios de la resistencia republicana, escondida en los montes de la zona.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D03EC" w:rsidRPr="006D03EC" w:rsidRDefault="006D03EC" w:rsidP="006D03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17BD" w:rsidRDefault="006D03EC" w:rsidP="00511A0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Una noche </w:t>
      </w:r>
      <w:r w:rsidRPr="00CF7A63">
        <w:rPr>
          <w:rFonts w:ascii="Arial" w:eastAsia="Times New Roman" w:hAnsi="Arial" w:cs="Arial"/>
          <w:i/>
          <w:sz w:val="24"/>
          <w:szCs w:val="24"/>
          <w:lang w:eastAsia="es-ES"/>
        </w:rPr>
        <w:t>Ofelia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descubre en las ruinas de un laberinto a un fauno (Doug Jones), que le hace una increíble revelación: 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>ella</w:t>
      </w:r>
      <w:r w:rsidRPr="006D03EC">
        <w:rPr>
          <w:rFonts w:ascii="Arial" w:eastAsia="Times New Roman" w:hAnsi="Arial" w:cs="Arial"/>
          <w:sz w:val="24"/>
          <w:szCs w:val="24"/>
          <w:lang w:eastAsia="es-ES"/>
        </w:rPr>
        <w:t xml:space="preserve"> es en realidad una princesa, la última de su estirpe, a la que los suyos llevan mucho tiempo esperando. Para poder regresar a su mágico reino, la niña deberá enfrentarse a tres pruebas antes de la luna llena.</w:t>
      </w:r>
      <w:r w:rsidR="00CF7A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D17BD" w:rsidRDefault="004D17BD" w:rsidP="00511A0F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4D17BD" w:rsidSect="00A53306">
      <w:footerReference w:type="default" r:id="rId9"/>
      <w:pgSz w:w="11906" w:h="16838"/>
      <w:pgMar w:top="1417" w:right="1701" w:bottom="186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C1" w:rsidRDefault="00D93FC1" w:rsidP="00B23904">
      <w:pPr>
        <w:spacing w:after="0" w:line="240" w:lineRule="auto"/>
      </w:pPr>
      <w:r>
        <w:separator/>
      </w:r>
    </w:p>
  </w:endnote>
  <w:endnote w:type="continuationSeparator" w:id="0">
    <w:p w:rsidR="00D93FC1" w:rsidRDefault="00D93F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C1" w:rsidRDefault="00D93FC1" w:rsidP="00B23904">
      <w:pPr>
        <w:spacing w:after="0" w:line="240" w:lineRule="auto"/>
      </w:pPr>
      <w:r>
        <w:separator/>
      </w:r>
    </w:p>
  </w:footnote>
  <w:footnote w:type="continuationSeparator" w:id="0">
    <w:p w:rsidR="00D93FC1" w:rsidRDefault="00D93FC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1AF7"/>
    <w:rsid w:val="00294230"/>
    <w:rsid w:val="00321034"/>
    <w:rsid w:val="003C4684"/>
    <w:rsid w:val="003C60DB"/>
    <w:rsid w:val="00476801"/>
    <w:rsid w:val="004B677A"/>
    <w:rsid w:val="004C0AC1"/>
    <w:rsid w:val="004D17BD"/>
    <w:rsid w:val="00511A0F"/>
    <w:rsid w:val="0057653E"/>
    <w:rsid w:val="00585F88"/>
    <w:rsid w:val="00586BB7"/>
    <w:rsid w:val="005959F7"/>
    <w:rsid w:val="0062291F"/>
    <w:rsid w:val="006B07AC"/>
    <w:rsid w:val="006D03EC"/>
    <w:rsid w:val="009F750E"/>
    <w:rsid w:val="00A427D8"/>
    <w:rsid w:val="00A53306"/>
    <w:rsid w:val="00AD1337"/>
    <w:rsid w:val="00AE009F"/>
    <w:rsid w:val="00AF2D67"/>
    <w:rsid w:val="00B108BD"/>
    <w:rsid w:val="00B23904"/>
    <w:rsid w:val="00BA63F4"/>
    <w:rsid w:val="00C17489"/>
    <w:rsid w:val="00C963B9"/>
    <w:rsid w:val="00CE1D20"/>
    <w:rsid w:val="00CF4CF9"/>
    <w:rsid w:val="00CF7A63"/>
    <w:rsid w:val="00D73023"/>
    <w:rsid w:val="00D93FC1"/>
    <w:rsid w:val="00E6352E"/>
    <w:rsid w:val="00EC6968"/>
    <w:rsid w:val="00F2570B"/>
    <w:rsid w:val="00F40A79"/>
    <w:rsid w:val="00F77A76"/>
    <w:rsid w:val="00F829F4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BC3D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A718-08E7-41EC-BA93-521AF838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43</cp:revision>
  <cp:lastPrinted>2019-04-24T10:22:00Z</cp:lastPrinted>
  <dcterms:created xsi:type="dcterms:W3CDTF">2020-06-30T09:27:00Z</dcterms:created>
  <dcterms:modified xsi:type="dcterms:W3CDTF">2020-06-30T17:01:00Z</dcterms:modified>
</cp:coreProperties>
</file>