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2370" w:rsidRPr="00067296" w:rsidRDefault="00CE6340" w:rsidP="006C1A1A">
      <w:pPr>
        <w:ind w:right="-285"/>
      </w:pPr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4073900</wp:posOffset>
            </wp:positionH>
            <wp:positionV relativeFrom="margin">
              <wp:posOffset>-76898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3661D" w:rsidRDefault="00B3661D" w:rsidP="006C1A1A">
      <w:pPr>
        <w:spacing w:after="0" w:line="240" w:lineRule="auto"/>
        <w:ind w:right="-285"/>
        <w:rPr>
          <w:rFonts w:ascii="Arial" w:eastAsia="Times New Roman" w:hAnsi="Arial" w:cs="Arial"/>
          <w:sz w:val="24"/>
          <w:szCs w:val="24"/>
          <w:lang w:eastAsia="es-ES"/>
        </w:rPr>
      </w:pPr>
    </w:p>
    <w:p w:rsidR="00BF261C" w:rsidRDefault="00BF261C" w:rsidP="006C1A1A">
      <w:pPr>
        <w:spacing w:after="0" w:line="240" w:lineRule="auto"/>
        <w:ind w:right="-285"/>
        <w:rPr>
          <w:rFonts w:ascii="Arial" w:eastAsia="Times New Roman" w:hAnsi="Arial" w:cs="Arial"/>
          <w:sz w:val="24"/>
          <w:szCs w:val="24"/>
          <w:lang w:eastAsia="es-ES"/>
        </w:rPr>
      </w:pPr>
    </w:p>
    <w:p w:rsidR="00BF261C" w:rsidRDefault="00BF261C" w:rsidP="006C1A1A">
      <w:pPr>
        <w:spacing w:after="0" w:line="240" w:lineRule="auto"/>
        <w:ind w:right="-285"/>
        <w:rPr>
          <w:rFonts w:ascii="Arial" w:eastAsia="Times New Roman" w:hAnsi="Arial" w:cs="Arial"/>
          <w:sz w:val="24"/>
          <w:szCs w:val="24"/>
          <w:lang w:eastAsia="es-ES"/>
        </w:rPr>
      </w:pPr>
    </w:p>
    <w:p w:rsidR="00E9237B" w:rsidRDefault="00B23904" w:rsidP="006C1A1A">
      <w:pPr>
        <w:spacing w:after="0" w:line="240" w:lineRule="auto"/>
        <w:ind w:right="-285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1C1D70">
        <w:rPr>
          <w:rFonts w:ascii="Arial" w:eastAsia="Times New Roman" w:hAnsi="Arial" w:cs="Arial"/>
          <w:sz w:val="24"/>
          <w:szCs w:val="24"/>
          <w:lang w:eastAsia="es-ES"/>
        </w:rPr>
        <w:t>11</w:t>
      </w:r>
      <w:r w:rsidR="003B68A7">
        <w:rPr>
          <w:rFonts w:ascii="Arial" w:eastAsia="Times New Roman" w:hAnsi="Arial" w:cs="Arial"/>
          <w:sz w:val="24"/>
          <w:szCs w:val="24"/>
          <w:lang w:eastAsia="es-ES"/>
        </w:rPr>
        <w:t xml:space="preserve"> de junio</w:t>
      </w:r>
      <w:r w:rsidR="00E80D6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</w:t>
      </w:r>
      <w:r w:rsidR="008736F2">
        <w:rPr>
          <w:rFonts w:ascii="Arial" w:eastAsia="Times New Roman" w:hAnsi="Arial" w:cs="Arial"/>
          <w:sz w:val="24"/>
          <w:szCs w:val="24"/>
          <w:lang w:eastAsia="es-ES"/>
        </w:rPr>
        <w:t>20</w:t>
      </w:r>
    </w:p>
    <w:p w:rsidR="00313B0B" w:rsidRDefault="00313B0B" w:rsidP="006C1A1A">
      <w:pPr>
        <w:ind w:right="-285"/>
        <w:jc w:val="center"/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</w:pPr>
    </w:p>
    <w:p w:rsidR="008736F2" w:rsidRPr="00B03786" w:rsidRDefault="00157875" w:rsidP="006C1A1A">
      <w:pPr>
        <w:ind w:right="-285"/>
        <w:jc w:val="center"/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</w:pPr>
      <w:r w:rsidRPr="00157875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audiencias </w:t>
      </w:r>
      <w:r w:rsidR="00DD030C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>MIÉRCOLES</w:t>
      </w:r>
      <w:r w:rsidR="00F016BD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 </w:t>
      </w:r>
      <w:r w:rsidR="001C1D70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>10</w:t>
      </w:r>
      <w:r w:rsidR="003E0B20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 DE JUNIO</w:t>
      </w:r>
    </w:p>
    <w:p w:rsidR="00FA545E" w:rsidRPr="00777DC3" w:rsidRDefault="001C1D70" w:rsidP="006C1A1A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</w:pPr>
      <w:r w:rsidRPr="00777DC3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Telecinco</w:t>
      </w:r>
      <w:r w:rsidR="003B5F8B" w:rsidRPr="00777DC3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encadena más de 60 triunfos </w:t>
      </w:r>
      <w:r w:rsidR="00777DC3" w:rsidRPr="00777DC3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consecutivos </w:t>
      </w:r>
      <w:r w:rsidR="003B5F8B" w:rsidRPr="00777DC3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en total día </w:t>
      </w:r>
      <w:r w:rsidRPr="00777DC3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con </w:t>
      </w:r>
      <w:r w:rsidR="001054A6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un nuevo liderazgo en el </w:t>
      </w:r>
      <w:proofErr w:type="spellStart"/>
      <w:r w:rsidR="001054A6" w:rsidRPr="001054A6">
        <w:rPr>
          <w:rFonts w:ascii="Arial" w:eastAsia="Times New Roman" w:hAnsi="Arial" w:cs="Arial"/>
          <w:bCs/>
          <w:i/>
          <w:iCs/>
          <w:color w:val="002C5F"/>
          <w:sz w:val="44"/>
          <w:szCs w:val="44"/>
          <w:lang w:eastAsia="es-ES"/>
        </w:rPr>
        <w:t>day</w:t>
      </w:r>
      <w:proofErr w:type="spellEnd"/>
      <w:r w:rsidR="001054A6" w:rsidRPr="001054A6">
        <w:rPr>
          <w:rFonts w:ascii="Arial" w:eastAsia="Times New Roman" w:hAnsi="Arial" w:cs="Arial"/>
          <w:bCs/>
          <w:i/>
          <w:iCs/>
          <w:color w:val="002C5F"/>
          <w:sz w:val="44"/>
          <w:szCs w:val="44"/>
          <w:lang w:eastAsia="es-ES"/>
        </w:rPr>
        <w:t xml:space="preserve"> time</w:t>
      </w:r>
      <w:r w:rsidR="001054A6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y el </w:t>
      </w:r>
      <w:r w:rsidR="001054A6" w:rsidRPr="001054A6">
        <w:rPr>
          <w:rFonts w:ascii="Arial" w:eastAsia="Times New Roman" w:hAnsi="Arial" w:cs="Arial"/>
          <w:bCs/>
          <w:i/>
          <w:iCs/>
          <w:color w:val="002C5F"/>
          <w:sz w:val="44"/>
          <w:szCs w:val="44"/>
          <w:lang w:eastAsia="es-ES"/>
        </w:rPr>
        <w:t>prime time</w:t>
      </w:r>
    </w:p>
    <w:p w:rsidR="001C1D70" w:rsidRDefault="001C1D70" w:rsidP="006C1A1A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</w:pPr>
    </w:p>
    <w:p w:rsidR="00FF2960" w:rsidRDefault="001054A6" w:rsidP="00FF2960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Con un 20% de </w:t>
      </w:r>
      <w:r w:rsidRPr="001054A6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share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 l</w:t>
      </w:r>
      <w:r w:rsidR="00FF296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a cadena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arrasó en</w:t>
      </w:r>
      <w:r w:rsidR="00FF296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la tarde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a Antena 3</w:t>
      </w:r>
      <w:r w:rsidR="00FF296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 con un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</w:t>
      </w:r>
      <w:r w:rsidR="00FF296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nuev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</w:t>
      </w:r>
      <w:r w:rsidR="00FF296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victoria</w:t>
      </w:r>
      <w:r w:rsidR="00FF296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de ‘Sálvame Tomate’ sobre ‘</w:t>
      </w:r>
      <w:proofErr w:type="spellStart"/>
      <w:r w:rsidR="00FF296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Pasapalabra</w:t>
      </w:r>
      <w:proofErr w:type="spellEnd"/>
      <w:r w:rsidR="00FF296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’, al que distanció además hasta los 7 puntos en el </w:t>
      </w:r>
      <w:proofErr w:type="gramStart"/>
      <w:r w:rsidR="00FF2960" w:rsidRPr="00DF00A5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target</w:t>
      </w:r>
      <w:proofErr w:type="gramEnd"/>
      <w:r w:rsidR="00FF296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comercial.</w:t>
      </w:r>
    </w:p>
    <w:p w:rsidR="00FF2960" w:rsidRPr="00FF2960" w:rsidRDefault="00FF2960" w:rsidP="00FF2960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1C1D70" w:rsidRDefault="001054A6" w:rsidP="006C1A1A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El estreno de la película ‘Hotel Bombay’</w:t>
      </w:r>
      <w:r w:rsidR="001C1D7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firmó el segundo mejor </w:t>
      </w:r>
      <w:r w:rsidR="001C1D70" w:rsidRPr="000F1CE3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share</w:t>
      </w:r>
      <w:r w:rsidR="001C1D7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de un largometraje en </w:t>
      </w:r>
      <w:r w:rsidR="000F1CE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2020 </w:t>
      </w:r>
      <w:r w:rsidR="001C1D7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tras ‘Cincuenta sombras más oscuras’.</w:t>
      </w:r>
    </w:p>
    <w:p w:rsidR="001054A6" w:rsidRDefault="001054A6" w:rsidP="006C1A1A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1054A6" w:rsidRDefault="001054A6" w:rsidP="006C1A1A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Informativos Telecinco 21:00 horas, edición más vista del </w:t>
      </w:r>
      <w:r w:rsidRPr="00B16EEF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prime time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 por delante de Antena 3 Noticias 2.</w:t>
      </w:r>
      <w:bookmarkStart w:id="0" w:name="_GoBack"/>
      <w:bookmarkEnd w:id="0"/>
    </w:p>
    <w:p w:rsidR="005E3A5C" w:rsidRPr="00D6165D" w:rsidRDefault="005E3A5C" w:rsidP="006C1A1A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bCs/>
          <w:sz w:val="42"/>
          <w:szCs w:val="42"/>
          <w:lang w:eastAsia="es-ES"/>
        </w:rPr>
      </w:pPr>
    </w:p>
    <w:p w:rsidR="00DF00A5" w:rsidRDefault="00FA545E" w:rsidP="006C1A1A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FA545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Telecinco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fue </w:t>
      </w:r>
      <w:r w:rsidR="003B5F8B">
        <w:rPr>
          <w:rFonts w:ascii="Arial" w:eastAsia="Times New Roman" w:hAnsi="Arial" w:cs="Arial"/>
          <w:bCs/>
          <w:sz w:val="24"/>
          <w:szCs w:val="24"/>
          <w:lang w:eastAsia="es-ES"/>
        </w:rPr>
        <w:t>ayer miércoles</w:t>
      </w:r>
      <w:r w:rsidR="00DF00A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la </w:t>
      </w:r>
      <w:r w:rsidR="00DF00A5" w:rsidRPr="00DF00A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cadena más vista del día</w:t>
      </w:r>
      <w:r w:rsidR="00281F7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con un 16%, </w:t>
      </w:r>
      <w:r w:rsidR="00DF00A5">
        <w:rPr>
          <w:rFonts w:ascii="Arial" w:eastAsia="Times New Roman" w:hAnsi="Arial" w:cs="Arial"/>
          <w:bCs/>
          <w:sz w:val="24"/>
          <w:szCs w:val="24"/>
          <w:lang w:eastAsia="es-ES"/>
        </w:rPr>
        <w:t>y encaden</w:t>
      </w:r>
      <w:r w:rsidR="00281F71">
        <w:rPr>
          <w:rFonts w:ascii="Arial" w:eastAsia="Times New Roman" w:hAnsi="Arial" w:cs="Arial"/>
          <w:bCs/>
          <w:sz w:val="24"/>
          <w:szCs w:val="24"/>
          <w:lang w:eastAsia="es-ES"/>
        </w:rPr>
        <w:t>a</w:t>
      </w:r>
      <w:r w:rsidR="00DF00A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ya </w:t>
      </w:r>
      <w:r w:rsidR="003B5F8B" w:rsidRPr="003B5F8B">
        <w:rPr>
          <w:rFonts w:ascii="Arial" w:eastAsia="Times New Roman" w:hAnsi="Arial" w:cs="Arial"/>
          <w:bCs/>
          <w:sz w:val="24"/>
          <w:szCs w:val="24"/>
          <w:lang w:eastAsia="es-ES"/>
        </w:rPr>
        <w:t>61</w:t>
      </w:r>
      <w:r w:rsidR="00DF00A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281F71">
        <w:rPr>
          <w:rFonts w:ascii="Arial" w:eastAsia="Times New Roman" w:hAnsi="Arial" w:cs="Arial"/>
          <w:bCs/>
          <w:sz w:val="24"/>
          <w:szCs w:val="24"/>
          <w:lang w:eastAsia="es-ES"/>
        </w:rPr>
        <w:t>victorias</w:t>
      </w:r>
      <w:r w:rsidR="00DF00A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consecutivas</w:t>
      </w:r>
      <w:r w:rsidR="003B5F8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(desde el 11 de abril)</w:t>
      </w:r>
      <w:r w:rsidR="00DF00A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Además, fue la </w:t>
      </w:r>
      <w:r w:rsidR="00DF00A5" w:rsidRPr="00DF00A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opción preferida del horario estelar</w:t>
      </w:r>
      <w:r w:rsidR="00DF00A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con el </w:t>
      </w:r>
      <w:r w:rsidR="00DF00A5" w:rsidRPr="00DF00A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segundo mejor registro en miércoles del año</w:t>
      </w:r>
      <w:r w:rsidR="003B5F8B">
        <w:rPr>
          <w:rFonts w:ascii="Arial" w:eastAsia="Times New Roman" w:hAnsi="Arial" w:cs="Arial"/>
          <w:bCs/>
          <w:sz w:val="24"/>
          <w:szCs w:val="24"/>
          <w:lang w:eastAsia="es-ES"/>
        </w:rPr>
        <w:t>, con un 15,1%,</w:t>
      </w:r>
      <w:r w:rsidR="00DF00A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gracias a los liderazgos de </w:t>
      </w:r>
      <w:r w:rsidR="00DF00A5" w:rsidRPr="00DF00A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Informativos Telecinco 21:00 horas</w:t>
      </w:r>
      <w:r w:rsidR="00DF00A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</w:t>
      </w:r>
      <w:r w:rsidR="00DF00A5" w:rsidRPr="003B5F8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el </w:t>
      </w:r>
      <w:r w:rsidR="00DF00A5" w:rsidRPr="003B5F8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estreno de la película</w:t>
      </w:r>
      <w:r w:rsidR="00DF00A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DF00A5" w:rsidRPr="00DF00A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‘Hotel Bombay’</w:t>
      </w:r>
      <w:r w:rsidR="00DF00A5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:rsidR="00DF00A5" w:rsidRDefault="00DF00A5" w:rsidP="006C1A1A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DF00A5" w:rsidRDefault="00DF00A5" w:rsidP="006C1A1A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Tras el liderazgo la semana pasada con la comedia ‘Es por tu bien’, el contenedor </w:t>
      </w:r>
      <w:r w:rsidRPr="00DF00A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‘Cine 5 Estrellas’ volvió a brillar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esta vez con un </w:t>
      </w:r>
      <w:r w:rsidRPr="00DF00A5">
        <w:rPr>
          <w:rFonts w:ascii="Arial" w:eastAsia="Times New Roman" w:hAnsi="Arial" w:cs="Arial"/>
          <w:bCs/>
          <w:i/>
          <w:sz w:val="24"/>
          <w:szCs w:val="24"/>
          <w:lang w:eastAsia="es-ES"/>
        </w:rPr>
        <w:t>thriller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basado en hechos reales: ‘Hotel Bombay’. Con una media del </w:t>
      </w:r>
      <w:r w:rsidRPr="00DF00A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18,4% y más de 2,5M de espectadores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lideró su franja de emisión y se situó como la </w:t>
      </w:r>
      <w:r w:rsidRPr="00DF00A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segunda película con mejor </w:t>
      </w:r>
      <w:r w:rsidRPr="00DF00A5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share</w:t>
      </w:r>
      <w:r w:rsidRPr="00DF00A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del año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tras ‘Cincuenta sombras más oscuras’, también emitida por Telecinco y que anotó un 20,1% el pasado mes de abril. Además, </w:t>
      </w:r>
      <w:r w:rsidR="003B5F8B">
        <w:rPr>
          <w:rFonts w:ascii="Arial" w:eastAsia="Times New Roman" w:hAnsi="Arial" w:cs="Arial"/>
          <w:bCs/>
          <w:sz w:val="24"/>
          <w:szCs w:val="24"/>
          <w:lang w:eastAsia="es-ES"/>
        </w:rPr>
        <w:t>acogió</w:t>
      </w:r>
      <w:r w:rsidR="003B5F8B" w:rsidRPr="003B5F8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el </w:t>
      </w:r>
      <w:r w:rsidR="003B5F8B" w:rsidRPr="003B5F8B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minuto de oro</w:t>
      </w:r>
      <w:r w:rsidR="003B5F8B" w:rsidRPr="003B5F8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del día</w:t>
      </w:r>
      <w:r w:rsidR="003B5F8B" w:rsidRPr="003B5F8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 las 23:48</w:t>
      </w:r>
      <w:r w:rsidR="003B5F8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horas</w:t>
      </w:r>
      <w:r w:rsidR="003B5F8B" w:rsidRPr="003B5F8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 2.906.000 </w:t>
      </w:r>
      <w:r w:rsidR="003B5F8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espectadores </w:t>
      </w:r>
      <w:r w:rsidR="003B5F8B" w:rsidRPr="003B5F8B">
        <w:rPr>
          <w:rFonts w:ascii="Arial" w:eastAsia="Times New Roman" w:hAnsi="Arial" w:cs="Arial"/>
          <w:bCs/>
          <w:sz w:val="24"/>
          <w:szCs w:val="24"/>
          <w:lang w:eastAsia="es-ES"/>
        </w:rPr>
        <w:t>(21,1%)</w:t>
      </w:r>
      <w:r w:rsidR="003B5F8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Pr="00DF00A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duplicó ampliamente durante su emisión a Antena 3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 que anotó un 7,7% con una nueva entrega de ‘En primera línea’, que marcó un 7,5% y casi 1,1M.</w:t>
      </w:r>
      <w:r w:rsidR="003B5F8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</w:p>
    <w:p w:rsidR="00DF00A5" w:rsidRDefault="00DF00A5" w:rsidP="006C1A1A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390EF2" w:rsidRDefault="00DF00A5" w:rsidP="006C1A1A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>Por su parte, l</w:t>
      </w:r>
      <w:r w:rsidR="00FA545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 edición conducida por </w:t>
      </w:r>
      <w:r w:rsidR="00FA545E" w:rsidRPr="00FA545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Pedro Piqueras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FA545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fue lo más visto en su horario con una media de </w:t>
      </w:r>
      <w:r w:rsidR="003B5F8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casi </w:t>
      </w:r>
      <w:r w:rsidR="00FA545E">
        <w:rPr>
          <w:rFonts w:ascii="Arial" w:eastAsia="Times New Roman" w:hAnsi="Arial" w:cs="Arial"/>
          <w:bCs/>
          <w:sz w:val="24"/>
          <w:szCs w:val="24"/>
          <w:lang w:eastAsia="es-ES"/>
        </w:rPr>
        <w:t>2,3M de espectadores y un 17,</w:t>
      </w:r>
      <w:r w:rsidR="003B5F8B">
        <w:rPr>
          <w:rFonts w:ascii="Arial" w:eastAsia="Times New Roman" w:hAnsi="Arial" w:cs="Arial"/>
          <w:bCs/>
          <w:sz w:val="24"/>
          <w:szCs w:val="24"/>
          <w:lang w:eastAsia="es-ES"/>
        </w:rPr>
        <w:t>4</w:t>
      </w:r>
      <w:r w:rsidR="00FA545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 de </w:t>
      </w:r>
      <w:r w:rsidR="00FA545E">
        <w:rPr>
          <w:rFonts w:ascii="Arial" w:eastAsia="Times New Roman" w:hAnsi="Arial" w:cs="Arial"/>
          <w:bCs/>
          <w:i/>
          <w:sz w:val="24"/>
          <w:szCs w:val="24"/>
          <w:lang w:eastAsia="es-ES"/>
        </w:rPr>
        <w:t>share</w:t>
      </w:r>
      <w:r w:rsidR="009B05A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superando </w:t>
      </w:r>
      <w:r w:rsidR="003B5F8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 su franja </w:t>
      </w:r>
      <w:r w:rsidR="009B05A6">
        <w:rPr>
          <w:rFonts w:ascii="Arial" w:eastAsia="Times New Roman" w:hAnsi="Arial" w:cs="Arial"/>
          <w:bCs/>
          <w:sz w:val="24"/>
          <w:szCs w:val="24"/>
          <w:lang w:eastAsia="es-ES"/>
        </w:rPr>
        <w:t>por 1,</w:t>
      </w:r>
      <w:r w:rsidR="003B5F8B">
        <w:rPr>
          <w:rFonts w:ascii="Arial" w:eastAsia="Times New Roman" w:hAnsi="Arial" w:cs="Arial"/>
          <w:bCs/>
          <w:sz w:val="24"/>
          <w:szCs w:val="24"/>
          <w:lang w:eastAsia="es-ES"/>
        </w:rPr>
        <w:t>6</w:t>
      </w:r>
      <w:r w:rsidR="009B05A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puntos a Antena 3, que anotó un 15,</w:t>
      </w:r>
      <w:r w:rsidR="003B5F8B">
        <w:rPr>
          <w:rFonts w:ascii="Arial" w:eastAsia="Times New Roman" w:hAnsi="Arial" w:cs="Arial"/>
          <w:bCs/>
          <w:sz w:val="24"/>
          <w:szCs w:val="24"/>
          <w:lang w:eastAsia="es-ES"/>
        </w:rPr>
        <w:t>8</w:t>
      </w:r>
      <w:r w:rsidR="009B05A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%. Además, </w:t>
      </w:r>
      <w:r w:rsidR="009B05A6" w:rsidRPr="009B05A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se impuso en términos absolutos a Antena 3 Noticias 2</w:t>
      </w:r>
      <w:r w:rsidR="009B05A6">
        <w:rPr>
          <w:rFonts w:ascii="Arial" w:eastAsia="Times New Roman" w:hAnsi="Arial" w:cs="Arial"/>
          <w:bCs/>
          <w:sz w:val="24"/>
          <w:szCs w:val="24"/>
          <w:lang w:eastAsia="es-ES"/>
        </w:rPr>
        <w:t>, seguido por</w:t>
      </w:r>
      <w:r w:rsidR="00390EF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casi</w:t>
      </w:r>
      <w:r w:rsidR="009B05A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2</w:t>
      </w:r>
      <w:r w:rsidR="000F02CD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9B05A6">
        <w:rPr>
          <w:rFonts w:ascii="Arial" w:eastAsia="Times New Roman" w:hAnsi="Arial" w:cs="Arial"/>
          <w:bCs/>
          <w:sz w:val="24"/>
          <w:szCs w:val="24"/>
          <w:lang w:eastAsia="es-ES"/>
        </w:rPr>
        <w:t>1</w:t>
      </w:r>
      <w:r w:rsidR="000F02CD">
        <w:rPr>
          <w:rFonts w:ascii="Arial" w:eastAsia="Times New Roman" w:hAnsi="Arial" w:cs="Arial"/>
          <w:bCs/>
          <w:sz w:val="24"/>
          <w:szCs w:val="24"/>
          <w:lang w:eastAsia="es-ES"/>
        </w:rPr>
        <w:t>M de</w:t>
      </w:r>
      <w:r w:rsidR="009B05A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espectadores y un 15,9%.</w:t>
      </w:r>
    </w:p>
    <w:p w:rsidR="000107B8" w:rsidRDefault="000107B8" w:rsidP="006C1A1A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0107B8" w:rsidRPr="00E25C92" w:rsidRDefault="006C1A1A" w:rsidP="006C1A1A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Telecinco encabezó </w:t>
      </w:r>
      <w:r w:rsidR="000107B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también el </w:t>
      </w:r>
      <w:proofErr w:type="spellStart"/>
      <w:r w:rsidR="000107B8" w:rsidRPr="00CF05E1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day</w:t>
      </w:r>
      <w:proofErr w:type="spellEnd"/>
      <w:r w:rsidR="000107B8" w:rsidRPr="00CF05E1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 xml:space="preserve"> time</w:t>
      </w:r>
      <w:r w:rsidR="000107B8">
        <w:rPr>
          <w:rFonts w:ascii="Arial" w:eastAsia="Times New Roman" w:hAnsi="Arial" w:cs="Arial"/>
          <w:bCs/>
          <w:sz w:val="24"/>
          <w:szCs w:val="24"/>
          <w:lang w:eastAsia="es-ES"/>
        </w:rPr>
        <w:t>, con un 1</w:t>
      </w:r>
      <w:r w:rsidR="00E239FE">
        <w:rPr>
          <w:rFonts w:ascii="Arial" w:eastAsia="Times New Roman" w:hAnsi="Arial" w:cs="Arial"/>
          <w:bCs/>
          <w:sz w:val="24"/>
          <w:szCs w:val="24"/>
          <w:lang w:eastAsia="es-ES"/>
        </w:rPr>
        <w:t>6,3</w:t>
      </w:r>
      <w:r w:rsidR="000107B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%.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Nuevamente, </w:t>
      </w:r>
      <w:r w:rsidR="000107B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destacó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el liderazgo de</w:t>
      </w:r>
      <w:r w:rsidR="000107B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la </w:t>
      </w:r>
      <w:r w:rsidR="000107B8" w:rsidRPr="00CF05E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tarde</w:t>
      </w:r>
      <w:r w:rsidR="000107B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con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un </w:t>
      </w:r>
      <w:r w:rsidR="00E239FE">
        <w:rPr>
          <w:rFonts w:ascii="Arial" w:eastAsia="Times New Roman" w:hAnsi="Arial" w:cs="Arial"/>
          <w:bCs/>
          <w:sz w:val="24"/>
          <w:szCs w:val="24"/>
          <w:lang w:eastAsia="es-ES"/>
        </w:rPr>
        <w:t>20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%, con </w:t>
      </w:r>
      <w:r w:rsidR="000107B8" w:rsidRPr="000107B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‘Sálvame’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Pr="006C1A1A">
        <w:rPr>
          <w:rFonts w:ascii="Arial" w:eastAsia="Times New Roman" w:hAnsi="Arial" w:cs="Arial"/>
          <w:bCs/>
          <w:sz w:val="24"/>
          <w:szCs w:val="24"/>
          <w:lang w:eastAsia="es-ES"/>
        </w:rPr>
        <w:t>como el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espacio con mayor audiencia</w:t>
      </w:r>
      <w:r w:rsidR="000107B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Su última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franja</w:t>
      </w:r>
      <w:r w:rsidR="000107B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0107B8" w:rsidRPr="00E25C9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‘Sálvame Tomate’</w:t>
      </w:r>
      <w:r w:rsidR="000107B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con una media del </w:t>
      </w:r>
      <w:r w:rsidR="0004758F">
        <w:rPr>
          <w:rFonts w:ascii="Arial" w:eastAsia="Times New Roman" w:hAnsi="Arial" w:cs="Arial"/>
          <w:bCs/>
          <w:sz w:val="24"/>
          <w:szCs w:val="24"/>
          <w:lang w:eastAsia="es-ES"/>
        </w:rPr>
        <w:t>20</w:t>
      </w:r>
      <w:r w:rsidR="00E25C9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 y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casi 2</w:t>
      </w:r>
      <w:r w:rsidR="0004758F">
        <w:rPr>
          <w:rFonts w:ascii="Arial" w:eastAsia="Times New Roman" w:hAnsi="Arial" w:cs="Arial"/>
          <w:bCs/>
          <w:sz w:val="24"/>
          <w:szCs w:val="24"/>
          <w:lang w:eastAsia="es-ES"/>
        </w:rPr>
        <w:t>,2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M de</w:t>
      </w:r>
      <w:r w:rsidR="00E25C9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espectadores,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sumó un </w:t>
      </w:r>
      <w:r w:rsidRPr="006C1A1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nuevo triunfo sobre</w:t>
      </w:r>
      <w:r w:rsidR="00E25C92" w:rsidRPr="00E25C9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‘</w:t>
      </w:r>
      <w:proofErr w:type="spellStart"/>
      <w:r w:rsidR="00E25C92" w:rsidRPr="00E25C9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Pasapalabra</w:t>
      </w:r>
      <w:proofErr w:type="spellEnd"/>
      <w:r w:rsidR="00E25C92" w:rsidRPr="00E25C9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’</w:t>
      </w:r>
      <w:r w:rsidR="00E25C9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que anotó un </w:t>
      </w:r>
      <w:r w:rsidR="0004758F">
        <w:rPr>
          <w:rFonts w:ascii="Arial" w:eastAsia="Times New Roman" w:hAnsi="Arial" w:cs="Arial"/>
          <w:bCs/>
          <w:sz w:val="24"/>
          <w:szCs w:val="24"/>
          <w:lang w:eastAsia="es-ES"/>
        </w:rPr>
        <w:t>16,3</w:t>
      </w:r>
      <w:r w:rsidR="00E25C9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 y </w:t>
      </w:r>
      <w:r w:rsidR="0004758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casi </w:t>
      </w:r>
      <w:r w:rsidR="00E25C92">
        <w:rPr>
          <w:rFonts w:ascii="Arial" w:eastAsia="Times New Roman" w:hAnsi="Arial" w:cs="Arial"/>
          <w:bCs/>
          <w:sz w:val="24"/>
          <w:szCs w:val="24"/>
          <w:lang w:eastAsia="es-ES"/>
        </w:rPr>
        <w:t>1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04758F">
        <w:rPr>
          <w:rFonts w:ascii="Arial" w:eastAsia="Times New Roman" w:hAnsi="Arial" w:cs="Arial"/>
          <w:bCs/>
          <w:sz w:val="24"/>
          <w:szCs w:val="24"/>
          <w:lang w:eastAsia="es-ES"/>
        </w:rPr>
        <w:t>8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M</w:t>
      </w:r>
      <w:r w:rsidR="00E25C9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 distancia se amplió hasta los </w:t>
      </w:r>
      <w:r w:rsidR="0004758F">
        <w:rPr>
          <w:rFonts w:ascii="Arial" w:eastAsia="Times New Roman" w:hAnsi="Arial" w:cs="Arial"/>
          <w:bCs/>
          <w:sz w:val="24"/>
          <w:szCs w:val="24"/>
          <w:lang w:eastAsia="es-ES"/>
        </w:rPr>
        <w:t>7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puntos en </w:t>
      </w:r>
      <w:r w:rsidR="00E25C9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el </w:t>
      </w:r>
      <w:r w:rsidR="00E25C92" w:rsidRPr="00E25C92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target</w:t>
      </w:r>
      <w:r w:rsidR="00E25C92" w:rsidRPr="00E25C9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comercial</w:t>
      </w:r>
      <w:r w:rsidRPr="006C1A1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en el que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el espacio de Telecinco anotó un </w:t>
      </w:r>
      <w:r w:rsidR="0004758F">
        <w:rPr>
          <w:rFonts w:ascii="Arial" w:eastAsia="Times New Roman" w:hAnsi="Arial" w:cs="Arial"/>
          <w:bCs/>
          <w:sz w:val="24"/>
          <w:szCs w:val="24"/>
          <w:lang w:eastAsia="es-ES"/>
        </w:rPr>
        <w:t>19,9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% y el concurso de Antena 3 un 12,</w:t>
      </w:r>
      <w:r w:rsidR="0004758F">
        <w:rPr>
          <w:rFonts w:ascii="Arial" w:eastAsia="Times New Roman" w:hAnsi="Arial" w:cs="Arial"/>
          <w:bCs/>
          <w:sz w:val="24"/>
          <w:szCs w:val="24"/>
          <w:lang w:eastAsia="es-ES"/>
        </w:rPr>
        <w:t>9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%</w:t>
      </w:r>
      <w:r w:rsidR="00E25C92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:rsidR="000107B8" w:rsidRDefault="000107B8" w:rsidP="006C1A1A">
      <w:pPr>
        <w:spacing w:after="0" w:line="240" w:lineRule="auto"/>
        <w:ind w:right="-285"/>
        <w:rPr>
          <w:rFonts w:ascii="Calibri" w:eastAsia="Times New Roman" w:hAnsi="Calibri" w:cs="Calibri"/>
        </w:rPr>
      </w:pPr>
    </w:p>
    <w:p w:rsidR="00BC3707" w:rsidRDefault="006C1A1A" w:rsidP="006C1A1A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>La cadena</w:t>
      </w:r>
      <w:r w:rsidR="00E25C9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lideró </w:t>
      </w:r>
      <w:r w:rsidR="0004758F">
        <w:rPr>
          <w:rFonts w:ascii="Arial" w:eastAsia="Times New Roman" w:hAnsi="Arial" w:cs="Arial"/>
          <w:bCs/>
          <w:sz w:val="24"/>
          <w:szCs w:val="24"/>
          <w:lang w:eastAsia="es-ES"/>
        </w:rPr>
        <w:t>de nuevo</w:t>
      </w:r>
      <w:r w:rsidR="00DC48B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la</w:t>
      </w:r>
      <w:r w:rsidR="00E25C9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DC48BF" w:rsidRPr="00DC48B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mañana</w:t>
      </w:r>
      <w:r w:rsidR="00DC48B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con un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1</w:t>
      </w:r>
      <w:r w:rsidR="00E239FE">
        <w:rPr>
          <w:rFonts w:ascii="Arial" w:eastAsia="Times New Roman" w:hAnsi="Arial" w:cs="Arial"/>
          <w:bCs/>
          <w:sz w:val="24"/>
          <w:szCs w:val="24"/>
          <w:lang w:eastAsia="es-ES"/>
        </w:rPr>
        <w:t>6</w:t>
      </w:r>
      <w:r w:rsidR="00DC48B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%, </w:t>
      </w:r>
      <w:r w:rsidR="00E25C9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con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una nueva </w:t>
      </w:r>
      <w:r w:rsidRPr="006C1A1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victoria</w:t>
      </w:r>
      <w:r w:rsidR="00DC48BF" w:rsidRPr="006C1A1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DC48BF" w:rsidRPr="00DC48B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de ‘El programa de Ana Rosa’</w:t>
      </w:r>
      <w:r w:rsidR="00DC48B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que </w:t>
      </w:r>
      <w:r w:rsidR="00CF05E1">
        <w:rPr>
          <w:rFonts w:ascii="Arial" w:eastAsia="Times New Roman" w:hAnsi="Arial" w:cs="Arial"/>
          <w:bCs/>
          <w:sz w:val="24"/>
          <w:szCs w:val="24"/>
          <w:lang w:eastAsia="es-ES"/>
        </w:rPr>
        <w:t>registró</w:t>
      </w:r>
      <w:r w:rsidR="00DC48B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DC48BF" w:rsidRPr="0004758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un </w:t>
      </w:r>
      <w:r w:rsidR="0004758F" w:rsidRPr="0004758F">
        <w:rPr>
          <w:rFonts w:ascii="Arial" w:eastAsia="Times New Roman" w:hAnsi="Arial" w:cs="Arial"/>
          <w:bCs/>
          <w:sz w:val="24"/>
          <w:szCs w:val="24"/>
          <w:lang w:eastAsia="es-ES"/>
        </w:rPr>
        <w:t>16,7</w:t>
      </w:r>
      <w:r w:rsidR="00DC48BF" w:rsidRPr="0004758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 y </w:t>
      </w:r>
      <w:r w:rsidR="0004758F" w:rsidRPr="0004758F">
        <w:rPr>
          <w:rFonts w:ascii="Arial" w:eastAsia="Times New Roman" w:hAnsi="Arial" w:cs="Arial"/>
          <w:bCs/>
          <w:sz w:val="24"/>
          <w:szCs w:val="24"/>
          <w:lang w:eastAsia="es-ES"/>
        </w:rPr>
        <w:t>632</w:t>
      </w:r>
      <w:r w:rsidR="00DC48BF" w:rsidRPr="0004758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.000 espectadores, frente al </w:t>
      </w:r>
      <w:r w:rsidR="00CF05E1" w:rsidRPr="0004758F">
        <w:rPr>
          <w:rFonts w:ascii="Arial" w:eastAsia="Times New Roman" w:hAnsi="Arial" w:cs="Arial"/>
          <w:bCs/>
          <w:sz w:val="24"/>
          <w:szCs w:val="24"/>
          <w:lang w:eastAsia="es-ES"/>
        </w:rPr>
        <w:t>1</w:t>
      </w:r>
      <w:r w:rsidR="0004758F" w:rsidRPr="0004758F">
        <w:rPr>
          <w:rFonts w:ascii="Arial" w:eastAsia="Times New Roman" w:hAnsi="Arial" w:cs="Arial"/>
          <w:bCs/>
          <w:sz w:val="24"/>
          <w:szCs w:val="24"/>
          <w:lang w:eastAsia="es-ES"/>
        </w:rPr>
        <w:t>2</w:t>
      </w:r>
      <w:r w:rsidR="00CF05E1" w:rsidRPr="0004758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,4% y </w:t>
      </w:r>
      <w:r w:rsidRPr="0004758F">
        <w:rPr>
          <w:rFonts w:ascii="Arial" w:eastAsia="Times New Roman" w:hAnsi="Arial" w:cs="Arial"/>
          <w:bCs/>
          <w:sz w:val="24"/>
          <w:szCs w:val="24"/>
          <w:lang w:eastAsia="es-ES"/>
        </w:rPr>
        <w:t>47</w:t>
      </w:r>
      <w:r w:rsidR="0004758F" w:rsidRPr="0004758F">
        <w:rPr>
          <w:rFonts w:ascii="Arial" w:eastAsia="Times New Roman" w:hAnsi="Arial" w:cs="Arial"/>
          <w:bCs/>
          <w:sz w:val="24"/>
          <w:szCs w:val="24"/>
          <w:lang w:eastAsia="es-ES"/>
        </w:rPr>
        <w:t>2</w:t>
      </w:r>
      <w:r w:rsidR="00CF05E1" w:rsidRPr="0004758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.000 </w:t>
      </w:r>
      <w:r w:rsidR="00DC48BF" w:rsidRPr="0004758F">
        <w:rPr>
          <w:rFonts w:ascii="Arial" w:eastAsia="Times New Roman" w:hAnsi="Arial" w:cs="Arial"/>
          <w:bCs/>
          <w:sz w:val="24"/>
          <w:szCs w:val="24"/>
          <w:lang w:eastAsia="es-ES"/>
        </w:rPr>
        <w:t>espectadores de ‘Espejo público’</w:t>
      </w:r>
      <w:r w:rsidR="00DC48BF" w:rsidRPr="00DC48BF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:rsidR="001C1D70" w:rsidRDefault="001C1D70" w:rsidP="006C1A1A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54210E" w:rsidRDefault="0054210E" w:rsidP="006C1A1A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F8390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Cuatro</w:t>
      </w:r>
      <w:r w:rsidR="00F83908">
        <w:rPr>
          <w:rFonts w:ascii="Arial" w:eastAsia="Times New Roman" w:hAnsi="Arial" w:cs="Arial"/>
          <w:bCs/>
          <w:sz w:val="24"/>
          <w:szCs w:val="24"/>
          <w:lang w:eastAsia="es-ES"/>
        </w:rPr>
        <w:t>, por su parte,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anotó su </w:t>
      </w:r>
      <w:r w:rsidRPr="00F8390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segundo mejor </w:t>
      </w:r>
      <w:r w:rsidRPr="00F83908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share</w:t>
      </w:r>
      <w:r w:rsidRPr="00F8390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en la sobremesa de los miércoles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con un 5,1%, con </w:t>
      </w:r>
      <w:r w:rsidRPr="00F8390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‘Todo es Mentira’ por encima de La Sexta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durante su horario de emisión. El programa presentado por Risto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es-ES"/>
        </w:rPr>
        <w:t>Mejide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anotó un 6,1% y 770.000 espectadores</w:t>
      </w:r>
      <w:r w:rsidR="00F8390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el cómputo de ‘Todo es Mentira: Avance’, ‘Todo es Mentira’ y ‘Todo es Mentira BIS’, frente al 5,9% y 745.000 espectadores promediado por su competidor.</w:t>
      </w:r>
    </w:p>
    <w:p w:rsidR="0054210E" w:rsidRPr="00CF05E1" w:rsidRDefault="0054210E" w:rsidP="006C1A1A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sectPr w:rsidR="0054210E" w:rsidRPr="00CF05E1" w:rsidSect="009B2370">
      <w:footerReference w:type="default" r:id="rId8"/>
      <w:pgSz w:w="11906" w:h="16838"/>
      <w:pgMar w:top="1417" w:right="1701" w:bottom="1990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76DF" w:rsidRDefault="004376DF" w:rsidP="00B23904">
      <w:pPr>
        <w:spacing w:after="0" w:line="240" w:lineRule="auto"/>
      </w:pPr>
      <w:r>
        <w:separator/>
      </w:r>
    </w:p>
  </w:endnote>
  <w:endnote w:type="continuationSeparator" w:id="0">
    <w:p w:rsidR="004376DF" w:rsidRDefault="004376DF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4" name="Imagen 4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6" name="Imagen 6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76DF" w:rsidRDefault="004376DF" w:rsidP="00B23904">
      <w:pPr>
        <w:spacing w:after="0" w:line="240" w:lineRule="auto"/>
      </w:pPr>
      <w:r>
        <w:separator/>
      </w:r>
    </w:p>
  </w:footnote>
  <w:footnote w:type="continuationSeparator" w:id="0">
    <w:p w:rsidR="004376DF" w:rsidRDefault="004376DF" w:rsidP="00B239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2216"/>
    <w:rsid w:val="000107B8"/>
    <w:rsid w:val="00015557"/>
    <w:rsid w:val="0002013A"/>
    <w:rsid w:val="0002099A"/>
    <w:rsid w:val="00021D6D"/>
    <w:rsid w:val="00026D9C"/>
    <w:rsid w:val="000327BE"/>
    <w:rsid w:val="00032A50"/>
    <w:rsid w:val="000348D0"/>
    <w:rsid w:val="00034F5E"/>
    <w:rsid w:val="000365E0"/>
    <w:rsid w:val="00044453"/>
    <w:rsid w:val="00044BC8"/>
    <w:rsid w:val="0004758F"/>
    <w:rsid w:val="00047C8E"/>
    <w:rsid w:val="0005112A"/>
    <w:rsid w:val="0006170E"/>
    <w:rsid w:val="0006495D"/>
    <w:rsid w:val="00064D4E"/>
    <w:rsid w:val="00067296"/>
    <w:rsid w:val="0007066D"/>
    <w:rsid w:val="00074CC3"/>
    <w:rsid w:val="00082456"/>
    <w:rsid w:val="000827A5"/>
    <w:rsid w:val="00087BC5"/>
    <w:rsid w:val="00092DB0"/>
    <w:rsid w:val="00093A49"/>
    <w:rsid w:val="000975DB"/>
    <w:rsid w:val="000A108B"/>
    <w:rsid w:val="000A1CD7"/>
    <w:rsid w:val="000A29C3"/>
    <w:rsid w:val="000A4D95"/>
    <w:rsid w:val="000A6FDF"/>
    <w:rsid w:val="000B1998"/>
    <w:rsid w:val="000B31EA"/>
    <w:rsid w:val="000C1E67"/>
    <w:rsid w:val="000C746D"/>
    <w:rsid w:val="000D047A"/>
    <w:rsid w:val="000D0F01"/>
    <w:rsid w:val="000D13D9"/>
    <w:rsid w:val="000D2CB5"/>
    <w:rsid w:val="000D5D85"/>
    <w:rsid w:val="000E079F"/>
    <w:rsid w:val="000E0A0A"/>
    <w:rsid w:val="000E45AD"/>
    <w:rsid w:val="000E5682"/>
    <w:rsid w:val="000E7B34"/>
    <w:rsid w:val="000F02CD"/>
    <w:rsid w:val="000F1CE3"/>
    <w:rsid w:val="000F6359"/>
    <w:rsid w:val="0010016D"/>
    <w:rsid w:val="00102AFC"/>
    <w:rsid w:val="00102F0B"/>
    <w:rsid w:val="00104D1A"/>
    <w:rsid w:val="001054A6"/>
    <w:rsid w:val="0010628F"/>
    <w:rsid w:val="0011131C"/>
    <w:rsid w:val="001202C2"/>
    <w:rsid w:val="0012625C"/>
    <w:rsid w:val="001262F4"/>
    <w:rsid w:val="0013498A"/>
    <w:rsid w:val="001414EE"/>
    <w:rsid w:val="001423A6"/>
    <w:rsid w:val="00143BEF"/>
    <w:rsid w:val="00143C92"/>
    <w:rsid w:val="00147F41"/>
    <w:rsid w:val="00151728"/>
    <w:rsid w:val="00152B0D"/>
    <w:rsid w:val="00154F1D"/>
    <w:rsid w:val="00156100"/>
    <w:rsid w:val="0015661D"/>
    <w:rsid w:val="00157875"/>
    <w:rsid w:val="00160A31"/>
    <w:rsid w:val="001624CE"/>
    <w:rsid w:val="00163923"/>
    <w:rsid w:val="001653D1"/>
    <w:rsid w:val="00165FB1"/>
    <w:rsid w:val="00170949"/>
    <w:rsid w:val="001728C3"/>
    <w:rsid w:val="00174A49"/>
    <w:rsid w:val="00176AFC"/>
    <w:rsid w:val="001773D7"/>
    <w:rsid w:val="00180D6C"/>
    <w:rsid w:val="00184007"/>
    <w:rsid w:val="00184939"/>
    <w:rsid w:val="001866EE"/>
    <w:rsid w:val="00194351"/>
    <w:rsid w:val="00196F49"/>
    <w:rsid w:val="001A3464"/>
    <w:rsid w:val="001A360C"/>
    <w:rsid w:val="001A637F"/>
    <w:rsid w:val="001C008B"/>
    <w:rsid w:val="001C1D70"/>
    <w:rsid w:val="001C4194"/>
    <w:rsid w:val="001D1186"/>
    <w:rsid w:val="001D1423"/>
    <w:rsid w:val="001D1821"/>
    <w:rsid w:val="001D19AB"/>
    <w:rsid w:val="001D1D8D"/>
    <w:rsid w:val="001E33FC"/>
    <w:rsid w:val="001E35FE"/>
    <w:rsid w:val="001E4CDB"/>
    <w:rsid w:val="001E7110"/>
    <w:rsid w:val="001F5624"/>
    <w:rsid w:val="001F640A"/>
    <w:rsid w:val="001F7929"/>
    <w:rsid w:val="00200123"/>
    <w:rsid w:val="00207663"/>
    <w:rsid w:val="00210DF9"/>
    <w:rsid w:val="00211775"/>
    <w:rsid w:val="00213CFD"/>
    <w:rsid w:val="00220B89"/>
    <w:rsid w:val="00226FE2"/>
    <w:rsid w:val="002347A6"/>
    <w:rsid w:val="002359F0"/>
    <w:rsid w:val="00242E16"/>
    <w:rsid w:val="002445D3"/>
    <w:rsid w:val="0024698B"/>
    <w:rsid w:val="00246D78"/>
    <w:rsid w:val="00251526"/>
    <w:rsid w:val="002565C1"/>
    <w:rsid w:val="00256EA1"/>
    <w:rsid w:val="00261296"/>
    <w:rsid w:val="0026549F"/>
    <w:rsid w:val="00265C04"/>
    <w:rsid w:val="0026650F"/>
    <w:rsid w:val="002674CC"/>
    <w:rsid w:val="00270760"/>
    <w:rsid w:val="00275000"/>
    <w:rsid w:val="0027542D"/>
    <w:rsid w:val="002774D1"/>
    <w:rsid w:val="00277B28"/>
    <w:rsid w:val="00281F71"/>
    <w:rsid w:val="0028299A"/>
    <w:rsid w:val="00286728"/>
    <w:rsid w:val="002921C5"/>
    <w:rsid w:val="002A63C6"/>
    <w:rsid w:val="002B10C9"/>
    <w:rsid w:val="002B3425"/>
    <w:rsid w:val="002B3D92"/>
    <w:rsid w:val="002B6ADF"/>
    <w:rsid w:val="002B6FFC"/>
    <w:rsid w:val="002C40E7"/>
    <w:rsid w:val="002C4D52"/>
    <w:rsid w:val="002C6DAD"/>
    <w:rsid w:val="002C7272"/>
    <w:rsid w:val="002D16D5"/>
    <w:rsid w:val="002D1D49"/>
    <w:rsid w:val="002D414F"/>
    <w:rsid w:val="002E3437"/>
    <w:rsid w:val="002E41C0"/>
    <w:rsid w:val="002F0F8B"/>
    <w:rsid w:val="002F0FFB"/>
    <w:rsid w:val="002F2A83"/>
    <w:rsid w:val="002F3D9A"/>
    <w:rsid w:val="002F551D"/>
    <w:rsid w:val="002F6AE1"/>
    <w:rsid w:val="003005B8"/>
    <w:rsid w:val="00303CF8"/>
    <w:rsid w:val="00304B81"/>
    <w:rsid w:val="00307139"/>
    <w:rsid w:val="00307394"/>
    <w:rsid w:val="003114AD"/>
    <w:rsid w:val="00313B0B"/>
    <w:rsid w:val="0031748E"/>
    <w:rsid w:val="003176F8"/>
    <w:rsid w:val="00323407"/>
    <w:rsid w:val="00324271"/>
    <w:rsid w:val="0032471C"/>
    <w:rsid w:val="0032560C"/>
    <w:rsid w:val="00326EC3"/>
    <w:rsid w:val="0033013A"/>
    <w:rsid w:val="0033719C"/>
    <w:rsid w:val="00351210"/>
    <w:rsid w:val="00361B75"/>
    <w:rsid w:val="003670CD"/>
    <w:rsid w:val="0037110C"/>
    <w:rsid w:val="00375359"/>
    <w:rsid w:val="003753E8"/>
    <w:rsid w:val="00381569"/>
    <w:rsid w:val="00383C61"/>
    <w:rsid w:val="00387354"/>
    <w:rsid w:val="003879CC"/>
    <w:rsid w:val="00390EF2"/>
    <w:rsid w:val="00396687"/>
    <w:rsid w:val="003972B3"/>
    <w:rsid w:val="00397619"/>
    <w:rsid w:val="00397801"/>
    <w:rsid w:val="003A3A05"/>
    <w:rsid w:val="003A45CD"/>
    <w:rsid w:val="003A53B6"/>
    <w:rsid w:val="003A689F"/>
    <w:rsid w:val="003A6948"/>
    <w:rsid w:val="003B5F8B"/>
    <w:rsid w:val="003B68A7"/>
    <w:rsid w:val="003C335F"/>
    <w:rsid w:val="003C4280"/>
    <w:rsid w:val="003D10B4"/>
    <w:rsid w:val="003D2774"/>
    <w:rsid w:val="003D7FD0"/>
    <w:rsid w:val="003E0B20"/>
    <w:rsid w:val="003E0BC9"/>
    <w:rsid w:val="003E347E"/>
    <w:rsid w:val="003E45E2"/>
    <w:rsid w:val="003E7BA6"/>
    <w:rsid w:val="003F161B"/>
    <w:rsid w:val="00400E45"/>
    <w:rsid w:val="004016AB"/>
    <w:rsid w:val="00401B70"/>
    <w:rsid w:val="004035E3"/>
    <w:rsid w:val="004063D9"/>
    <w:rsid w:val="00410325"/>
    <w:rsid w:val="0041125E"/>
    <w:rsid w:val="004127F6"/>
    <w:rsid w:val="00421360"/>
    <w:rsid w:val="00425B2D"/>
    <w:rsid w:val="0043079B"/>
    <w:rsid w:val="00432241"/>
    <w:rsid w:val="0043436B"/>
    <w:rsid w:val="00436182"/>
    <w:rsid w:val="004376DF"/>
    <w:rsid w:val="00437C31"/>
    <w:rsid w:val="00440932"/>
    <w:rsid w:val="00442AF8"/>
    <w:rsid w:val="00443360"/>
    <w:rsid w:val="00445109"/>
    <w:rsid w:val="00454DE2"/>
    <w:rsid w:val="00456F22"/>
    <w:rsid w:val="004575B3"/>
    <w:rsid w:val="00462B23"/>
    <w:rsid w:val="004630C0"/>
    <w:rsid w:val="00463A06"/>
    <w:rsid w:val="00464472"/>
    <w:rsid w:val="004671C4"/>
    <w:rsid w:val="00471EED"/>
    <w:rsid w:val="00475F3D"/>
    <w:rsid w:val="0048295B"/>
    <w:rsid w:val="00482F77"/>
    <w:rsid w:val="004857B8"/>
    <w:rsid w:val="00485EF8"/>
    <w:rsid w:val="0049276C"/>
    <w:rsid w:val="00496277"/>
    <w:rsid w:val="004A0795"/>
    <w:rsid w:val="004A24FB"/>
    <w:rsid w:val="004A5100"/>
    <w:rsid w:val="004A677F"/>
    <w:rsid w:val="004B0540"/>
    <w:rsid w:val="004B201E"/>
    <w:rsid w:val="004B206F"/>
    <w:rsid w:val="004B34F2"/>
    <w:rsid w:val="004B3762"/>
    <w:rsid w:val="004B68C6"/>
    <w:rsid w:val="004B70D7"/>
    <w:rsid w:val="004C1043"/>
    <w:rsid w:val="004C1E3E"/>
    <w:rsid w:val="004C6489"/>
    <w:rsid w:val="004D25CF"/>
    <w:rsid w:val="004D418A"/>
    <w:rsid w:val="004E6588"/>
    <w:rsid w:val="004F2AB3"/>
    <w:rsid w:val="004F4966"/>
    <w:rsid w:val="004F5C0D"/>
    <w:rsid w:val="004F66FC"/>
    <w:rsid w:val="004F7EA0"/>
    <w:rsid w:val="0050536F"/>
    <w:rsid w:val="00506777"/>
    <w:rsid w:val="005068BC"/>
    <w:rsid w:val="00507E89"/>
    <w:rsid w:val="005115DD"/>
    <w:rsid w:val="00511A0F"/>
    <w:rsid w:val="00512672"/>
    <w:rsid w:val="00516FB8"/>
    <w:rsid w:val="00516FC4"/>
    <w:rsid w:val="00520190"/>
    <w:rsid w:val="00520AD5"/>
    <w:rsid w:val="0053606C"/>
    <w:rsid w:val="00536FBF"/>
    <w:rsid w:val="0054094C"/>
    <w:rsid w:val="0054210E"/>
    <w:rsid w:val="00543606"/>
    <w:rsid w:val="00545F85"/>
    <w:rsid w:val="005519E9"/>
    <w:rsid w:val="0055236D"/>
    <w:rsid w:val="005548BD"/>
    <w:rsid w:val="00560502"/>
    <w:rsid w:val="00566430"/>
    <w:rsid w:val="00566AD6"/>
    <w:rsid w:val="005763D0"/>
    <w:rsid w:val="00576D59"/>
    <w:rsid w:val="00577887"/>
    <w:rsid w:val="00577F10"/>
    <w:rsid w:val="0058139C"/>
    <w:rsid w:val="00582133"/>
    <w:rsid w:val="00582AC1"/>
    <w:rsid w:val="00591B3C"/>
    <w:rsid w:val="005929C5"/>
    <w:rsid w:val="00595860"/>
    <w:rsid w:val="00595B8B"/>
    <w:rsid w:val="00597FED"/>
    <w:rsid w:val="005A182D"/>
    <w:rsid w:val="005A28C6"/>
    <w:rsid w:val="005A4484"/>
    <w:rsid w:val="005A57A0"/>
    <w:rsid w:val="005A5FDD"/>
    <w:rsid w:val="005B372D"/>
    <w:rsid w:val="005B3E2D"/>
    <w:rsid w:val="005C0E84"/>
    <w:rsid w:val="005C5AEB"/>
    <w:rsid w:val="005D0271"/>
    <w:rsid w:val="005E19DC"/>
    <w:rsid w:val="005E2591"/>
    <w:rsid w:val="005E3A5C"/>
    <w:rsid w:val="005E40B1"/>
    <w:rsid w:val="005E7A2F"/>
    <w:rsid w:val="005F12F6"/>
    <w:rsid w:val="005F38DE"/>
    <w:rsid w:val="005F4350"/>
    <w:rsid w:val="005F44B4"/>
    <w:rsid w:val="005F47E9"/>
    <w:rsid w:val="00601C71"/>
    <w:rsid w:val="0060389F"/>
    <w:rsid w:val="00611C7E"/>
    <w:rsid w:val="00612CBD"/>
    <w:rsid w:val="00613E91"/>
    <w:rsid w:val="006149A5"/>
    <w:rsid w:val="00615104"/>
    <w:rsid w:val="00616157"/>
    <w:rsid w:val="00622499"/>
    <w:rsid w:val="00626364"/>
    <w:rsid w:val="006277FB"/>
    <w:rsid w:val="006330E5"/>
    <w:rsid w:val="00637EF6"/>
    <w:rsid w:val="00637FB8"/>
    <w:rsid w:val="00642ADC"/>
    <w:rsid w:val="006502A2"/>
    <w:rsid w:val="00653479"/>
    <w:rsid w:val="006535FC"/>
    <w:rsid w:val="00653C39"/>
    <w:rsid w:val="006573AE"/>
    <w:rsid w:val="00657610"/>
    <w:rsid w:val="00661207"/>
    <w:rsid w:val="00663C4C"/>
    <w:rsid w:val="00667EC5"/>
    <w:rsid w:val="00670056"/>
    <w:rsid w:val="006808AA"/>
    <w:rsid w:val="006813CB"/>
    <w:rsid w:val="006831B1"/>
    <w:rsid w:val="006837FB"/>
    <w:rsid w:val="00683A32"/>
    <w:rsid w:val="006867FB"/>
    <w:rsid w:val="00686A6A"/>
    <w:rsid w:val="00691104"/>
    <w:rsid w:val="00691369"/>
    <w:rsid w:val="00691DCC"/>
    <w:rsid w:val="00693097"/>
    <w:rsid w:val="00693904"/>
    <w:rsid w:val="00694F68"/>
    <w:rsid w:val="006A1867"/>
    <w:rsid w:val="006A7620"/>
    <w:rsid w:val="006A782A"/>
    <w:rsid w:val="006B3B88"/>
    <w:rsid w:val="006B4FF6"/>
    <w:rsid w:val="006B622B"/>
    <w:rsid w:val="006B6BBD"/>
    <w:rsid w:val="006C17DD"/>
    <w:rsid w:val="006C1A1A"/>
    <w:rsid w:val="006C6E40"/>
    <w:rsid w:val="006D5CE1"/>
    <w:rsid w:val="006E2F0B"/>
    <w:rsid w:val="006E3B24"/>
    <w:rsid w:val="006E4DCC"/>
    <w:rsid w:val="006E54A2"/>
    <w:rsid w:val="006E707B"/>
    <w:rsid w:val="006F3E46"/>
    <w:rsid w:val="006F4E9B"/>
    <w:rsid w:val="006F72D0"/>
    <w:rsid w:val="006F7808"/>
    <w:rsid w:val="0070380F"/>
    <w:rsid w:val="00704381"/>
    <w:rsid w:val="00706DF9"/>
    <w:rsid w:val="00721D0E"/>
    <w:rsid w:val="00724F0B"/>
    <w:rsid w:val="00730EE8"/>
    <w:rsid w:val="0073312C"/>
    <w:rsid w:val="00733D69"/>
    <w:rsid w:val="00740E27"/>
    <w:rsid w:val="0074516F"/>
    <w:rsid w:val="007464A0"/>
    <w:rsid w:val="007472C6"/>
    <w:rsid w:val="00750448"/>
    <w:rsid w:val="007512D8"/>
    <w:rsid w:val="0075375C"/>
    <w:rsid w:val="007539F0"/>
    <w:rsid w:val="007563A5"/>
    <w:rsid w:val="00757B2C"/>
    <w:rsid w:val="00761A7B"/>
    <w:rsid w:val="00761A95"/>
    <w:rsid w:val="00763E97"/>
    <w:rsid w:val="007644D9"/>
    <w:rsid w:val="00766D09"/>
    <w:rsid w:val="007701FD"/>
    <w:rsid w:val="0077200B"/>
    <w:rsid w:val="00777DC3"/>
    <w:rsid w:val="00781AF7"/>
    <w:rsid w:val="00786425"/>
    <w:rsid w:val="00791BDE"/>
    <w:rsid w:val="00791F23"/>
    <w:rsid w:val="007951AB"/>
    <w:rsid w:val="00795325"/>
    <w:rsid w:val="00797895"/>
    <w:rsid w:val="00797A81"/>
    <w:rsid w:val="007A5CAC"/>
    <w:rsid w:val="007A7A39"/>
    <w:rsid w:val="007B010E"/>
    <w:rsid w:val="007B0948"/>
    <w:rsid w:val="007B126D"/>
    <w:rsid w:val="007B1BA4"/>
    <w:rsid w:val="007B22E6"/>
    <w:rsid w:val="007B7FFD"/>
    <w:rsid w:val="007C4060"/>
    <w:rsid w:val="007D0E85"/>
    <w:rsid w:val="007D28EC"/>
    <w:rsid w:val="007D67E1"/>
    <w:rsid w:val="007D722B"/>
    <w:rsid w:val="007E6DAF"/>
    <w:rsid w:val="007F2FD5"/>
    <w:rsid w:val="007F7AED"/>
    <w:rsid w:val="00812C2B"/>
    <w:rsid w:val="00815E5F"/>
    <w:rsid w:val="008162C6"/>
    <w:rsid w:val="008251B8"/>
    <w:rsid w:val="00825D2B"/>
    <w:rsid w:val="0082732D"/>
    <w:rsid w:val="00831C6D"/>
    <w:rsid w:val="008324F3"/>
    <w:rsid w:val="008337DC"/>
    <w:rsid w:val="00833B61"/>
    <w:rsid w:val="00837A64"/>
    <w:rsid w:val="00842E4C"/>
    <w:rsid w:val="00845C83"/>
    <w:rsid w:val="008512B9"/>
    <w:rsid w:val="00855414"/>
    <w:rsid w:val="00860A50"/>
    <w:rsid w:val="00860E3B"/>
    <w:rsid w:val="008622A1"/>
    <w:rsid w:val="00863598"/>
    <w:rsid w:val="00864909"/>
    <w:rsid w:val="008711EE"/>
    <w:rsid w:val="008724EA"/>
    <w:rsid w:val="008736F2"/>
    <w:rsid w:val="00873B48"/>
    <w:rsid w:val="00873DDA"/>
    <w:rsid w:val="00875656"/>
    <w:rsid w:val="00880851"/>
    <w:rsid w:val="0088119B"/>
    <w:rsid w:val="00882E78"/>
    <w:rsid w:val="0089094A"/>
    <w:rsid w:val="0089220B"/>
    <w:rsid w:val="00893593"/>
    <w:rsid w:val="008A226B"/>
    <w:rsid w:val="008B2E6B"/>
    <w:rsid w:val="008B57C7"/>
    <w:rsid w:val="008C195D"/>
    <w:rsid w:val="008C1BD5"/>
    <w:rsid w:val="008D0E96"/>
    <w:rsid w:val="008D2355"/>
    <w:rsid w:val="008D7265"/>
    <w:rsid w:val="008E2C32"/>
    <w:rsid w:val="008E748A"/>
    <w:rsid w:val="008F26F0"/>
    <w:rsid w:val="008F46BE"/>
    <w:rsid w:val="008F4CEE"/>
    <w:rsid w:val="00901F6C"/>
    <w:rsid w:val="00915C98"/>
    <w:rsid w:val="00917841"/>
    <w:rsid w:val="009211C4"/>
    <w:rsid w:val="00922D65"/>
    <w:rsid w:val="009268C4"/>
    <w:rsid w:val="00930D26"/>
    <w:rsid w:val="00932E20"/>
    <w:rsid w:val="00952E8D"/>
    <w:rsid w:val="00956F81"/>
    <w:rsid w:val="009613D2"/>
    <w:rsid w:val="009679EB"/>
    <w:rsid w:val="00970A89"/>
    <w:rsid w:val="00971BAF"/>
    <w:rsid w:val="009764B6"/>
    <w:rsid w:val="00977A56"/>
    <w:rsid w:val="009A78DA"/>
    <w:rsid w:val="009B05A6"/>
    <w:rsid w:val="009B2370"/>
    <w:rsid w:val="009B4370"/>
    <w:rsid w:val="009B48F6"/>
    <w:rsid w:val="009B48FE"/>
    <w:rsid w:val="009B6C16"/>
    <w:rsid w:val="009B7F7E"/>
    <w:rsid w:val="009C02FC"/>
    <w:rsid w:val="009C0A61"/>
    <w:rsid w:val="009C4033"/>
    <w:rsid w:val="009D1FBC"/>
    <w:rsid w:val="009D379E"/>
    <w:rsid w:val="009E0092"/>
    <w:rsid w:val="009E09F2"/>
    <w:rsid w:val="009E1861"/>
    <w:rsid w:val="009E2E2E"/>
    <w:rsid w:val="009E3B77"/>
    <w:rsid w:val="009E4402"/>
    <w:rsid w:val="009E4DBC"/>
    <w:rsid w:val="009E6C4F"/>
    <w:rsid w:val="009E6D7C"/>
    <w:rsid w:val="009F1F72"/>
    <w:rsid w:val="00A0433B"/>
    <w:rsid w:val="00A06177"/>
    <w:rsid w:val="00A06AC5"/>
    <w:rsid w:val="00A06B28"/>
    <w:rsid w:val="00A12171"/>
    <w:rsid w:val="00A16AD6"/>
    <w:rsid w:val="00A23006"/>
    <w:rsid w:val="00A25CA3"/>
    <w:rsid w:val="00A260BF"/>
    <w:rsid w:val="00A277AC"/>
    <w:rsid w:val="00A312AE"/>
    <w:rsid w:val="00A31320"/>
    <w:rsid w:val="00A33D60"/>
    <w:rsid w:val="00A340B7"/>
    <w:rsid w:val="00A41D25"/>
    <w:rsid w:val="00A423BC"/>
    <w:rsid w:val="00A46B2B"/>
    <w:rsid w:val="00A47A0A"/>
    <w:rsid w:val="00A5381C"/>
    <w:rsid w:val="00A551AB"/>
    <w:rsid w:val="00A60064"/>
    <w:rsid w:val="00A611FF"/>
    <w:rsid w:val="00A61A48"/>
    <w:rsid w:val="00A6212B"/>
    <w:rsid w:val="00A65EBD"/>
    <w:rsid w:val="00A704DA"/>
    <w:rsid w:val="00A70DD3"/>
    <w:rsid w:val="00A7201D"/>
    <w:rsid w:val="00A77B1D"/>
    <w:rsid w:val="00A905E3"/>
    <w:rsid w:val="00A94BC7"/>
    <w:rsid w:val="00A97A39"/>
    <w:rsid w:val="00AA68FB"/>
    <w:rsid w:val="00AB0BC7"/>
    <w:rsid w:val="00AB5588"/>
    <w:rsid w:val="00AC4F38"/>
    <w:rsid w:val="00AC5A05"/>
    <w:rsid w:val="00AC6870"/>
    <w:rsid w:val="00AD4D46"/>
    <w:rsid w:val="00AD5CE3"/>
    <w:rsid w:val="00AD7202"/>
    <w:rsid w:val="00AE009F"/>
    <w:rsid w:val="00AE56D6"/>
    <w:rsid w:val="00AE77B8"/>
    <w:rsid w:val="00AF13C2"/>
    <w:rsid w:val="00AF4996"/>
    <w:rsid w:val="00AF69F9"/>
    <w:rsid w:val="00AF763A"/>
    <w:rsid w:val="00B023B3"/>
    <w:rsid w:val="00B03786"/>
    <w:rsid w:val="00B10490"/>
    <w:rsid w:val="00B108BD"/>
    <w:rsid w:val="00B16EEF"/>
    <w:rsid w:val="00B17278"/>
    <w:rsid w:val="00B2132F"/>
    <w:rsid w:val="00B23904"/>
    <w:rsid w:val="00B24636"/>
    <w:rsid w:val="00B24FFF"/>
    <w:rsid w:val="00B279BB"/>
    <w:rsid w:val="00B3661D"/>
    <w:rsid w:val="00B3715C"/>
    <w:rsid w:val="00B46B75"/>
    <w:rsid w:val="00B50D90"/>
    <w:rsid w:val="00B50F6E"/>
    <w:rsid w:val="00B528C3"/>
    <w:rsid w:val="00B52F74"/>
    <w:rsid w:val="00B5463A"/>
    <w:rsid w:val="00B55123"/>
    <w:rsid w:val="00B55CFE"/>
    <w:rsid w:val="00B63B01"/>
    <w:rsid w:val="00B66E5F"/>
    <w:rsid w:val="00B71593"/>
    <w:rsid w:val="00B81EF1"/>
    <w:rsid w:val="00B825C8"/>
    <w:rsid w:val="00B8276B"/>
    <w:rsid w:val="00B8357A"/>
    <w:rsid w:val="00B86D37"/>
    <w:rsid w:val="00B922BD"/>
    <w:rsid w:val="00B92376"/>
    <w:rsid w:val="00B93F86"/>
    <w:rsid w:val="00B95567"/>
    <w:rsid w:val="00B95DF9"/>
    <w:rsid w:val="00B962F4"/>
    <w:rsid w:val="00BA65AD"/>
    <w:rsid w:val="00BB09B6"/>
    <w:rsid w:val="00BB5AD2"/>
    <w:rsid w:val="00BB7D73"/>
    <w:rsid w:val="00BC27C4"/>
    <w:rsid w:val="00BC3707"/>
    <w:rsid w:val="00BC647E"/>
    <w:rsid w:val="00BD413F"/>
    <w:rsid w:val="00BD6096"/>
    <w:rsid w:val="00BD613C"/>
    <w:rsid w:val="00BE71F9"/>
    <w:rsid w:val="00BF0FE5"/>
    <w:rsid w:val="00BF261C"/>
    <w:rsid w:val="00BF3D5F"/>
    <w:rsid w:val="00C028BF"/>
    <w:rsid w:val="00C02B7F"/>
    <w:rsid w:val="00C03A0F"/>
    <w:rsid w:val="00C04707"/>
    <w:rsid w:val="00C05590"/>
    <w:rsid w:val="00C10669"/>
    <w:rsid w:val="00C10FFA"/>
    <w:rsid w:val="00C12898"/>
    <w:rsid w:val="00C136F3"/>
    <w:rsid w:val="00C16919"/>
    <w:rsid w:val="00C1718D"/>
    <w:rsid w:val="00C17B05"/>
    <w:rsid w:val="00C23207"/>
    <w:rsid w:val="00C2401E"/>
    <w:rsid w:val="00C24512"/>
    <w:rsid w:val="00C24739"/>
    <w:rsid w:val="00C260C4"/>
    <w:rsid w:val="00C27206"/>
    <w:rsid w:val="00C27DC2"/>
    <w:rsid w:val="00C319FA"/>
    <w:rsid w:val="00C323EF"/>
    <w:rsid w:val="00C375AF"/>
    <w:rsid w:val="00C426AD"/>
    <w:rsid w:val="00C42C7D"/>
    <w:rsid w:val="00C505EA"/>
    <w:rsid w:val="00C5068C"/>
    <w:rsid w:val="00C549E6"/>
    <w:rsid w:val="00C563A0"/>
    <w:rsid w:val="00C56B44"/>
    <w:rsid w:val="00C7188C"/>
    <w:rsid w:val="00C71EA6"/>
    <w:rsid w:val="00C746AC"/>
    <w:rsid w:val="00C813FF"/>
    <w:rsid w:val="00C81D50"/>
    <w:rsid w:val="00C8667F"/>
    <w:rsid w:val="00C87AD8"/>
    <w:rsid w:val="00C91A22"/>
    <w:rsid w:val="00C9360A"/>
    <w:rsid w:val="00C93AF9"/>
    <w:rsid w:val="00C946C2"/>
    <w:rsid w:val="00CA43C0"/>
    <w:rsid w:val="00CA5E59"/>
    <w:rsid w:val="00CB4E3C"/>
    <w:rsid w:val="00CB578A"/>
    <w:rsid w:val="00CB6A94"/>
    <w:rsid w:val="00CB71DF"/>
    <w:rsid w:val="00CC052A"/>
    <w:rsid w:val="00CC5D24"/>
    <w:rsid w:val="00CD0D8B"/>
    <w:rsid w:val="00CD423E"/>
    <w:rsid w:val="00CD7195"/>
    <w:rsid w:val="00CD799C"/>
    <w:rsid w:val="00CE1A22"/>
    <w:rsid w:val="00CE6340"/>
    <w:rsid w:val="00CE781B"/>
    <w:rsid w:val="00CE7846"/>
    <w:rsid w:val="00CF05E1"/>
    <w:rsid w:val="00CF0833"/>
    <w:rsid w:val="00CF15AD"/>
    <w:rsid w:val="00CF21CF"/>
    <w:rsid w:val="00CF2512"/>
    <w:rsid w:val="00CF4CF9"/>
    <w:rsid w:val="00D0783B"/>
    <w:rsid w:val="00D13130"/>
    <w:rsid w:val="00D167CB"/>
    <w:rsid w:val="00D2013F"/>
    <w:rsid w:val="00D26D85"/>
    <w:rsid w:val="00D36CB7"/>
    <w:rsid w:val="00D41EA6"/>
    <w:rsid w:val="00D42CF3"/>
    <w:rsid w:val="00D458F8"/>
    <w:rsid w:val="00D51248"/>
    <w:rsid w:val="00D515BE"/>
    <w:rsid w:val="00D53497"/>
    <w:rsid w:val="00D56088"/>
    <w:rsid w:val="00D57E63"/>
    <w:rsid w:val="00D61479"/>
    <w:rsid w:val="00D6165D"/>
    <w:rsid w:val="00D6666F"/>
    <w:rsid w:val="00D70477"/>
    <w:rsid w:val="00D72CF2"/>
    <w:rsid w:val="00D80A52"/>
    <w:rsid w:val="00D80DDF"/>
    <w:rsid w:val="00D8177D"/>
    <w:rsid w:val="00D82FF5"/>
    <w:rsid w:val="00D86D61"/>
    <w:rsid w:val="00D90CD8"/>
    <w:rsid w:val="00D9132E"/>
    <w:rsid w:val="00D9481D"/>
    <w:rsid w:val="00D967DA"/>
    <w:rsid w:val="00D96EDF"/>
    <w:rsid w:val="00D97CEC"/>
    <w:rsid w:val="00DA36C4"/>
    <w:rsid w:val="00DA60A0"/>
    <w:rsid w:val="00DC47B1"/>
    <w:rsid w:val="00DC48BF"/>
    <w:rsid w:val="00DC6F38"/>
    <w:rsid w:val="00DD030C"/>
    <w:rsid w:val="00DD2B92"/>
    <w:rsid w:val="00DD4F40"/>
    <w:rsid w:val="00DD5A74"/>
    <w:rsid w:val="00DD6865"/>
    <w:rsid w:val="00DE658E"/>
    <w:rsid w:val="00DE6871"/>
    <w:rsid w:val="00DF00A5"/>
    <w:rsid w:val="00DF1B61"/>
    <w:rsid w:val="00DF1DD0"/>
    <w:rsid w:val="00DF675E"/>
    <w:rsid w:val="00DF729C"/>
    <w:rsid w:val="00DF79B1"/>
    <w:rsid w:val="00E00A99"/>
    <w:rsid w:val="00E0137D"/>
    <w:rsid w:val="00E041D4"/>
    <w:rsid w:val="00E0477D"/>
    <w:rsid w:val="00E05D9B"/>
    <w:rsid w:val="00E1728C"/>
    <w:rsid w:val="00E23201"/>
    <w:rsid w:val="00E239FE"/>
    <w:rsid w:val="00E2473D"/>
    <w:rsid w:val="00E25B95"/>
    <w:rsid w:val="00E25C92"/>
    <w:rsid w:val="00E30532"/>
    <w:rsid w:val="00E331FA"/>
    <w:rsid w:val="00E41CF9"/>
    <w:rsid w:val="00E42ADC"/>
    <w:rsid w:val="00E46F7B"/>
    <w:rsid w:val="00E55319"/>
    <w:rsid w:val="00E6352E"/>
    <w:rsid w:val="00E672A8"/>
    <w:rsid w:val="00E718F3"/>
    <w:rsid w:val="00E773FC"/>
    <w:rsid w:val="00E77E2B"/>
    <w:rsid w:val="00E802B1"/>
    <w:rsid w:val="00E80D6A"/>
    <w:rsid w:val="00E8536B"/>
    <w:rsid w:val="00E876B9"/>
    <w:rsid w:val="00E9237B"/>
    <w:rsid w:val="00E92878"/>
    <w:rsid w:val="00E936DB"/>
    <w:rsid w:val="00E948AA"/>
    <w:rsid w:val="00E95225"/>
    <w:rsid w:val="00EA1E9F"/>
    <w:rsid w:val="00EA3981"/>
    <w:rsid w:val="00EA6962"/>
    <w:rsid w:val="00EB1D5B"/>
    <w:rsid w:val="00EB31D3"/>
    <w:rsid w:val="00EC54CA"/>
    <w:rsid w:val="00EC596B"/>
    <w:rsid w:val="00ED1D75"/>
    <w:rsid w:val="00ED4BBA"/>
    <w:rsid w:val="00ED5488"/>
    <w:rsid w:val="00EE5926"/>
    <w:rsid w:val="00EE714F"/>
    <w:rsid w:val="00EF1AE8"/>
    <w:rsid w:val="00EF4191"/>
    <w:rsid w:val="00EF598F"/>
    <w:rsid w:val="00EF76EF"/>
    <w:rsid w:val="00EF7C4A"/>
    <w:rsid w:val="00F0088B"/>
    <w:rsid w:val="00F016BD"/>
    <w:rsid w:val="00F042F3"/>
    <w:rsid w:val="00F0440A"/>
    <w:rsid w:val="00F07482"/>
    <w:rsid w:val="00F07D81"/>
    <w:rsid w:val="00F119A0"/>
    <w:rsid w:val="00F1317E"/>
    <w:rsid w:val="00F21327"/>
    <w:rsid w:val="00F22EE5"/>
    <w:rsid w:val="00F23765"/>
    <w:rsid w:val="00F24EF2"/>
    <w:rsid w:val="00F27A50"/>
    <w:rsid w:val="00F33DB5"/>
    <w:rsid w:val="00F3495B"/>
    <w:rsid w:val="00F40096"/>
    <w:rsid w:val="00F40147"/>
    <w:rsid w:val="00F40421"/>
    <w:rsid w:val="00F54B00"/>
    <w:rsid w:val="00F60552"/>
    <w:rsid w:val="00F65930"/>
    <w:rsid w:val="00F70464"/>
    <w:rsid w:val="00F70B6A"/>
    <w:rsid w:val="00F7534D"/>
    <w:rsid w:val="00F775CD"/>
    <w:rsid w:val="00F82CA7"/>
    <w:rsid w:val="00F83908"/>
    <w:rsid w:val="00F84D35"/>
    <w:rsid w:val="00F85389"/>
    <w:rsid w:val="00F8648A"/>
    <w:rsid w:val="00F86580"/>
    <w:rsid w:val="00F904FE"/>
    <w:rsid w:val="00F9177A"/>
    <w:rsid w:val="00F91BEB"/>
    <w:rsid w:val="00F941DB"/>
    <w:rsid w:val="00F9442E"/>
    <w:rsid w:val="00F978E7"/>
    <w:rsid w:val="00FA0F4C"/>
    <w:rsid w:val="00FA21C8"/>
    <w:rsid w:val="00FA2C32"/>
    <w:rsid w:val="00FA515E"/>
    <w:rsid w:val="00FA545E"/>
    <w:rsid w:val="00FA5D69"/>
    <w:rsid w:val="00FB280E"/>
    <w:rsid w:val="00FB3420"/>
    <w:rsid w:val="00FB349D"/>
    <w:rsid w:val="00FB7B0B"/>
    <w:rsid w:val="00FB7F8D"/>
    <w:rsid w:val="00FC3966"/>
    <w:rsid w:val="00FC42A2"/>
    <w:rsid w:val="00FC42CF"/>
    <w:rsid w:val="00FD17D0"/>
    <w:rsid w:val="00FD2B82"/>
    <w:rsid w:val="00FD4813"/>
    <w:rsid w:val="00FE4CF2"/>
    <w:rsid w:val="00FE59AB"/>
    <w:rsid w:val="00FF0603"/>
    <w:rsid w:val="00FF2960"/>
    <w:rsid w:val="00FF2C2C"/>
    <w:rsid w:val="00FF42B8"/>
    <w:rsid w:val="00FF4A8C"/>
    <w:rsid w:val="00FF67A9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8180B5E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736F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736F2"/>
    <w:rPr>
      <w:rFonts w:ascii="Consolas" w:hAnsi="Consolas"/>
      <w:sz w:val="21"/>
      <w:szCs w:val="21"/>
    </w:rPr>
  </w:style>
  <w:style w:type="paragraph" w:customStyle="1" w:styleId="xmsonormal">
    <w:name w:val="x_msonormal"/>
    <w:basedOn w:val="Normal"/>
    <w:rsid w:val="00F04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NormalWeb">
    <w:name w:val="Normal (Web)"/>
    <w:basedOn w:val="Normal"/>
    <w:uiPriority w:val="99"/>
    <w:semiHidden/>
    <w:unhideWhenUsed/>
    <w:rsid w:val="000E0A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0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5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1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2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5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0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3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3F922B-DFB6-4C59-8204-8C6F9CA1D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475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David Alegrete Bernal</cp:lastModifiedBy>
  <cp:revision>24</cp:revision>
  <cp:lastPrinted>2020-03-09T09:59:00Z</cp:lastPrinted>
  <dcterms:created xsi:type="dcterms:W3CDTF">2020-06-11T07:58:00Z</dcterms:created>
  <dcterms:modified xsi:type="dcterms:W3CDTF">2020-06-11T09:11:00Z</dcterms:modified>
</cp:coreProperties>
</file>