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6C1A1A">
      <w:pPr>
        <w:ind w:right="-285"/>
      </w:pPr>
      <w:bookmarkStart w:id="0" w:name="_GoBack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4073900</wp:posOffset>
            </wp:positionH>
            <wp:positionV relativeFrom="margin">
              <wp:posOffset>-76898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3661D" w:rsidRDefault="00B3661D" w:rsidP="006C1A1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:rsidR="00BF261C" w:rsidRDefault="00BF261C" w:rsidP="006C1A1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:rsidR="00BF261C" w:rsidRDefault="00BF261C" w:rsidP="006C1A1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6C1A1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D030C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B68A7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6C1A1A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B03786" w:rsidRDefault="00157875" w:rsidP="006C1A1A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DD030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MIÉRCOLES</w:t>
      </w:r>
      <w:r w:rsidR="00F016B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DD030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3</w:t>
      </w:r>
      <w:r w:rsidR="003E0B2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JUNIO</w:t>
      </w:r>
    </w:p>
    <w:p w:rsidR="00FA545E" w:rsidRDefault="002B6ADF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Telecinco</w:t>
      </w:r>
      <w:r w:rsidR="00BC37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cadena más vista del día y del </w:t>
      </w:r>
      <w:r w:rsidR="00BC3707" w:rsidRPr="00FA545E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prime time</w:t>
      </w:r>
      <w:r w:rsidR="00BC37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con </w:t>
      </w:r>
      <w:r w:rsidR="00FA545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el</w:t>
      </w:r>
      <w:r w:rsidR="00BC37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liderazgo de Informativos Telecinco 21:00 horas y la </w:t>
      </w:r>
      <w:r w:rsidR="00FA545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comedia</w:t>
      </w:r>
      <w:r w:rsidR="00BC37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‘Es por tu bien’</w:t>
      </w:r>
    </w:p>
    <w:p w:rsidR="00FA545E" w:rsidRDefault="00FA545E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:rsidR="00147F41" w:rsidRPr="00FA545E" w:rsidRDefault="00FA545E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Nuevo </w:t>
      </w:r>
      <w:r w:rsidR="009B05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triunfo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1262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sobre</w:t>
      </w:r>
      <w:r w:rsidR="001262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</w:t>
      </w:r>
      <w:proofErr w:type="spellStart"/>
      <w:r w:rsidR="001262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 w:rsidR="001262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3114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5E3A5C" w:rsidRPr="00D6165D" w:rsidRDefault="005E3A5C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1262F4" w:rsidRDefault="00FA545E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A54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ayer la </w:t>
      </w:r>
      <w:r w:rsidRPr="00FA54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horario estelar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los liderazgos de sus respectivas franjas de emisión de </w:t>
      </w:r>
      <w:r w:rsidRPr="00FA54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 la </w:t>
      </w:r>
      <w:r w:rsidR="009B05A6">
        <w:rPr>
          <w:rFonts w:ascii="Arial" w:eastAsia="Times New Roman" w:hAnsi="Arial" w:cs="Arial"/>
          <w:bCs/>
          <w:sz w:val="24"/>
          <w:szCs w:val="24"/>
          <w:lang w:eastAsia="es-ES"/>
        </w:rPr>
        <w:t>película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producida por Telecinco Cinema </w:t>
      </w:r>
      <w:r w:rsidRPr="00FA54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‘Es por tu bien’</w:t>
      </w:r>
      <w:r w:rsidR="001262F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FA545E" w:rsidRDefault="00FA545E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A545E" w:rsidRDefault="00FA545E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edición conducida por </w:t>
      </w:r>
      <w:r w:rsidRPr="00FA54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Pedro Piqueras</w:t>
      </w:r>
      <w:r w:rsidR="009B05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B05A6" w:rsidRPr="009B05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emisión con mayor audiencia de la jornada</w:t>
      </w:r>
      <w:r w:rsidR="009B05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lo más visto en su horario con una media de 2,3M de espectadores y un 17,2%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9B05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superando por 1,3 puntos a Antena 3, que anotó un 15,9%. Además, </w:t>
      </w:r>
      <w:r w:rsidR="009B05A6" w:rsidRPr="009B05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en términos absolutos a Antena 3 Noticias 2</w:t>
      </w:r>
      <w:r w:rsidR="009B05A6">
        <w:rPr>
          <w:rFonts w:ascii="Arial" w:eastAsia="Times New Roman" w:hAnsi="Arial" w:cs="Arial"/>
          <w:bCs/>
          <w:sz w:val="24"/>
          <w:szCs w:val="24"/>
          <w:lang w:eastAsia="es-ES"/>
        </w:rPr>
        <w:t>, seguido por 2</w:t>
      </w:r>
      <w:r w:rsidR="000F02C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B05A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0F02CD">
        <w:rPr>
          <w:rFonts w:ascii="Arial" w:eastAsia="Times New Roman" w:hAnsi="Arial" w:cs="Arial"/>
          <w:bCs/>
          <w:sz w:val="24"/>
          <w:szCs w:val="24"/>
          <w:lang w:eastAsia="es-ES"/>
        </w:rPr>
        <w:t>M de</w:t>
      </w:r>
      <w:r w:rsidR="009B05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 y un 15,9%.</w:t>
      </w:r>
    </w:p>
    <w:p w:rsidR="009B05A6" w:rsidRDefault="009B05A6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B05A6" w:rsidRPr="009B05A6" w:rsidRDefault="009B05A6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</w:t>
      </w:r>
      <w:r w:rsidRPr="000F02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‘Es por tu bien’</w:t>
      </w:r>
      <w:r w:rsidR="00BF26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protagonizada por </w:t>
      </w:r>
      <w:proofErr w:type="spellStart"/>
      <w:r w:rsidR="00BF261C">
        <w:rPr>
          <w:rFonts w:ascii="Arial" w:eastAsia="Times New Roman" w:hAnsi="Arial" w:cs="Arial"/>
          <w:bCs/>
          <w:sz w:val="24"/>
          <w:szCs w:val="24"/>
          <w:lang w:eastAsia="es-ES"/>
        </w:rPr>
        <w:t>Jose</w:t>
      </w:r>
      <w:proofErr w:type="spellEnd"/>
      <w:r w:rsidR="00BF26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Coronado, Javier Cámara y Roberto Álamo,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F02CD" w:rsidRPr="000F02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 su franja de emisión</w:t>
      </w:r>
      <w:r w:rsidR="000F02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 </w:t>
      </w:r>
      <w:r w:rsidR="000F02CD" w:rsidRPr="00B279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2,1M y un 15,9</w:t>
      </w:r>
      <w:r w:rsidR="000F02CD" w:rsidRPr="00BF26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%, </w:t>
      </w:r>
      <w:r w:rsidR="00B279BB" w:rsidRPr="00BF26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duplicando ampliamente a Antena 3, que registró un 6,8%</w:t>
      </w:r>
      <w:r w:rsidR="00B279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emitió una nueva entrega de ‘En primera línea’, con 1M de espectadores y un 7,2%. También se impuso a la semifinal de ‘Operación Triunfo’, en TVE1, seguido por casi 1,6M y un 12,6%.</w:t>
      </w:r>
    </w:p>
    <w:p w:rsidR="000107B8" w:rsidRDefault="000107B8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107B8" w:rsidRPr="00E25C92" w:rsidRDefault="006C1A1A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Telecinco fue una jornada más la</w:t>
      </w:r>
      <w:r w:rsidR="000107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C1A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</w:t>
      </w:r>
      <w:r w:rsidR="000107B8" w:rsidRPr="006C1A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107B8" w:rsidRPr="000107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vista del día con un 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0107B8" w:rsidRPr="000107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0107B8" w:rsidRPr="000107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encabezó </w:t>
      </w:r>
      <w:r w:rsidR="000107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el </w:t>
      </w:r>
      <w:proofErr w:type="spellStart"/>
      <w:r w:rsidR="000107B8" w:rsidRPr="00CF05E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0107B8" w:rsidRPr="00CF05E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 w:rsidR="000107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15%.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Nuevamente, </w:t>
      </w:r>
      <w:r w:rsidR="000107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 liderazgo de</w:t>
      </w:r>
      <w:r w:rsidR="000107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0107B8" w:rsidRPr="00CF05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0107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18,8%, con </w:t>
      </w:r>
      <w:r w:rsidR="000107B8" w:rsidRPr="000107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6C1A1A">
        <w:rPr>
          <w:rFonts w:ascii="Arial" w:eastAsia="Times New Roman" w:hAnsi="Arial" w:cs="Arial"/>
          <w:bCs/>
          <w:sz w:val="24"/>
          <w:szCs w:val="24"/>
          <w:lang w:eastAsia="es-ES"/>
        </w:rPr>
        <w:t>como el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espacio con mayor audiencia</w:t>
      </w:r>
      <w:r w:rsidR="000107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Su última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franja</w:t>
      </w:r>
      <w:r w:rsidR="000107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107B8" w:rsidRPr="00E25C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 w:rsidR="000107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una media del 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8,1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casi 2M de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sumó un </w:t>
      </w:r>
      <w:r w:rsidRPr="006C1A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 triunfo sobre</w:t>
      </w:r>
      <w:r w:rsidR="00E25C92" w:rsidRPr="00E25C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</w:t>
      </w:r>
      <w:proofErr w:type="spellStart"/>
      <w:r w:rsidR="00E25C92" w:rsidRPr="00E25C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 w:rsidR="00E25C92" w:rsidRPr="00E25C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>, que anotó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distancia se amplió hasta los 5,1 puntos en 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E25C92" w:rsidRPr="00E25C9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E25C92" w:rsidRPr="00E25C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Pr="006C1A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el 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 espacio de Telecinco anotó un 17,5% y el concurso de Antena 3 un 12,4%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107B8" w:rsidRDefault="000107B8" w:rsidP="006C1A1A">
      <w:pPr>
        <w:spacing w:after="0" w:line="240" w:lineRule="auto"/>
        <w:ind w:right="-285"/>
        <w:rPr>
          <w:rFonts w:ascii="Calibri" w:eastAsia="Times New Roman" w:hAnsi="Calibri" w:cs="Calibri"/>
        </w:rPr>
      </w:pPr>
    </w:p>
    <w:p w:rsidR="00BC3707" w:rsidRPr="00CF05E1" w:rsidRDefault="006C1A1A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cadena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también</w:t>
      </w:r>
      <w:r w:rsidR="00DC48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C48BF" w:rsidRPr="00DC48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DC48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14,4</w:t>
      </w:r>
      <w:r w:rsidR="00DC48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nueva </w:t>
      </w:r>
      <w:r w:rsidRPr="006C1A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victoria</w:t>
      </w:r>
      <w:r w:rsidR="00DC48BF" w:rsidRPr="006C1A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C48BF" w:rsidRPr="00DC48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‘El programa de Ana Rosa’</w:t>
      </w:r>
      <w:r w:rsidR="00DC48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CF05E1">
        <w:rPr>
          <w:rFonts w:ascii="Arial" w:eastAsia="Times New Roman" w:hAnsi="Arial" w:cs="Arial"/>
          <w:bCs/>
          <w:sz w:val="24"/>
          <w:szCs w:val="24"/>
          <w:lang w:eastAsia="es-ES"/>
        </w:rPr>
        <w:t>registró</w:t>
      </w:r>
      <w:r w:rsidR="00DC48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14,5</w:t>
      </w:r>
      <w:r w:rsidR="00DC48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598</w:t>
      </w:r>
      <w:r w:rsidR="00DC48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espectadores, frente al </w:t>
      </w:r>
      <w:r w:rsidR="00CF05E1" w:rsidRPr="00CF05E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F05E1" w:rsidRPr="00CF05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,4%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474</w:t>
      </w:r>
      <w:r w:rsidR="00CF05E1" w:rsidRPr="00CF05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</w:t>
      </w:r>
      <w:r w:rsidR="00DC48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</w:t>
      </w:r>
      <w:r w:rsidR="00DC48BF" w:rsidRPr="00DC48BF">
        <w:rPr>
          <w:rFonts w:ascii="Arial" w:eastAsia="Times New Roman" w:hAnsi="Arial" w:cs="Arial"/>
          <w:bCs/>
          <w:sz w:val="24"/>
          <w:szCs w:val="24"/>
          <w:lang w:eastAsia="es-ES"/>
        </w:rPr>
        <w:t>de ‘Espejo público’.</w:t>
      </w:r>
    </w:p>
    <w:sectPr w:rsidR="00BC3707" w:rsidRPr="00CF05E1" w:rsidSect="009B2370">
      <w:footerReference w:type="default" r:id="rId8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833" w:rsidRDefault="00CF0833" w:rsidP="00B23904">
      <w:pPr>
        <w:spacing w:after="0" w:line="240" w:lineRule="auto"/>
      </w:pPr>
      <w:r>
        <w:separator/>
      </w:r>
    </w:p>
  </w:endnote>
  <w:endnote w:type="continuationSeparator" w:id="0">
    <w:p w:rsidR="00CF0833" w:rsidRDefault="00CF083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833" w:rsidRDefault="00CF0833" w:rsidP="00B23904">
      <w:pPr>
        <w:spacing w:after="0" w:line="240" w:lineRule="auto"/>
      </w:pPr>
      <w:r>
        <w:separator/>
      </w:r>
    </w:p>
  </w:footnote>
  <w:footnote w:type="continuationSeparator" w:id="0">
    <w:p w:rsidR="00CF0833" w:rsidRDefault="00CF083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07B8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02CD"/>
    <w:rsid w:val="000F6359"/>
    <w:rsid w:val="0010016D"/>
    <w:rsid w:val="00102AFC"/>
    <w:rsid w:val="00102F0B"/>
    <w:rsid w:val="00104D1A"/>
    <w:rsid w:val="0010628F"/>
    <w:rsid w:val="0011131C"/>
    <w:rsid w:val="001202C2"/>
    <w:rsid w:val="0012625C"/>
    <w:rsid w:val="001262F4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5624"/>
    <w:rsid w:val="001F640A"/>
    <w:rsid w:val="001F7929"/>
    <w:rsid w:val="00200123"/>
    <w:rsid w:val="00207663"/>
    <w:rsid w:val="00210DF9"/>
    <w:rsid w:val="00211775"/>
    <w:rsid w:val="00213CFD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1296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ADF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753E8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68A7"/>
    <w:rsid w:val="003C335F"/>
    <w:rsid w:val="003C4280"/>
    <w:rsid w:val="003D10B4"/>
    <w:rsid w:val="003D2774"/>
    <w:rsid w:val="003D7FD0"/>
    <w:rsid w:val="003E0B2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1A1A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2E78"/>
    <w:rsid w:val="0089094A"/>
    <w:rsid w:val="0089220B"/>
    <w:rsid w:val="00893593"/>
    <w:rsid w:val="008A226B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05A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1320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4BC7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3904"/>
    <w:rsid w:val="00B24636"/>
    <w:rsid w:val="00B24FFF"/>
    <w:rsid w:val="00B279BB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3707"/>
    <w:rsid w:val="00BC647E"/>
    <w:rsid w:val="00BD413F"/>
    <w:rsid w:val="00BD6096"/>
    <w:rsid w:val="00BD613C"/>
    <w:rsid w:val="00BE71F9"/>
    <w:rsid w:val="00BF0FE5"/>
    <w:rsid w:val="00BF261C"/>
    <w:rsid w:val="00BF3D5F"/>
    <w:rsid w:val="00C028BF"/>
    <w:rsid w:val="00C02B7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63A0"/>
    <w:rsid w:val="00C56B44"/>
    <w:rsid w:val="00C7188C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05E1"/>
    <w:rsid w:val="00CF0833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48BF"/>
    <w:rsid w:val="00DC6F38"/>
    <w:rsid w:val="00DD030C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5C92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16BD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534D"/>
    <w:rsid w:val="00F775CD"/>
    <w:rsid w:val="00F82CA7"/>
    <w:rsid w:val="00F84D35"/>
    <w:rsid w:val="00F85389"/>
    <w:rsid w:val="00F8648A"/>
    <w:rsid w:val="00F86580"/>
    <w:rsid w:val="00F904FE"/>
    <w:rsid w:val="00F9177A"/>
    <w:rsid w:val="00F91BEB"/>
    <w:rsid w:val="00F941DB"/>
    <w:rsid w:val="00F9442E"/>
    <w:rsid w:val="00F978E7"/>
    <w:rsid w:val="00FA0F4C"/>
    <w:rsid w:val="00FA21C8"/>
    <w:rsid w:val="00FA2C32"/>
    <w:rsid w:val="00FA515E"/>
    <w:rsid w:val="00FA54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EB6EB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7A447-12A8-1842-BDEF-F7C5C4E6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9</cp:revision>
  <cp:lastPrinted>2020-03-09T09:59:00Z</cp:lastPrinted>
  <dcterms:created xsi:type="dcterms:W3CDTF">2020-06-04T08:04:00Z</dcterms:created>
  <dcterms:modified xsi:type="dcterms:W3CDTF">2020-06-04T08:36:00Z</dcterms:modified>
</cp:coreProperties>
</file>