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3903345</wp:posOffset>
            </wp:positionH>
            <wp:positionV relativeFrom="margin">
              <wp:posOffset>-309245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0CE8" w:rsidRDefault="00BF0CE8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7CD2" w:rsidRDefault="008A7CD2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7CD2" w:rsidRDefault="008A7CD2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92ECF">
        <w:rPr>
          <w:rFonts w:ascii="Arial" w:eastAsia="Times New Roman" w:hAnsi="Arial" w:cs="Arial"/>
          <w:sz w:val="24"/>
          <w:szCs w:val="24"/>
          <w:lang w:eastAsia="es-ES"/>
        </w:rPr>
        <w:t>1 de junio de 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338F9" w:rsidRPr="00217BBC" w:rsidRDefault="00B92EC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terrorífica actuación de </w:t>
      </w:r>
      <w:proofErr w:type="spellStart"/>
      <w:r w:rsidR="006C6EC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The</w:t>
      </w:r>
      <w:proofErr w:type="spellEnd"/>
      <w:r w:rsidR="006C6EC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Sacred</w:t>
      </w:r>
      <w:proofErr w:type="spellEnd"/>
      <w:r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Riana</w:t>
      </w:r>
      <w:proofErr w:type="spellEnd"/>
      <w:r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ganadora de ‘</w:t>
      </w:r>
      <w:proofErr w:type="spellStart"/>
      <w:r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Asian’s</w:t>
      </w:r>
      <w:proofErr w:type="spellEnd"/>
      <w:r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Got</w:t>
      </w:r>
      <w:proofErr w:type="spellEnd"/>
      <w:r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Talent</w:t>
      </w:r>
      <w:proofErr w:type="spellEnd"/>
      <w:r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’, en el estreno de ‘</w:t>
      </w:r>
      <w:proofErr w:type="spellStart"/>
      <w:r w:rsidR="003338F9"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Got</w:t>
      </w:r>
      <w:proofErr w:type="spellEnd"/>
      <w:r w:rsidR="003338F9"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3338F9"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Talent</w:t>
      </w:r>
      <w:proofErr w:type="spellEnd"/>
      <w:r w:rsidR="003338F9"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 lo mejor del mundo’</w:t>
      </w:r>
      <w:r w:rsidR="00AB491E" w:rsidRPr="00217B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:rsidR="003338F9" w:rsidRDefault="003338F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8018E" w:rsidRDefault="0058018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martes a las </w:t>
      </w:r>
      <w:r w:rsid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 horas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Santi Millán presentará el primero de una serie de especiales de </w:t>
      </w:r>
      <w:r w:rsidRPr="006C6EC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las mejores actuaciones de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que se han podido ver en los cinco continentes a lo largo de la historia del programa</w:t>
      </w:r>
      <w:r w:rsidR="005C45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8018E" w:rsidRDefault="0058018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A23A9" w:rsidRPr="00613B55" w:rsidRDefault="00812CA8" w:rsidP="00812CA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12CA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“</w:t>
      </w:r>
      <w:r w:rsidR="006C6EC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</w:t>
      </w:r>
      <w:r w:rsidRPr="00812CA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e lo bueno, lo mejor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”.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Así de contundente se ha mostrado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Millán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1A23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hablar de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lo mejor del mundo’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nuevo espa</w:t>
      </w:r>
      <w:r w:rsidR="001A23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cio de </w:t>
      </w:r>
      <w:r w:rsidR="001A23A9" w:rsidRPr="00613B5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1A23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1A23A9"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estrena mañana </w:t>
      </w:r>
      <w:r w:rsid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martes en Tele</w:t>
      </w:r>
      <w:r w:rsid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cinco</w:t>
      </w:r>
      <w:r w:rsid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22:00 h</w:t>
      </w:r>
      <w:r w:rsidR="001A23A9"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oras</w:t>
      </w:r>
      <w:r w:rsidR="001A23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1A23A9" w:rsidRDefault="001A23A9" w:rsidP="00812CA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13B55" w:rsidRDefault="001A23A9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Emoción</w:t>
      </w:r>
      <w:r w:rsidRPr="001A23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riesgo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humor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sorpresas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muchísimo talento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 los ingredientes de</w:t>
      </w:r>
      <w:r w:rsidR="00613B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nuevo programa, que aglutina l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 actuaciones más espectaculares que se han podido ver en las más de 70 adaptaciones </w:t>
      </w:r>
      <w:r w:rsidRPr="00613B55">
        <w:rPr>
          <w:rFonts w:ascii="Arial" w:eastAsia="Times New Roman" w:hAnsi="Arial" w:cs="Arial"/>
          <w:bCs/>
          <w:sz w:val="24"/>
          <w:szCs w:val="24"/>
          <w:lang w:eastAsia="es-ES"/>
        </w:rPr>
        <w:t>q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 se han hecho del formato, considerado </w:t>
      </w:r>
      <w:r w:rsidRPr="005C4565">
        <w:rPr>
          <w:rFonts w:ascii="Arial" w:eastAsia="Times New Roman" w:hAnsi="Arial" w:cs="Arial"/>
          <w:bCs/>
          <w:sz w:val="24"/>
          <w:szCs w:val="24"/>
          <w:lang w:eastAsia="es-ES"/>
        </w:rPr>
        <w:t>uno de los más exitosos del mundo.</w:t>
      </w:r>
      <w:r w:rsidR="00613B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C6EC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 w:rsidRPr="006C6EC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Los espectadores van a encontrarse con l</w:t>
      </w:r>
      <w:r w:rsidR="00613B55" w:rsidRPr="006C6EC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o más ha destacado</w:t>
      </w:r>
      <w:r w:rsidRPr="006C6EC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en las adaptaciones del programa en todo el planeta y todas son sorprendentes. Algunas por su gran calidad y otras por lo singulares que son”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, </w:t>
      </w:r>
      <w:r w:rsidR="00613B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explica Santi Millán. </w:t>
      </w:r>
    </w:p>
    <w:p w:rsidR="00613B55" w:rsidRDefault="00613B55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02AB7" w:rsidRDefault="00613B55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lo mejor del mundo’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traerá a la pantalla de Telecinco actuaciones vistas en las edic</w:t>
      </w:r>
      <w:r w:rsidR="00702AB7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ones de </w:t>
      </w:r>
      <w:r w:rsidR="00702A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lipinas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Israel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Estados Unidos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Rumanía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Irlanda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Italia</w:t>
      </w:r>
      <w:r w:rsidR="00CB3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B3E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Sud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áfrica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Reino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Unido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-cuna del programa- y, por supuesto </w:t>
      </w:r>
      <w:r w:rsidRPr="00613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España</w:t>
      </w:r>
      <w:r w:rsidR="00702AB7">
        <w:rPr>
          <w:rFonts w:ascii="Arial" w:eastAsia="Times New Roman" w:hAnsi="Arial" w:cs="Arial"/>
          <w:bCs/>
          <w:sz w:val="24"/>
          <w:szCs w:val="24"/>
          <w:lang w:eastAsia="es-ES"/>
        </w:rPr>
        <w:t>, entre otros muchos países.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702AB7" w:rsidRDefault="00702AB7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02AB7" w:rsidRDefault="00702AB7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C6EC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“Ya lo sabíamos, pero viendo las mejores actuaciones a nivel internacional hemos constatado que el programa que hacemos en España tiene un altísimo nivel y que nuestros artistas En España tienen un talento extraordinario. No en vano, muchas de las actuaciones de nuestro programa se han hecho virales y han tenido millones de visualizaciones en los cinco continentes”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señala el presentador.</w:t>
      </w:r>
    </w:p>
    <w:p w:rsidR="00702AB7" w:rsidRDefault="00702AB7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51634" w:rsidRPr="00F01447" w:rsidRDefault="006C6ECD" w:rsidP="00E516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  <w:t>En la primera entrega…</w:t>
      </w:r>
    </w:p>
    <w:p w:rsidR="00E51634" w:rsidRDefault="00E51634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C6ECD" w:rsidRDefault="00E51634" w:rsidP="00A60A0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impactante y sobrecogedora actuación </w:t>
      </w:r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proofErr w:type="spellStart"/>
      <w:r w:rsidR="00A60A02"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The</w:t>
      </w:r>
      <w:proofErr w:type="spellEnd"/>
      <w:r w:rsidR="00A60A02"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spellStart"/>
      <w:r w:rsidR="00A60A02"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Sacred</w:t>
      </w:r>
      <w:proofErr w:type="spellEnd"/>
      <w:r w:rsidR="00A60A02"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spellStart"/>
      <w:r w:rsidR="00A60A02"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Riana</w:t>
      </w:r>
      <w:proofErr w:type="spellEnd"/>
      <w:r w:rsidR="00A60A02"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ganadora de </w:t>
      </w:r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Asia’s</w:t>
      </w:r>
      <w:proofErr w:type="spellEnd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60A02"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semifinalista de </w:t>
      </w:r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America’s</w:t>
      </w:r>
      <w:proofErr w:type="spellEnd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60A02"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ostenta </w:t>
      </w:r>
      <w:r w:rsidR="00A60A02"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récord de </w:t>
      </w:r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protagonizar </w:t>
      </w:r>
      <w:r w:rsidR="00A60A02"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A60A02"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vídeo más visto de la historia de Facebook</w:t>
      </w:r>
      <w:r w:rsidR="00A60A02"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A60A02" w:rsidRPr="00F014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A60A02" w:rsidRPr="00F014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700 millones de visualizaciones</w:t>
      </w:r>
      <w:r w:rsidR="005C45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es la más vista en la historia del formato</w:t>
      </w:r>
      <w:r w:rsidR="006C6E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simpáticos momentos </w:t>
      </w:r>
      <w:r w:rsidR="006C6ECD">
        <w:rPr>
          <w:rFonts w:ascii="Arial" w:eastAsia="Times New Roman" w:hAnsi="Arial" w:cs="Arial"/>
          <w:bCs/>
          <w:sz w:val="24"/>
          <w:szCs w:val="24"/>
          <w:lang w:eastAsia="es-ES"/>
        </w:rPr>
        <w:t>ocu</w:t>
      </w:r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rridos en la mesa del jurado, como </w:t>
      </w:r>
      <w:r w:rsidRPr="001A23A9">
        <w:rPr>
          <w:rFonts w:ascii="Arial" w:eastAsia="Times New Roman" w:hAnsi="Arial" w:cs="Arial"/>
          <w:bCs/>
          <w:sz w:val="24"/>
          <w:szCs w:val="24"/>
          <w:lang w:eastAsia="es-ES"/>
        </w:rPr>
        <w:t>cuando un</w:t>
      </w:r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juez de ‘</w:t>
      </w:r>
      <w:proofErr w:type="spellStart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>Ireland’s</w:t>
      </w:r>
      <w:proofErr w:type="spellEnd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>Got</w:t>
      </w:r>
      <w:proofErr w:type="spellEnd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>Talent</w:t>
      </w:r>
      <w:proofErr w:type="spellEnd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A60A02" w:rsidRPr="005C45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dio </w:t>
      </w:r>
      <w:r w:rsidRPr="005C45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 querer un Pase de Oro</w:t>
      </w:r>
      <w:r w:rsidRPr="001A23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una actua</w:t>
      </w:r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>ción que le estaba horrorizando, serán algunos de los ‘</w:t>
      </w:r>
      <w:proofErr w:type="spellStart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>momentazos</w:t>
      </w:r>
      <w:proofErr w:type="spellEnd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6C6E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primer programa. </w:t>
      </w:r>
    </w:p>
    <w:p w:rsidR="006C6ECD" w:rsidRDefault="006C6ECD" w:rsidP="00A60A0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60A02" w:rsidRDefault="006C6ECD" w:rsidP="00A60A0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las actuaciones de la primera entrega, se mostrará también e</w:t>
      </w:r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arte al piano de </w:t>
      </w:r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Nicholas </w:t>
      </w:r>
      <w:proofErr w:type="spellStart"/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Byant</w:t>
      </w:r>
      <w:proofErr w:type="spellEnd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>Britain’s</w:t>
      </w:r>
      <w:proofErr w:type="spellEnd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>Got</w:t>
      </w:r>
      <w:proofErr w:type="spellEnd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>Talent</w:t>
      </w:r>
      <w:proofErr w:type="spellEnd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’) que dejó sin palabras al jurado formado por </w:t>
      </w:r>
      <w:proofErr w:type="spellStart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>Ales</w:t>
      </w:r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>ha</w:t>
      </w:r>
      <w:proofErr w:type="spellEnd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Dixon, Amanda </w:t>
      </w:r>
      <w:proofErr w:type="spellStart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>Holden</w:t>
      </w:r>
      <w:proofErr w:type="spellEnd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David </w:t>
      </w:r>
      <w:proofErr w:type="spellStart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>Walliams</w:t>
      </w:r>
      <w:proofErr w:type="spellEnd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el mismísimo </w:t>
      </w:r>
      <w:proofErr w:type="spellStart"/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Simon</w:t>
      </w:r>
      <w:proofErr w:type="spellEnd"/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Cowell</w:t>
      </w:r>
      <w:proofErr w:type="spellEnd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impresionante actuación del grupo de gimnasia acrobática </w:t>
      </w:r>
      <w:proofErr w:type="spellStart"/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Team</w:t>
      </w:r>
      <w:proofErr w:type="spellEnd"/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Burningate</w:t>
      </w:r>
      <w:proofErr w:type="spellEnd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‘</w:t>
      </w:r>
      <w:proofErr w:type="spellStart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>Italia’s</w:t>
      </w:r>
      <w:proofErr w:type="spellEnd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>Got</w:t>
      </w:r>
      <w:proofErr w:type="spellEnd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>Talent</w:t>
      </w:r>
      <w:proofErr w:type="spellEnd"/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’; o el arriesgado número llevado a cabo por la rumana </w:t>
      </w:r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Diana </w:t>
      </w:r>
      <w:proofErr w:type="spellStart"/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Boiachin</w:t>
      </w:r>
      <w:proofErr w:type="spellEnd"/>
      <w:r w:rsidR="00A60A02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E3526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>Românii</w:t>
      </w:r>
      <w:proofErr w:type="spellEnd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>au</w:t>
      </w:r>
      <w:proofErr w:type="spellEnd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>talent</w:t>
      </w:r>
      <w:proofErr w:type="spellEnd"/>
      <w:r w:rsidR="000E3526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A60A02" w:rsidRPr="00A60A02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A60A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sobrevolar el teatro valiéndose </w:t>
      </w:r>
      <w:r w:rsidR="005C4565">
        <w:rPr>
          <w:rFonts w:ascii="Arial" w:eastAsia="Times New Roman" w:hAnsi="Arial" w:cs="Arial"/>
          <w:bCs/>
          <w:sz w:val="24"/>
          <w:szCs w:val="24"/>
          <w:lang w:eastAsia="es-ES"/>
        </w:rPr>
        <w:t>solo de un aro.</w:t>
      </w:r>
    </w:p>
    <w:p w:rsidR="00E51634" w:rsidRDefault="00E51634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02AB7" w:rsidRPr="00F01447" w:rsidRDefault="00702AB7" w:rsidP="00702AB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  <w:t xml:space="preserve">Despedida con récord y nuevo </w:t>
      </w:r>
      <w:r w:rsidRPr="006C6ECD">
        <w:rPr>
          <w:rFonts w:ascii="Arial" w:eastAsia="Times New Roman" w:hAnsi="Arial" w:cs="Arial"/>
          <w:b/>
          <w:bCs/>
          <w:i/>
          <w:color w:val="002C5F"/>
          <w:spacing w:val="-6"/>
          <w:sz w:val="28"/>
          <w:szCs w:val="28"/>
          <w:lang w:eastAsia="es-ES"/>
        </w:rPr>
        <w:t>casting</w:t>
      </w:r>
      <w:r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  <w:t xml:space="preserve"> en marcha</w:t>
      </w:r>
    </w:p>
    <w:p w:rsidR="00702AB7" w:rsidRDefault="00702AB7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02AB7" w:rsidRPr="003338F9" w:rsidRDefault="00702AB7" w:rsidP="00702AB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quinta temporada de 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España’</w:t>
      </w:r>
      <w:r w:rsidRPr="00396F53">
        <w:rPr>
          <w:rFonts w:ascii="Arial" w:eastAsia="Times New Roman" w:hAnsi="Arial" w:cs="Arial"/>
          <w:sz w:val="24"/>
          <w:szCs w:val="24"/>
          <w:lang w:eastAsia="es-ES"/>
        </w:rPr>
        <w:t xml:space="preserve">, producida en colaboración con </w:t>
      </w:r>
      <w:proofErr w:type="spellStart"/>
      <w:r w:rsidRPr="00396F53">
        <w:rPr>
          <w:rFonts w:ascii="Arial" w:eastAsia="Times New Roman" w:hAnsi="Arial" w:cs="Arial"/>
          <w:sz w:val="24"/>
          <w:szCs w:val="24"/>
          <w:lang w:eastAsia="es-ES"/>
        </w:rPr>
        <w:t>Fremantle</w:t>
      </w:r>
      <w:proofErr w:type="spellEnd"/>
      <w:r w:rsidRPr="00396F5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concluyó el pasado mes de diciembre en Telecinco </w:t>
      </w:r>
      <w:r w:rsidRPr="003338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Pr="00333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uno de los espacios más consumidos de la televisión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año,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8A7CD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historia del formato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nuestro país y como la edición </w:t>
      </w:r>
      <w:r w:rsidRPr="00333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vista de los últimos tres años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8A7C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20,6% de </w:t>
      </w:r>
      <w:r w:rsidRPr="008A7CD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2.290.000 espectadores. </w:t>
      </w:r>
      <w:r w:rsidRPr="008A7CD2">
        <w:rPr>
          <w:rFonts w:ascii="Arial" w:eastAsia="Times New Roman" w:hAnsi="Arial" w:cs="Arial"/>
          <w:bCs/>
          <w:sz w:val="24"/>
          <w:szCs w:val="24"/>
          <w:lang w:eastAsia="es-ES"/>
        </w:rPr>
        <w:t>La última gala se situó además como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final más vista de todas las ediciones </w:t>
      </w:r>
      <w:r w:rsidRPr="008A7CD2">
        <w:rPr>
          <w:rFonts w:ascii="Arial" w:eastAsia="Times New Roman" w:hAnsi="Arial" w:cs="Arial"/>
          <w:bCs/>
          <w:sz w:val="24"/>
          <w:szCs w:val="24"/>
          <w:lang w:eastAsia="es-ES"/>
        </w:rPr>
        <w:t>con una media del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29% de cuota de pantalla y 2.978.000 seguidores. </w:t>
      </w:r>
    </w:p>
    <w:p w:rsidR="00702AB7" w:rsidRDefault="00702AB7" w:rsidP="00702AB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51634" w:rsidRDefault="00702AB7" w:rsidP="00E516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pasado 22 de mayo, el programa puso en marcha </w:t>
      </w:r>
      <w:r w:rsidR="00E51634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E51634" w:rsidRPr="006C6EC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casting</w:t>
      </w:r>
      <w:r w:rsidR="00E51634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la sexta temporada</w:t>
      </w:r>
      <w:r w:rsidR="00E516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proceso que por primera vez </w:t>
      </w:r>
      <w:r w:rsidR="00E51634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está realizando íntegramente de manera telemática</w:t>
      </w:r>
      <w:r w:rsidR="006C6E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516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pruebas a distancia hasta el próximo 28 de junio. Los </w:t>
      </w:r>
      <w:r w:rsidR="00E51634" w:rsidRPr="00E51634">
        <w:rPr>
          <w:rFonts w:ascii="Arial" w:eastAsia="Times New Roman" w:hAnsi="Arial" w:cs="Arial"/>
          <w:bCs/>
          <w:sz w:val="24"/>
          <w:szCs w:val="24"/>
          <w:lang w:eastAsia="es-ES"/>
        </w:rPr>
        <w:t>arti</w:t>
      </w:r>
      <w:r w:rsidR="00E516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stas que deseen participar deben inscribirse en </w:t>
      </w:r>
      <w:r w:rsidR="00E51634" w:rsidRPr="006C6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página web del programa</w:t>
      </w:r>
      <w:r w:rsidR="00E516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equipo de </w:t>
      </w:r>
      <w:r w:rsidR="00E51634" w:rsidRPr="006C6EC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casting</w:t>
      </w:r>
      <w:r w:rsidR="00E516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les asignará una cita para hacer su prueba a través de </w:t>
      </w:r>
      <w:r w:rsidR="00E51634" w:rsidRPr="00E51634">
        <w:rPr>
          <w:rFonts w:ascii="Arial" w:eastAsia="Times New Roman" w:hAnsi="Arial" w:cs="Arial"/>
          <w:bCs/>
          <w:sz w:val="24"/>
          <w:szCs w:val="24"/>
          <w:lang w:eastAsia="es-ES"/>
        </w:rPr>
        <w:t>cualquier dispositivo dotado con cámara y</w:t>
      </w:r>
      <w:r w:rsidR="00E516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1634" w:rsidRPr="00E51634">
        <w:rPr>
          <w:rFonts w:ascii="Arial" w:eastAsia="Times New Roman" w:hAnsi="Arial" w:cs="Arial"/>
          <w:bCs/>
          <w:sz w:val="24"/>
          <w:szCs w:val="24"/>
          <w:lang w:eastAsia="es-ES"/>
        </w:rPr>
        <w:t>micro</w:t>
      </w:r>
      <w:r w:rsidR="00E516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E51634" w:rsidRDefault="00E51634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51634" w:rsidRDefault="00E51634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51634" w:rsidRDefault="00E51634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51634" w:rsidRDefault="00E51634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51634" w:rsidRDefault="00E51634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51634" w:rsidRDefault="00E51634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51634" w:rsidRDefault="00E51634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A23A9" w:rsidRPr="001A23A9" w:rsidRDefault="001A23A9" w:rsidP="001A23A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A23A9" w:rsidRDefault="001A23A9" w:rsidP="00812CA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A23A9" w:rsidRPr="001A23A9" w:rsidRDefault="001A23A9" w:rsidP="00812CA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12CA8" w:rsidRPr="001A23A9" w:rsidRDefault="00812CA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12CA8" w:rsidRPr="00812CA8" w:rsidRDefault="00812CA8" w:rsidP="00812CA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</w:p>
    <w:p w:rsidR="00812CA8" w:rsidRDefault="00812CA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12CA8" w:rsidRDefault="00812CA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37EBD" w:rsidRDefault="00D37EBD" w:rsidP="00AB491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37EBD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12" w:rsidRDefault="00BF4312" w:rsidP="00B23904">
      <w:pPr>
        <w:spacing w:after="0" w:line="240" w:lineRule="auto"/>
      </w:pPr>
      <w:r>
        <w:separator/>
      </w:r>
    </w:p>
  </w:endnote>
  <w:endnote w:type="continuationSeparator" w:id="0">
    <w:p w:rsidR="00BF4312" w:rsidRDefault="00BF431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12" w:rsidRDefault="00BF4312" w:rsidP="00B23904">
      <w:pPr>
        <w:spacing w:after="0" w:line="240" w:lineRule="auto"/>
      </w:pPr>
      <w:r>
        <w:separator/>
      </w:r>
    </w:p>
  </w:footnote>
  <w:footnote w:type="continuationSeparator" w:id="0">
    <w:p w:rsidR="00BF4312" w:rsidRDefault="00BF431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40F6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3526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3EAC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23A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DF9"/>
    <w:rsid w:val="00211775"/>
    <w:rsid w:val="00211CDF"/>
    <w:rsid w:val="00214815"/>
    <w:rsid w:val="00214BB3"/>
    <w:rsid w:val="00217BBC"/>
    <w:rsid w:val="00220B89"/>
    <w:rsid w:val="00226FE2"/>
    <w:rsid w:val="00231C7F"/>
    <w:rsid w:val="002347A6"/>
    <w:rsid w:val="002359F0"/>
    <w:rsid w:val="00236BFF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3407"/>
    <w:rsid w:val="00324027"/>
    <w:rsid w:val="00324271"/>
    <w:rsid w:val="0032471C"/>
    <w:rsid w:val="0032560C"/>
    <w:rsid w:val="00326EC3"/>
    <w:rsid w:val="0033013A"/>
    <w:rsid w:val="003338F9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6F53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46D1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2B4"/>
    <w:rsid w:val="00507E89"/>
    <w:rsid w:val="005115DD"/>
    <w:rsid w:val="00511A0F"/>
    <w:rsid w:val="00512672"/>
    <w:rsid w:val="0051554D"/>
    <w:rsid w:val="00516FC4"/>
    <w:rsid w:val="00520AD5"/>
    <w:rsid w:val="00525F25"/>
    <w:rsid w:val="0053606C"/>
    <w:rsid w:val="00543370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018E"/>
    <w:rsid w:val="00582133"/>
    <w:rsid w:val="00582AC1"/>
    <w:rsid w:val="00591B3C"/>
    <w:rsid w:val="005929C5"/>
    <w:rsid w:val="005959A9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4565"/>
    <w:rsid w:val="005C5AEB"/>
    <w:rsid w:val="005C683F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3E"/>
    <w:rsid w:val="00611C7E"/>
    <w:rsid w:val="00613B55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2F2A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17D8"/>
    <w:rsid w:val="006B3B88"/>
    <w:rsid w:val="006B4FF6"/>
    <w:rsid w:val="006B622B"/>
    <w:rsid w:val="006B6BBD"/>
    <w:rsid w:val="006C17DD"/>
    <w:rsid w:val="006C6E40"/>
    <w:rsid w:val="006C6ECD"/>
    <w:rsid w:val="006E27AB"/>
    <w:rsid w:val="006E2F0B"/>
    <w:rsid w:val="006E3B24"/>
    <w:rsid w:val="006E4DCC"/>
    <w:rsid w:val="006E54A2"/>
    <w:rsid w:val="006E6D3A"/>
    <w:rsid w:val="006E707B"/>
    <w:rsid w:val="006F4E9B"/>
    <w:rsid w:val="006F72D0"/>
    <w:rsid w:val="006F7808"/>
    <w:rsid w:val="00702AB7"/>
    <w:rsid w:val="0070380F"/>
    <w:rsid w:val="00704381"/>
    <w:rsid w:val="00706DF9"/>
    <w:rsid w:val="00711C0A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487D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C6B7E"/>
    <w:rsid w:val="007D0E85"/>
    <w:rsid w:val="007D28EC"/>
    <w:rsid w:val="007D67E1"/>
    <w:rsid w:val="007E7F63"/>
    <w:rsid w:val="007F2FD5"/>
    <w:rsid w:val="007F7AED"/>
    <w:rsid w:val="00812CA8"/>
    <w:rsid w:val="008251B8"/>
    <w:rsid w:val="00825D2B"/>
    <w:rsid w:val="008337DC"/>
    <w:rsid w:val="00833B61"/>
    <w:rsid w:val="00843808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A7CD2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5F7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1D91"/>
    <w:rsid w:val="00A23006"/>
    <w:rsid w:val="00A260BF"/>
    <w:rsid w:val="00A277AC"/>
    <w:rsid w:val="00A30654"/>
    <w:rsid w:val="00A312AE"/>
    <w:rsid w:val="00A33D60"/>
    <w:rsid w:val="00A340B7"/>
    <w:rsid w:val="00A37DA2"/>
    <w:rsid w:val="00A423BC"/>
    <w:rsid w:val="00A46B2B"/>
    <w:rsid w:val="00A47A0A"/>
    <w:rsid w:val="00A5381C"/>
    <w:rsid w:val="00A551AB"/>
    <w:rsid w:val="00A60064"/>
    <w:rsid w:val="00A60A02"/>
    <w:rsid w:val="00A611FF"/>
    <w:rsid w:val="00A61A48"/>
    <w:rsid w:val="00A61EFE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491E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880"/>
    <w:rsid w:val="00B922BD"/>
    <w:rsid w:val="00B92376"/>
    <w:rsid w:val="00B92ECF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CE8"/>
    <w:rsid w:val="00BF0FE5"/>
    <w:rsid w:val="00BF3D5F"/>
    <w:rsid w:val="00BF4312"/>
    <w:rsid w:val="00C028BF"/>
    <w:rsid w:val="00C03A0F"/>
    <w:rsid w:val="00C04707"/>
    <w:rsid w:val="00C05590"/>
    <w:rsid w:val="00C10669"/>
    <w:rsid w:val="00C10FFA"/>
    <w:rsid w:val="00C12898"/>
    <w:rsid w:val="00C136F3"/>
    <w:rsid w:val="00C13DD4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03AB"/>
    <w:rsid w:val="00C91A22"/>
    <w:rsid w:val="00C9360A"/>
    <w:rsid w:val="00C97290"/>
    <w:rsid w:val="00CA43C0"/>
    <w:rsid w:val="00CA4F0F"/>
    <w:rsid w:val="00CA5E59"/>
    <w:rsid w:val="00CB3E84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37EBD"/>
    <w:rsid w:val="00D4167E"/>
    <w:rsid w:val="00D41EA6"/>
    <w:rsid w:val="00D442DA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51634"/>
    <w:rsid w:val="00E6352E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1447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38F6"/>
    <w:rsid w:val="00F941DB"/>
    <w:rsid w:val="00F978E7"/>
    <w:rsid w:val="00FA0F4C"/>
    <w:rsid w:val="00FA21C8"/>
    <w:rsid w:val="00FA2C32"/>
    <w:rsid w:val="00FA515E"/>
    <w:rsid w:val="00FA5D69"/>
    <w:rsid w:val="00FA6CC2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3338F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8B45-C4AD-4C60-BF94-361F0448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2020-03-09T09:59:00Z</cp:lastPrinted>
  <dcterms:created xsi:type="dcterms:W3CDTF">2020-06-01T11:35:00Z</dcterms:created>
  <dcterms:modified xsi:type="dcterms:W3CDTF">2020-06-01T13:57:00Z</dcterms:modified>
</cp:coreProperties>
</file>