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3929471</wp:posOffset>
            </wp:positionH>
            <wp:positionV relativeFrom="margin">
              <wp:posOffset>103052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B68A7">
        <w:rPr>
          <w:rFonts w:ascii="Arial" w:eastAsia="Times New Roman" w:hAnsi="Arial" w:cs="Arial"/>
          <w:sz w:val="24"/>
          <w:szCs w:val="24"/>
          <w:lang w:eastAsia="es-ES"/>
        </w:rPr>
        <w:t>1 de 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B03786" w:rsidRDefault="00157875" w:rsidP="00B03786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5A57A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sábado </w:t>
      </w:r>
      <w:r w:rsidR="003B68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30</w:t>
      </w:r>
      <w:r w:rsidR="005A57A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y domingo </w:t>
      </w:r>
      <w:r w:rsidR="003B68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31</w:t>
      </w:r>
      <w:r w:rsidR="0059586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7E6DA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MAYO</w:t>
      </w:r>
    </w:p>
    <w:p w:rsidR="003E7BA6" w:rsidRPr="00B81EF1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especial ‘A propósito de </w:t>
      </w:r>
      <w:r w:rsidR="000365E0"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Supervivientes’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emisión más vista del fin de semana y líder destacado de la noche dominical</w:t>
      </w: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3114AD" w:rsidRDefault="003114AD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 21:00 horas, emisión informativa </w:t>
      </w:r>
      <w:r w:rsidR="000649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mayor audiencia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domingo. </w:t>
      </w:r>
    </w:p>
    <w:p w:rsidR="003114AD" w:rsidRDefault="003114AD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47F41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Telecinco, cadena de referencia del fin de semana</w:t>
      </w:r>
      <w:r w:rsidR="000649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‘Sábado Deluxe’ como líder de la noche del sábado</w:t>
      </w:r>
      <w:r w:rsidR="00B037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5E3A5C" w:rsidRPr="00D6165D" w:rsidRDefault="005E3A5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D97CEC" w:rsidRDefault="00DA76E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bookmarkStart w:id="0" w:name="_GoBack"/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Pr="00A451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debut de Sonsoles </w:t>
      </w:r>
      <w:proofErr w:type="spellStart"/>
      <w:r w:rsidRPr="00A451E9">
        <w:rPr>
          <w:rFonts w:ascii="Arial" w:eastAsia="Times New Roman" w:hAnsi="Arial" w:cs="Arial"/>
          <w:b/>
          <w:sz w:val="24"/>
          <w:szCs w:val="24"/>
          <w:lang w:eastAsia="es-ES"/>
        </w:rPr>
        <w:t>Ónega</w:t>
      </w:r>
      <w:proofErr w:type="spellEnd"/>
      <w:r w:rsidRPr="00A451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 frente de un programa de entretenimiento en </w:t>
      </w:r>
      <w:r w:rsidRPr="00A451E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</w:t>
      </w:r>
      <w:r w:rsidRPr="00DA7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especial </w:t>
      </w:r>
      <w:r w:rsidRPr="003B68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‘A propósito de Supervivientes’</w:t>
      </w:r>
      <w:r w:rsidRPr="00DA7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se convirtió en la emisión más vista del fin de semana y en la gran referencia de la noche dominical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B68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de </w:t>
      </w:r>
      <w:r w:rsidRPr="00A451E9">
        <w:rPr>
          <w:rFonts w:ascii="Arial" w:eastAsia="Times New Roman" w:hAnsi="Arial" w:cs="Arial"/>
          <w:sz w:val="24"/>
          <w:szCs w:val="24"/>
          <w:lang w:eastAsia="es-ES"/>
        </w:rPr>
        <w:t xml:space="preserve">casi 2,5M de espectadores y un 18,5% de </w:t>
      </w:r>
      <w:r w:rsidRPr="00A451E9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</w:t>
      </w:r>
      <w:r w:rsidR="003B68A7">
        <w:rPr>
          <w:rFonts w:ascii="Arial" w:eastAsia="Times New Roman" w:hAnsi="Arial" w:cs="Arial"/>
          <w:bCs/>
          <w:sz w:val="24"/>
          <w:szCs w:val="24"/>
          <w:lang w:eastAsia="es-ES"/>
        </w:rPr>
        <w:t>l espacio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</w:t>
      </w:r>
      <w:r w:rsidR="003B68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B68A7" w:rsidRPr="003B68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lideró durante sus más de tres horas de emisión en directo, triplicando prácticamente el registro de Antena 3</w:t>
      </w:r>
      <w:r w:rsidR="003B68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marcó un 6,8%. </w:t>
      </w:r>
    </w:p>
    <w:bookmarkEnd w:id="0"/>
    <w:p w:rsidR="00D97CEC" w:rsidRDefault="00D97CE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D97C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acogió el </w:t>
      </w:r>
      <w:r w:rsidR="00D97CEC" w:rsidRPr="00D97CE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minuto de oro </w:t>
      </w:r>
      <w:r w:rsidR="00D97CEC" w:rsidRPr="00D97C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día</w:t>
      </w:r>
      <w:r w:rsidR="00D97C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las 22:47 horas con 3.200.000 espectadores (18,5%)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llevó a Telecinco a encabezar el </w:t>
      </w:r>
      <w:r w:rsidRPr="003B68A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16,1%, y el </w:t>
      </w:r>
      <w:r w:rsidRPr="003B68A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3B68A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18,4%. </w:t>
      </w: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B68A7" w:rsidRDefault="003114AD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Pr="008A22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 21:00 </w:t>
      </w:r>
      <w:r w:rsidR="008A226B" w:rsidRPr="008A22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</w:t>
      </w:r>
      <w:r w:rsidRPr="008A22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oras</w:t>
      </w:r>
      <w:r w:rsidR="008A22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situó como la </w:t>
      </w:r>
      <w:r w:rsidR="008A226B" w:rsidRPr="00D97C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emisión más vista del domingo y la edición informativa más vista del día</w:t>
      </w:r>
      <w:r w:rsidR="008A22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media de</w:t>
      </w:r>
      <w:r w:rsidR="00D97C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2.164.000 espectadores y un 15,1% de cuota de pantalla, imponiéndose en su horario con casi 2 puntos sobre Antena 3, que firmó un 13,3%. </w:t>
      </w:r>
    </w:p>
    <w:p w:rsidR="003B68A7" w:rsidRP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B68A7" w:rsidRDefault="00D97CE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Telecinco, </w:t>
      </w:r>
      <w:r w:rsidRPr="00D97C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 domingo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14%, encabezó el </w:t>
      </w:r>
      <w:proofErr w:type="spellStart"/>
      <w:r w:rsidRPr="00D97CE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D97CE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13,2%, la </w:t>
      </w:r>
      <w:r w:rsidRPr="00D97C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12,4%, y la </w:t>
      </w:r>
      <w:r w:rsidRPr="00D97C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13,7%, con su doble oferta de entretenimiento en directo: </w:t>
      </w:r>
      <w:r w:rsidRPr="00D97C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‘Socialité </w:t>
      </w:r>
      <w:proofErr w:type="spellStart"/>
      <w:r w:rsidRPr="00D97C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Pr="00D97C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14,6% y 1,4M de espectadores, y </w:t>
      </w:r>
      <w:r w:rsidRPr="00D97C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13% y 1,6M de seguidores, lideraron sus franjas de emisión</w:t>
      </w:r>
      <w:r w:rsidR="00A451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7,1 y 2,1 </w:t>
      </w:r>
      <w:r w:rsidR="00A451E9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puntos de ventaja, respectivamente, sobre Antena 3.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cadena también lideró la </w:t>
      </w:r>
      <w:r w:rsidRPr="000649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12,2%.</w:t>
      </w:r>
    </w:p>
    <w:p w:rsidR="00B03786" w:rsidRDefault="00B0378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45F85" w:rsidRPr="001C4194" w:rsidRDefault="0006495D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Telecinco</w:t>
      </w:r>
      <w:r w:rsidR="00B3661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referencia del sábado con un nuevo liderazgo de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r w:rsidR="00842E4C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‘Sábado Deluxe’</w:t>
      </w:r>
    </w:p>
    <w:p w:rsidR="00842E4C" w:rsidRDefault="00842E4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3661D" w:rsidRPr="00B3661D" w:rsidRDefault="00B3661D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del 19,1%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share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casi 2,2M de espectadores, </w:t>
      </w:r>
      <w:r w:rsidRPr="00B366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‘Sábado Deluxe’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nuevamente la gran referencia de los espectadores en la noche del sábado y lideró su franja ampliamente frente al 8,6% anotado por Antena 3. Al igual que sucedió ayer </w:t>
      </w:r>
      <w:r w:rsidRPr="00B366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 fue lo más visto en su horario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14,3%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1,6M de espectadores. Ambos espacios situaron a Telecinco al frente del </w:t>
      </w:r>
      <w:r w:rsidRPr="00B3661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15,9%, y del </w:t>
      </w:r>
      <w:r w:rsidRPr="00B3661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B3661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21,4%.</w:t>
      </w:r>
    </w:p>
    <w:p w:rsidR="00B3661D" w:rsidRDefault="00B3661D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423A6" w:rsidRPr="008324F3" w:rsidRDefault="00B3661D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cadena, la más vista del </w:t>
      </w:r>
      <w:r w:rsidRPr="00B366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sábado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14,3%, también lideró el </w:t>
      </w:r>
      <w:proofErr w:type="spellStart"/>
      <w:r w:rsidRPr="00B3661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B3661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13,8%, la </w:t>
      </w:r>
      <w:r w:rsidRPr="00B366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13,8%, y la </w:t>
      </w:r>
      <w:r w:rsidRPr="00B366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14,6%. </w:t>
      </w:r>
      <w:r w:rsidRPr="00B366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‘Socialité </w:t>
      </w:r>
      <w:proofErr w:type="spellStart"/>
      <w:r w:rsidRPr="00B366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Pr="00B366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15,1% y casi 1,4M de espectadores, y </w:t>
      </w:r>
      <w:r w:rsidRPr="00B366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13,9% y casi 1,6M de seguidores, encabezaron sus bandas horarias</w:t>
      </w:r>
      <w:r w:rsidR="00A451E9">
        <w:rPr>
          <w:rFonts w:ascii="Arial" w:eastAsia="Times New Roman" w:hAnsi="Arial" w:cs="Arial"/>
          <w:bCs/>
          <w:sz w:val="24"/>
          <w:szCs w:val="24"/>
          <w:lang w:eastAsia="es-ES"/>
        </w:rPr>
        <w:t>, aventajando por 6,5 y 1,8 puntos de ventaja, respectivamente, a Antena 3.</w:t>
      </w:r>
    </w:p>
    <w:sectPr w:rsidR="001423A6" w:rsidRPr="008324F3" w:rsidSect="009B2370">
      <w:footerReference w:type="default" r:id="rId8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32E" w:rsidRDefault="00D9132E" w:rsidP="00B23904">
      <w:pPr>
        <w:spacing w:after="0" w:line="240" w:lineRule="auto"/>
      </w:pPr>
      <w:r>
        <w:separator/>
      </w:r>
    </w:p>
  </w:endnote>
  <w:endnote w:type="continuationSeparator" w:id="0">
    <w:p w:rsidR="00D9132E" w:rsidRDefault="00D9132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32E" w:rsidRDefault="00D9132E" w:rsidP="00B23904">
      <w:pPr>
        <w:spacing w:after="0" w:line="240" w:lineRule="auto"/>
      </w:pPr>
      <w:r>
        <w:separator/>
      </w:r>
    </w:p>
  </w:footnote>
  <w:footnote w:type="continuationSeparator" w:id="0">
    <w:p w:rsidR="00D9132E" w:rsidRDefault="00D9132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5624"/>
    <w:rsid w:val="001F640A"/>
    <w:rsid w:val="001F7929"/>
    <w:rsid w:val="00200123"/>
    <w:rsid w:val="0020766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2591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51E9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4BC7"/>
    <w:rsid w:val="00A97A39"/>
    <w:rsid w:val="00AA68FB"/>
    <w:rsid w:val="00AB0BC7"/>
    <w:rsid w:val="00AB5588"/>
    <w:rsid w:val="00AC4F38"/>
    <w:rsid w:val="00AC5A05"/>
    <w:rsid w:val="00AC6870"/>
    <w:rsid w:val="00AD4D46"/>
    <w:rsid w:val="00AD5A76"/>
    <w:rsid w:val="00AD5CE3"/>
    <w:rsid w:val="00AD7202"/>
    <w:rsid w:val="00AE009F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A76EE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C3F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1DF4B-5232-4B8C-B36A-6C17DB0F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17</cp:revision>
  <cp:lastPrinted>2020-03-09T09:59:00Z</cp:lastPrinted>
  <dcterms:created xsi:type="dcterms:W3CDTF">2020-06-01T08:08:00Z</dcterms:created>
  <dcterms:modified xsi:type="dcterms:W3CDTF">2020-06-01T09:51:00Z</dcterms:modified>
</cp:coreProperties>
</file>