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6116" w14:textId="77777777" w:rsidR="00DF1CE2" w:rsidRDefault="00DF1CE2" w:rsidP="00DF1C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13476BC" wp14:editId="14BBEA0F">
            <wp:simplePos x="0" y="0"/>
            <wp:positionH relativeFrom="page">
              <wp:posOffset>3853180</wp:posOffset>
            </wp:positionH>
            <wp:positionV relativeFrom="margin">
              <wp:posOffset>-200660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68E7" w14:textId="77777777" w:rsidR="00B108BD" w:rsidRDefault="00B108BD" w:rsidP="00DF1CE2">
      <w:pPr>
        <w:spacing w:after="0" w:line="240" w:lineRule="auto"/>
        <w:jc w:val="both"/>
      </w:pPr>
    </w:p>
    <w:p w14:paraId="1E8B2C94" w14:textId="77777777" w:rsidR="00AF6CDF" w:rsidRDefault="00AF6CDF" w:rsidP="00DF1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8FF22F" w14:textId="1F9E0311" w:rsidR="00FF2F4A" w:rsidRDefault="00B23904" w:rsidP="00DF1CE2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F7700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EC01A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D40AD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9290C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14AD67C" w14:textId="77777777" w:rsidR="003D064E" w:rsidRPr="00AF6CDF" w:rsidRDefault="003D064E" w:rsidP="00DF1C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18B18B8F" w14:textId="728474AB" w:rsidR="00DF1CE2" w:rsidRPr="001F7700" w:rsidRDefault="00DF46D0" w:rsidP="00FF59BD">
      <w:pPr>
        <w:spacing w:after="0" w:line="240" w:lineRule="auto"/>
        <w:ind w:right="-427"/>
        <w:jc w:val="center"/>
        <w:rPr>
          <w:rFonts w:ascii="Arial" w:hAnsi="Arial" w:cs="Arial"/>
          <w:b/>
          <w:bCs/>
          <w:color w:val="002C5F"/>
          <w:sz w:val="40"/>
          <w:szCs w:val="40"/>
        </w:rPr>
      </w:pPr>
      <w:r w:rsidRPr="001F7700">
        <w:rPr>
          <w:rFonts w:ascii="Arial" w:hAnsi="Arial" w:cs="Arial"/>
          <w:b/>
          <w:bCs/>
          <w:color w:val="002C5F"/>
          <w:sz w:val="40"/>
          <w:szCs w:val="40"/>
        </w:rPr>
        <w:t xml:space="preserve">Mediaset </w:t>
      </w:r>
      <w:r w:rsidR="001F3142" w:rsidRPr="001F7700">
        <w:rPr>
          <w:rFonts w:ascii="Arial" w:hAnsi="Arial" w:cs="Arial"/>
          <w:b/>
          <w:bCs/>
          <w:color w:val="002C5F"/>
          <w:sz w:val="40"/>
          <w:szCs w:val="40"/>
        </w:rPr>
        <w:t xml:space="preserve">España </w:t>
      </w:r>
      <w:r w:rsidR="001F7700" w:rsidRPr="001F7700">
        <w:rPr>
          <w:rFonts w:ascii="Arial" w:hAnsi="Arial" w:cs="Arial"/>
          <w:b/>
          <w:bCs/>
          <w:color w:val="002C5F"/>
          <w:sz w:val="40"/>
          <w:szCs w:val="40"/>
        </w:rPr>
        <w:t xml:space="preserve">se suma a la iniciativa ‘Esto no tiene que parar’ </w:t>
      </w:r>
      <w:r w:rsidR="001622FD">
        <w:rPr>
          <w:rFonts w:ascii="Arial" w:hAnsi="Arial" w:cs="Arial"/>
          <w:b/>
          <w:bCs/>
          <w:color w:val="002C5F"/>
          <w:sz w:val="40"/>
          <w:szCs w:val="40"/>
        </w:rPr>
        <w:t>para</w:t>
      </w:r>
      <w:r w:rsidR="001F7700" w:rsidRPr="001F7700">
        <w:rPr>
          <w:rFonts w:ascii="Arial" w:hAnsi="Arial" w:cs="Arial"/>
          <w:b/>
          <w:bCs/>
          <w:color w:val="002C5F"/>
          <w:sz w:val="40"/>
          <w:szCs w:val="40"/>
        </w:rPr>
        <w:t xml:space="preserve"> dinamizar la actividad económica</w:t>
      </w:r>
      <w:r w:rsidR="002F5D0A">
        <w:rPr>
          <w:rFonts w:ascii="Arial" w:hAnsi="Arial" w:cs="Arial"/>
          <w:b/>
          <w:bCs/>
          <w:color w:val="002C5F"/>
          <w:sz w:val="40"/>
          <w:szCs w:val="40"/>
        </w:rPr>
        <w:t xml:space="preserve"> </w:t>
      </w:r>
      <w:r w:rsidR="008B0414">
        <w:rPr>
          <w:rFonts w:ascii="Arial" w:hAnsi="Arial" w:cs="Arial"/>
          <w:b/>
          <w:bCs/>
          <w:color w:val="002C5F"/>
          <w:sz w:val="40"/>
          <w:szCs w:val="40"/>
        </w:rPr>
        <w:t>tras la</w:t>
      </w:r>
      <w:r w:rsidR="002F5D0A">
        <w:rPr>
          <w:rFonts w:ascii="Arial" w:hAnsi="Arial" w:cs="Arial"/>
          <w:b/>
          <w:bCs/>
          <w:color w:val="002C5F"/>
          <w:sz w:val="40"/>
          <w:szCs w:val="40"/>
        </w:rPr>
        <w:t xml:space="preserve"> crisis del COVID-19</w:t>
      </w:r>
    </w:p>
    <w:p w14:paraId="76544865" w14:textId="4354E268" w:rsidR="00DF46D0" w:rsidRDefault="00DF46D0" w:rsidP="00FF59BD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p w14:paraId="5A4EB926" w14:textId="35CD9E4C" w:rsidR="008B0414" w:rsidRPr="002314C8" w:rsidRDefault="008B0414" w:rsidP="00FF59BD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2314C8">
        <w:rPr>
          <w:rFonts w:ascii="Arial" w:hAnsi="Arial" w:cs="Arial"/>
          <w:b/>
          <w:bCs/>
          <w:sz w:val="24"/>
          <w:szCs w:val="24"/>
        </w:rPr>
        <w:t xml:space="preserve">Más de 2.000 empresas, </w:t>
      </w:r>
      <w:r w:rsidRPr="002314C8">
        <w:rPr>
          <w:rFonts w:ascii="Arial" w:hAnsi="Arial" w:cs="Arial"/>
          <w:b/>
          <w:bCs/>
          <w:sz w:val="24"/>
          <w:szCs w:val="24"/>
        </w:rPr>
        <w:t xml:space="preserve">profesionales, medios de comunicación y ciudadanía </w:t>
      </w:r>
      <w:r w:rsidRPr="002314C8">
        <w:rPr>
          <w:rFonts w:ascii="Arial" w:hAnsi="Arial" w:cs="Arial"/>
          <w:b/>
          <w:bCs/>
          <w:sz w:val="24"/>
          <w:szCs w:val="24"/>
        </w:rPr>
        <w:t>participan en esta inic</w:t>
      </w:r>
      <w:r w:rsidRPr="002314C8">
        <w:rPr>
          <w:rFonts w:ascii="Arial" w:hAnsi="Arial" w:cs="Arial"/>
          <w:b/>
          <w:bCs/>
          <w:sz w:val="24"/>
          <w:szCs w:val="24"/>
        </w:rPr>
        <w:t>i</w:t>
      </w:r>
      <w:r w:rsidRPr="002314C8">
        <w:rPr>
          <w:rFonts w:ascii="Arial" w:hAnsi="Arial" w:cs="Arial"/>
          <w:b/>
          <w:bCs/>
          <w:sz w:val="24"/>
          <w:szCs w:val="24"/>
        </w:rPr>
        <w:t>ativa</w:t>
      </w:r>
      <w:r w:rsidRPr="002314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4C8">
        <w:rPr>
          <w:rFonts w:ascii="Arial" w:hAnsi="Arial" w:cs="Arial"/>
          <w:b/>
          <w:bCs/>
          <w:sz w:val="24"/>
          <w:szCs w:val="24"/>
        </w:rPr>
        <w:t>abierta a toda la sociedad</w:t>
      </w:r>
      <w:r w:rsidRPr="002314C8">
        <w:rPr>
          <w:rFonts w:ascii="Arial" w:hAnsi="Arial" w:cs="Arial"/>
          <w:b/>
          <w:bCs/>
          <w:sz w:val="24"/>
          <w:szCs w:val="24"/>
        </w:rPr>
        <w:t xml:space="preserve"> a la que Mediaset España se suma dándole visibilidad </w:t>
      </w:r>
      <w:r w:rsidR="008B56EB" w:rsidRPr="002314C8">
        <w:rPr>
          <w:rFonts w:ascii="Arial" w:hAnsi="Arial" w:cs="Arial"/>
          <w:b/>
          <w:bCs/>
          <w:sz w:val="24"/>
          <w:szCs w:val="24"/>
        </w:rPr>
        <w:t xml:space="preserve">en televisión </w:t>
      </w:r>
      <w:r w:rsidR="008B56EB" w:rsidRPr="002314C8">
        <w:rPr>
          <w:rFonts w:ascii="Arial" w:hAnsi="Arial" w:cs="Arial"/>
          <w:b/>
          <w:bCs/>
          <w:sz w:val="24"/>
          <w:szCs w:val="24"/>
        </w:rPr>
        <w:t>y redes sociales</w:t>
      </w:r>
    </w:p>
    <w:p w14:paraId="622AAD7C" w14:textId="77777777" w:rsidR="008B0414" w:rsidRPr="002314C8" w:rsidRDefault="008B0414" w:rsidP="00FF59BD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A48EA" w14:textId="5E2DEBBB" w:rsidR="002F5D0A" w:rsidRPr="002314C8" w:rsidRDefault="002F5D0A" w:rsidP="00FF59BD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2314C8">
        <w:rPr>
          <w:rFonts w:ascii="Arial" w:hAnsi="Arial" w:cs="Arial"/>
          <w:b/>
          <w:bCs/>
          <w:sz w:val="24"/>
          <w:szCs w:val="24"/>
        </w:rPr>
        <w:t>#</w:t>
      </w:r>
      <w:proofErr w:type="spellStart"/>
      <w:r w:rsidRPr="002314C8">
        <w:rPr>
          <w:rFonts w:ascii="Arial" w:hAnsi="Arial" w:cs="Arial"/>
          <w:b/>
          <w:bCs/>
          <w:sz w:val="24"/>
          <w:szCs w:val="24"/>
        </w:rPr>
        <w:t>EstoNOtienequePARAR</w:t>
      </w:r>
      <w:proofErr w:type="spellEnd"/>
      <w:r w:rsidRPr="002314C8">
        <w:rPr>
          <w:rFonts w:ascii="Arial" w:hAnsi="Arial" w:cs="Arial"/>
          <w:b/>
          <w:bCs/>
          <w:sz w:val="24"/>
          <w:szCs w:val="24"/>
        </w:rPr>
        <w:t xml:space="preserve"> apuesta por crear las condiciones necesarias para</w:t>
      </w:r>
      <w:r w:rsidRPr="002314C8">
        <w:rPr>
          <w:rFonts w:ascii="Arial" w:hAnsi="Arial" w:cs="Arial"/>
          <w:b/>
          <w:bCs/>
          <w:sz w:val="24"/>
          <w:szCs w:val="24"/>
        </w:rPr>
        <w:t xml:space="preserve"> </w:t>
      </w:r>
      <w:r w:rsidR="008B0414" w:rsidRPr="002314C8">
        <w:rPr>
          <w:rFonts w:ascii="Arial" w:hAnsi="Arial" w:cs="Arial"/>
          <w:b/>
          <w:bCs/>
          <w:sz w:val="24"/>
          <w:szCs w:val="24"/>
        </w:rPr>
        <w:t xml:space="preserve">que cuando pase </w:t>
      </w:r>
      <w:proofErr w:type="spellStart"/>
      <w:r w:rsidR="008B0414" w:rsidRPr="002314C8">
        <w:rPr>
          <w:rFonts w:ascii="Arial" w:hAnsi="Arial" w:cs="Arial"/>
          <w:b/>
          <w:bCs/>
          <w:sz w:val="24"/>
          <w:szCs w:val="24"/>
        </w:rPr>
        <w:t>la</w:t>
      </w:r>
      <w:proofErr w:type="spellEnd"/>
      <w:r w:rsidR="008B0414" w:rsidRPr="002314C8">
        <w:rPr>
          <w:rFonts w:ascii="Arial" w:hAnsi="Arial" w:cs="Arial"/>
          <w:b/>
          <w:bCs/>
          <w:sz w:val="24"/>
          <w:szCs w:val="24"/>
        </w:rPr>
        <w:t xml:space="preserve"> crisis del coronavirus, España </w:t>
      </w:r>
      <w:r w:rsidRPr="002314C8">
        <w:rPr>
          <w:rFonts w:ascii="Arial" w:hAnsi="Arial" w:cs="Arial"/>
          <w:b/>
          <w:bCs/>
          <w:sz w:val="24"/>
          <w:szCs w:val="24"/>
        </w:rPr>
        <w:t>despegue económica y socialmente más</w:t>
      </w:r>
      <w:r w:rsidRPr="002314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4C8">
        <w:rPr>
          <w:rFonts w:ascii="Arial" w:hAnsi="Arial" w:cs="Arial"/>
          <w:b/>
          <w:bCs/>
          <w:sz w:val="24"/>
          <w:szCs w:val="24"/>
        </w:rPr>
        <w:t>rápido</w:t>
      </w:r>
      <w:r w:rsidR="008B0414" w:rsidRPr="002314C8">
        <w:rPr>
          <w:rFonts w:ascii="Arial" w:hAnsi="Arial" w:cs="Arial"/>
          <w:b/>
          <w:bCs/>
          <w:sz w:val="24"/>
          <w:szCs w:val="24"/>
        </w:rPr>
        <w:t xml:space="preserve">, </w:t>
      </w:r>
      <w:r w:rsidR="002314C8">
        <w:rPr>
          <w:rFonts w:ascii="Arial" w:hAnsi="Arial" w:cs="Arial"/>
          <w:b/>
          <w:bCs/>
          <w:sz w:val="24"/>
          <w:szCs w:val="24"/>
        </w:rPr>
        <w:t xml:space="preserve">a través de la </w:t>
      </w:r>
      <w:r w:rsidRPr="002314C8">
        <w:rPr>
          <w:rFonts w:ascii="Arial" w:hAnsi="Arial" w:cs="Arial"/>
          <w:b/>
          <w:bCs/>
          <w:sz w:val="24"/>
          <w:szCs w:val="24"/>
        </w:rPr>
        <w:t>escucha de la demanda social, creando oportunidades para todos</w:t>
      </w:r>
    </w:p>
    <w:p w14:paraId="74E23EFC" w14:textId="5B91D31C" w:rsidR="002314C8" w:rsidRDefault="002314C8" w:rsidP="00FF59BD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045CC3CC" w14:textId="0462A0D3" w:rsidR="00AF3CA6" w:rsidRPr="00FF59BD" w:rsidRDefault="00AF3CA6" w:rsidP="004E30A3">
      <w:pPr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C07FFD" wp14:editId="37772190">
            <wp:extent cx="4724400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97" t="9412" r="6515" b="7446"/>
                    <a:stretch/>
                  </pic:blipFill>
                  <pic:spPr bwMode="auto">
                    <a:xfrm>
                      <a:off x="0" y="0"/>
                      <a:ext cx="472440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C6DA8" w14:textId="4BE3044B" w:rsidR="00FF59BD" w:rsidRPr="00FF59BD" w:rsidRDefault="00FF59BD" w:rsidP="00FF59BD">
      <w:pPr>
        <w:ind w:right="-427"/>
        <w:jc w:val="both"/>
        <w:rPr>
          <w:rFonts w:ascii="Arial" w:hAnsi="Arial" w:cs="Arial"/>
          <w:sz w:val="24"/>
          <w:szCs w:val="24"/>
        </w:rPr>
      </w:pPr>
      <w:r w:rsidRPr="00FF59BD">
        <w:rPr>
          <w:rFonts w:ascii="Arial" w:hAnsi="Arial" w:cs="Arial"/>
          <w:sz w:val="24"/>
          <w:szCs w:val="24"/>
        </w:rPr>
        <w:t>Mediaset España se ha sumado a la iniciativa ‘</w:t>
      </w:r>
      <w:hyperlink r:id="rId10" w:history="1">
        <w:r w:rsidRPr="00DC0222">
          <w:rPr>
            <w:rStyle w:val="Hipervnculo"/>
            <w:rFonts w:ascii="Arial" w:hAnsi="Arial" w:cs="Arial"/>
            <w:sz w:val="24"/>
            <w:szCs w:val="24"/>
          </w:rPr>
          <w:t>Esto no tiene que parar</w:t>
        </w:r>
      </w:hyperlink>
      <w:r w:rsidRPr="00FF59BD">
        <w:rPr>
          <w:rFonts w:ascii="Arial" w:hAnsi="Arial" w:cs="Arial"/>
          <w:sz w:val="24"/>
          <w:szCs w:val="24"/>
        </w:rPr>
        <w:t xml:space="preserve">’, impulsada por más de 2.000 grandes empresas y </w:t>
      </w:r>
      <w:r>
        <w:rPr>
          <w:rFonts w:ascii="Arial" w:hAnsi="Arial" w:cs="Arial"/>
          <w:sz w:val="24"/>
          <w:szCs w:val="24"/>
        </w:rPr>
        <w:t>pymes</w:t>
      </w:r>
      <w:r w:rsidRPr="00FF59BD">
        <w:rPr>
          <w:rFonts w:ascii="Arial" w:hAnsi="Arial" w:cs="Arial"/>
          <w:sz w:val="24"/>
          <w:szCs w:val="24"/>
        </w:rPr>
        <w:t xml:space="preserve">, a la que ya se han adherido de forma espontánea profesionales de todos los sectores, medios de comunicación y ciudadanos, con el fin de agilizar y </w:t>
      </w:r>
      <w:r w:rsidR="001F7700" w:rsidRPr="00FF59BD">
        <w:rPr>
          <w:rFonts w:ascii="Arial" w:hAnsi="Arial" w:cs="Arial"/>
          <w:sz w:val="24"/>
          <w:szCs w:val="24"/>
        </w:rPr>
        <w:t>dinamizar la economía española durante la crisis del Covid-19</w:t>
      </w:r>
      <w:r w:rsidRPr="00FF59BD">
        <w:rPr>
          <w:rFonts w:ascii="Arial" w:hAnsi="Arial" w:cs="Arial"/>
          <w:sz w:val="24"/>
          <w:szCs w:val="24"/>
        </w:rPr>
        <w:t>.</w:t>
      </w:r>
    </w:p>
    <w:p w14:paraId="2DFFE8CD" w14:textId="1E3037D5" w:rsidR="001F7700" w:rsidRPr="00FF59BD" w:rsidRDefault="007973E0" w:rsidP="00FF59BD">
      <w:pPr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F59BD" w:rsidRPr="00FF59BD">
        <w:rPr>
          <w:rFonts w:ascii="Arial" w:hAnsi="Arial" w:cs="Arial"/>
          <w:sz w:val="24"/>
          <w:szCs w:val="24"/>
        </w:rPr>
        <w:t xml:space="preserve">a compañía participa dando visibilidad al </w:t>
      </w:r>
      <w:r w:rsidR="001F7700" w:rsidRPr="00FF59BD">
        <w:rPr>
          <w:rFonts w:ascii="Arial" w:hAnsi="Arial" w:cs="Arial"/>
          <w:sz w:val="24"/>
          <w:szCs w:val="24"/>
        </w:rPr>
        <w:t>esfuerzo</w:t>
      </w:r>
      <w:r w:rsidR="00FF59BD" w:rsidRPr="00FF59BD">
        <w:rPr>
          <w:rFonts w:ascii="Arial" w:hAnsi="Arial" w:cs="Arial"/>
          <w:sz w:val="24"/>
          <w:szCs w:val="24"/>
        </w:rPr>
        <w:t xml:space="preserve"> de las empresas y</w:t>
      </w:r>
      <w:r w:rsidR="001F7700" w:rsidRPr="00FF59BD">
        <w:rPr>
          <w:rFonts w:ascii="Arial" w:hAnsi="Arial" w:cs="Arial"/>
          <w:sz w:val="24"/>
          <w:szCs w:val="24"/>
        </w:rPr>
        <w:t xml:space="preserve"> de millones de personas </w:t>
      </w:r>
      <w:r w:rsidR="00FF59BD" w:rsidRPr="00FF59BD">
        <w:rPr>
          <w:rFonts w:ascii="Arial" w:hAnsi="Arial" w:cs="Arial"/>
          <w:sz w:val="24"/>
          <w:szCs w:val="24"/>
        </w:rPr>
        <w:t xml:space="preserve">por </w:t>
      </w:r>
      <w:r w:rsidR="001F7700" w:rsidRPr="00FF59BD">
        <w:rPr>
          <w:rFonts w:ascii="Arial" w:hAnsi="Arial" w:cs="Arial"/>
          <w:sz w:val="24"/>
          <w:szCs w:val="24"/>
        </w:rPr>
        <w:t xml:space="preserve">generar un viento de cola para que, cuando </w:t>
      </w:r>
      <w:r w:rsidR="00FF59BD" w:rsidRPr="00FF59BD">
        <w:rPr>
          <w:rFonts w:ascii="Arial" w:hAnsi="Arial" w:cs="Arial"/>
          <w:sz w:val="24"/>
          <w:szCs w:val="24"/>
        </w:rPr>
        <w:t>el Estado de Alarma pas</w:t>
      </w:r>
      <w:r w:rsidR="001F7700" w:rsidRPr="00FF59BD">
        <w:rPr>
          <w:rFonts w:ascii="Arial" w:hAnsi="Arial" w:cs="Arial"/>
          <w:sz w:val="24"/>
          <w:szCs w:val="24"/>
        </w:rPr>
        <w:t xml:space="preserve">e, nuestro país </w:t>
      </w:r>
      <w:r w:rsidR="00FF59BD" w:rsidRPr="00FF59BD">
        <w:rPr>
          <w:rFonts w:ascii="Arial" w:hAnsi="Arial" w:cs="Arial"/>
          <w:sz w:val="24"/>
          <w:szCs w:val="24"/>
        </w:rPr>
        <w:t xml:space="preserve">pueda llevar a cabo un </w:t>
      </w:r>
      <w:r w:rsidR="001F7700" w:rsidRPr="00FF59BD">
        <w:rPr>
          <w:rFonts w:ascii="Arial" w:hAnsi="Arial" w:cs="Arial"/>
          <w:sz w:val="24"/>
          <w:szCs w:val="24"/>
        </w:rPr>
        <w:t>despegue más rápido</w:t>
      </w:r>
      <w:r w:rsidR="00FF59BD" w:rsidRPr="00FF59BD">
        <w:rPr>
          <w:rFonts w:ascii="Arial" w:hAnsi="Arial" w:cs="Arial"/>
          <w:sz w:val="24"/>
          <w:szCs w:val="24"/>
        </w:rPr>
        <w:t xml:space="preserve"> de su economía y su sociedad</w:t>
      </w:r>
      <w:r w:rsidR="001F7700" w:rsidRPr="00FF59BD">
        <w:rPr>
          <w:rFonts w:ascii="Arial" w:hAnsi="Arial" w:cs="Arial"/>
          <w:sz w:val="24"/>
          <w:szCs w:val="24"/>
        </w:rPr>
        <w:t>.</w:t>
      </w:r>
    </w:p>
    <w:p w14:paraId="1E142770" w14:textId="2C6DE171" w:rsidR="00FF59BD" w:rsidRPr="00FF59BD" w:rsidRDefault="00FF59BD" w:rsidP="00FF59B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FF59BD">
        <w:rPr>
          <w:rFonts w:ascii="Arial" w:hAnsi="Arial" w:cs="Arial"/>
          <w:sz w:val="24"/>
          <w:szCs w:val="24"/>
        </w:rPr>
        <w:t xml:space="preserve">Desde la web </w:t>
      </w:r>
      <w:hyperlink r:id="rId11" w:history="1">
        <w:r w:rsidRPr="00DC0222">
          <w:rPr>
            <w:rStyle w:val="Hipervnculo"/>
            <w:rFonts w:ascii="Arial" w:hAnsi="Arial" w:cs="Arial"/>
            <w:sz w:val="24"/>
            <w:szCs w:val="24"/>
          </w:rPr>
          <w:t>www.EstoNOtienequePARAR.com</w:t>
        </w:r>
      </w:hyperlink>
      <w:r w:rsidRPr="00FF59BD">
        <w:rPr>
          <w:rFonts w:ascii="Arial" w:hAnsi="Arial" w:cs="Arial"/>
          <w:sz w:val="24"/>
          <w:szCs w:val="24"/>
        </w:rPr>
        <w:t xml:space="preserve"> y sus redes sociales</w:t>
      </w:r>
      <w:r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@</w:t>
      </w:r>
      <w:proofErr w:type="spellStart"/>
      <w:r w:rsidRPr="00FF59BD">
        <w:rPr>
          <w:rFonts w:ascii="Arial" w:hAnsi="Arial" w:cs="Arial"/>
          <w:sz w:val="24"/>
          <w:szCs w:val="24"/>
        </w:rPr>
        <w:t>NOtienequePARAR</w:t>
      </w:r>
      <w:proofErr w:type="spellEnd"/>
      <w:r w:rsidRPr="00FF59BD">
        <w:rPr>
          <w:rFonts w:ascii="Arial" w:hAnsi="Arial" w:cs="Arial"/>
          <w:sz w:val="24"/>
          <w:szCs w:val="24"/>
        </w:rPr>
        <w:t xml:space="preserve">, la iniciativa </w:t>
      </w:r>
      <w:r w:rsidRPr="00FF59BD">
        <w:rPr>
          <w:rFonts w:ascii="Arial" w:hAnsi="Arial" w:cs="Arial"/>
          <w:sz w:val="24"/>
          <w:szCs w:val="24"/>
        </w:rPr>
        <w:t>reúne</w:t>
      </w:r>
      <w:r w:rsidRPr="00FF59BD">
        <w:rPr>
          <w:rFonts w:ascii="Arial" w:hAnsi="Arial" w:cs="Arial"/>
          <w:sz w:val="24"/>
          <w:szCs w:val="24"/>
        </w:rPr>
        <w:t xml:space="preserve"> el esfuerzo de seguir adelante,</w:t>
      </w:r>
      <w:r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readaptarse o reinventarse desde de grandes empresas, pymes, emprendedores,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 xml:space="preserve">profesionales autónomos, </w:t>
      </w:r>
      <w:r w:rsidRPr="00FF59BD">
        <w:rPr>
          <w:rFonts w:ascii="Arial" w:hAnsi="Arial" w:cs="Arial"/>
          <w:i/>
          <w:iCs/>
          <w:sz w:val="24"/>
          <w:szCs w:val="24"/>
        </w:rPr>
        <w:t>startups</w:t>
      </w:r>
      <w:r w:rsidRPr="00FF59BD">
        <w:rPr>
          <w:rFonts w:ascii="Arial" w:hAnsi="Arial" w:cs="Arial"/>
          <w:sz w:val="24"/>
          <w:szCs w:val="24"/>
        </w:rPr>
        <w:t>, organizaciones e incluso deportistas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profesionales. Todos ellos, pertenecientes a sectores tan relevantes como el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económico, deportivo o cultural entre otros, se han implicado al máximo, en un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tiempo récord, para garantizar los suministros esenciales, o se han transformado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para ser más productivos e innovadores que nunca, con la visión puesta en la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recuperación.</w:t>
      </w:r>
    </w:p>
    <w:p w14:paraId="403BD610" w14:textId="528FF69C" w:rsidR="00FF59BD" w:rsidRPr="00FF59BD" w:rsidRDefault="00FF59BD" w:rsidP="00FF59B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7F48D7E" w14:textId="3ADAB13C" w:rsidR="00FF59BD" w:rsidRPr="00FF59BD" w:rsidRDefault="00FF59BD" w:rsidP="00FF59B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FF59BD">
        <w:rPr>
          <w:rFonts w:ascii="Arial" w:hAnsi="Arial" w:cs="Arial"/>
          <w:sz w:val="24"/>
          <w:szCs w:val="24"/>
        </w:rPr>
        <w:t>#</w:t>
      </w:r>
      <w:proofErr w:type="spellStart"/>
      <w:r w:rsidRPr="00FF59BD">
        <w:rPr>
          <w:rFonts w:ascii="Arial" w:hAnsi="Arial" w:cs="Arial"/>
          <w:sz w:val="24"/>
          <w:szCs w:val="24"/>
        </w:rPr>
        <w:t>EstoNOtienequePARAR</w:t>
      </w:r>
      <w:proofErr w:type="spellEnd"/>
      <w:r w:rsidR="00DC0222">
        <w:rPr>
          <w:rFonts w:ascii="Arial" w:hAnsi="Arial" w:cs="Arial"/>
          <w:sz w:val="24"/>
          <w:szCs w:val="24"/>
        </w:rPr>
        <w:t>, has</w:t>
      </w:r>
      <w:r w:rsidR="0000248D">
        <w:rPr>
          <w:rFonts w:ascii="Arial" w:hAnsi="Arial" w:cs="Arial"/>
          <w:sz w:val="24"/>
          <w:szCs w:val="24"/>
        </w:rPr>
        <w:t>h</w:t>
      </w:r>
      <w:r w:rsidR="00DC0222">
        <w:rPr>
          <w:rFonts w:ascii="Arial" w:hAnsi="Arial" w:cs="Arial"/>
          <w:sz w:val="24"/>
          <w:szCs w:val="24"/>
        </w:rPr>
        <w:t>tag con el que se puede participar en redes sociales,</w:t>
      </w:r>
      <w:r w:rsidRPr="00FF59BD">
        <w:rPr>
          <w:rFonts w:ascii="Arial" w:hAnsi="Arial" w:cs="Arial"/>
          <w:sz w:val="24"/>
          <w:szCs w:val="24"/>
        </w:rPr>
        <w:t xml:space="preserve"> también cuenta con el apoyo de personalidades</w:t>
      </w:r>
      <w:r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públicas e influyentes de la sociedad española, líderes en sus respectivos campos.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 xml:space="preserve">Éstos </w:t>
      </w:r>
      <w:r w:rsidRPr="00FF59BD">
        <w:rPr>
          <w:rFonts w:ascii="Arial" w:hAnsi="Arial" w:cs="Arial"/>
          <w:sz w:val="24"/>
          <w:szCs w:val="24"/>
        </w:rPr>
        <w:t>comparten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="00DC0222">
        <w:rPr>
          <w:rFonts w:ascii="Arial" w:hAnsi="Arial" w:cs="Arial"/>
          <w:sz w:val="24"/>
          <w:szCs w:val="24"/>
        </w:rPr>
        <w:t xml:space="preserve">en ellas </w:t>
      </w:r>
      <w:r w:rsidRPr="00FF59BD">
        <w:rPr>
          <w:rFonts w:ascii="Arial" w:hAnsi="Arial" w:cs="Arial"/>
          <w:sz w:val="24"/>
          <w:szCs w:val="24"/>
        </w:rPr>
        <w:t>sus impresiones y consejos para ayudar a que muchos puedan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seguir con su tarea en estos momentos, reinventar su proyecto o incluso</w:t>
      </w:r>
      <w:r w:rsidRPr="00FF59BD">
        <w:rPr>
          <w:rFonts w:ascii="Arial" w:hAnsi="Arial" w:cs="Arial"/>
          <w:sz w:val="24"/>
          <w:szCs w:val="24"/>
        </w:rPr>
        <w:t xml:space="preserve"> </w:t>
      </w:r>
      <w:r w:rsidRPr="00FF59BD">
        <w:rPr>
          <w:rFonts w:ascii="Arial" w:hAnsi="Arial" w:cs="Arial"/>
          <w:sz w:val="24"/>
          <w:szCs w:val="24"/>
        </w:rPr>
        <w:t>reorientarse profesionalmente.</w:t>
      </w:r>
    </w:p>
    <w:sectPr w:rsidR="00FF59BD" w:rsidRPr="00FF59BD" w:rsidSect="001622FD">
      <w:footerReference w:type="default" r:id="rId12"/>
      <w:pgSz w:w="11906" w:h="16838"/>
      <w:pgMar w:top="1276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336E" w14:textId="77777777" w:rsidR="00945F16" w:rsidRDefault="00945F16" w:rsidP="00B23904">
      <w:pPr>
        <w:spacing w:after="0" w:line="240" w:lineRule="auto"/>
      </w:pPr>
      <w:r>
        <w:separator/>
      </w:r>
    </w:p>
  </w:endnote>
  <w:endnote w:type="continuationSeparator" w:id="0">
    <w:p w14:paraId="1C42C0F1" w14:textId="77777777" w:rsidR="00945F16" w:rsidRDefault="00945F1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0D79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735CF0" wp14:editId="6EC10C0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F71BCA" wp14:editId="68F21DE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5E2BCC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50F7" w14:textId="77777777" w:rsidR="00945F16" w:rsidRDefault="00945F16" w:rsidP="00B23904">
      <w:pPr>
        <w:spacing w:after="0" w:line="240" w:lineRule="auto"/>
      </w:pPr>
      <w:r>
        <w:separator/>
      </w:r>
    </w:p>
  </w:footnote>
  <w:footnote w:type="continuationSeparator" w:id="0">
    <w:p w14:paraId="16D8F1FF" w14:textId="77777777" w:rsidR="00945F16" w:rsidRDefault="00945F1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0248D"/>
    <w:rsid w:val="000167AD"/>
    <w:rsid w:val="00016FF6"/>
    <w:rsid w:val="00024B0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D7BC7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31343"/>
    <w:rsid w:val="00157875"/>
    <w:rsid w:val="00162296"/>
    <w:rsid w:val="001622FD"/>
    <w:rsid w:val="001668B6"/>
    <w:rsid w:val="00173B80"/>
    <w:rsid w:val="00174A49"/>
    <w:rsid w:val="001819DA"/>
    <w:rsid w:val="00192EFB"/>
    <w:rsid w:val="0019650A"/>
    <w:rsid w:val="001A588F"/>
    <w:rsid w:val="001B0B83"/>
    <w:rsid w:val="001B473C"/>
    <w:rsid w:val="001B5B19"/>
    <w:rsid w:val="001B5F07"/>
    <w:rsid w:val="001C3D94"/>
    <w:rsid w:val="001C58ED"/>
    <w:rsid w:val="001D259C"/>
    <w:rsid w:val="001E09D5"/>
    <w:rsid w:val="001E6155"/>
    <w:rsid w:val="001F3142"/>
    <w:rsid w:val="001F663A"/>
    <w:rsid w:val="001F7700"/>
    <w:rsid w:val="0020640F"/>
    <w:rsid w:val="00210C06"/>
    <w:rsid w:val="002143B2"/>
    <w:rsid w:val="00220E4B"/>
    <w:rsid w:val="00224E6F"/>
    <w:rsid w:val="002314C8"/>
    <w:rsid w:val="00231BEF"/>
    <w:rsid w:val="00234190"/>
    <w:rsid w:val="002408A2"/>
    <w:rsid w:val="00242CF9"/>
    <w:rsid w:val="00247B96"/>
    <w:rsid w:val="002525B0"/>
    <w:rsid w:val="002663A5"/>
    <w:rsid w:val="00266D27"/>
    <w:rsid w:val="002671F5"/>
    <w:rsid w:val="00280684"/>
    <w:rsid w:val="002812B7"/>
    <w:rsid w:val="00281EEE"/>
    <w:rsid w:val="002844A7"/>
    <w:rsid w:val="00292AF6"/>
    <w:rsid w:val="002A0679"/>
    <w:rsid w:val="002A28E7"/>
    <w:rsid w:val="002A2EBD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2F5D0A"/>
    <w:rsid w:val="003010E3"/>
    <w:rsid w:val="00302288"/>
    <w:rsid w:val="00306561"/>
    <w:rsid w:val="003116DF"/>
    <w:rsid w:val="003155EA"/>
    <w:rsid w:val="0032134F"/>
    <w:rsid w:val="00321870"/>
    <w:rsid w:val="00324271"/>
    <w:rsid w:val="00324586"/>
    <w:rsid w:val="003305E4"/>
    <w:rsid w:val="003326D1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D61AC"/>
    <w:rsid w:val="003E243B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4873"/>
    <w:rsid w:val="00466F02"/>
    <w:rsid w:val="00474C6A"/>
    <w:rsid w:val="00480E5E"/>
    <w:rsid w:val="00481373"/>
    <w:rsid w:val="00491F4E"/>
    <w:rsid w:val="00496156"/>
    <w:rsid w:val="00496277"/>
    <w:rsid w:val="004A4D26"/>
    <w:rsid w:val="004B3316"/>
    <w:rsid w:val="004B33EF"/>
    <w:rsid w:val="004B625F"/>
    <w:rsid w:val="004B69DC"/>
    <w:rsid w:val="004C3623"/>
    <w:rsid w:val="004C3A07"/>
    <w:rsid w:val="004C4CF8"/>
    <w:rsid w:val="004D15C5"/>
    <w:rsid w:val="004D1DCE"/>
    <w:rsid w:val="004D4FDC"/>
    <w:rsid w:val="004E30A3"/>
    <w:rsid w:val="004E6C79"/>
    <w:rsid w:val="004F09B0"/>
    <w:rsid w:val="004F0D6A"/>
    <w:rsid w:val="004F3577"/>
    <w:rsid w:val="004F373C"/>
    <w:rsid w:val="00505D97"/>
    <w:rsid w:val="00511A0F"/>
    <w:rsid w:val="0051375B"/>
    <w:rsid w:val="0052179D"/>
    <w:rsid w:val="00525C05"/>
    <w:rsid w:val="00530B53"/>
    <w:rsid w:val="00532F34"/>
    <w:rsid w:val="00547B4E"/>
    <w:rsid w:val="00554118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A1CFC"/>
    <w:rsid w:val="005A41C2"/>
    <w:rsid w:val="005B2626"/>
    <w:rsid w:val="005B30DD"/>
    <w:rsid w:val="005B3724"/>
    <w:rsid w:val="005B4E1C"/>
    <w:rsid w:val="005B7E60"/>
    <w:rsid w:val="005C05D2"/>
    <w:rsid w:val="005C4B06"/>
    <w:rsid w:val="005C701F"/>
    <w:rsid w:val="005D07BB"/>
    <w:rsid w:val="005D2AC1"/>
    <w:rsid w:val="00600755"/>
    <w:rsid w:val="00613DE8"/>
    <w:rsid w:val="00622499"/>
    <w:rsid w:val="00641447"/>
    <w:rsid w:val="00641B53"/>
    <w:rsid w:val="00653811"/>
    <w:rsid w:val="00654926"/>
    <w:rsid w:val="00660839"/>
    <w:rsid w:val="00661207"/>
    <w:rsid w:val="0067105D"/>
    <w:rsid w:val="00676BC1"/>
    <w:rsid w:val="006827C6"/>
    <w:rsid w:val="00691DCC"/>
    <w:rsid w:val="0069290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6DE"/>
    <w:rsid w:val="00793E4F"/>
    <w:rsid w:val="007973E0"/>
    <w:rsid w:val="007A1687"/>
    <w:rsid w:val="007A6721"/>
    <w:rsid w:val="007B3266"/>
    <w:rsid w:val="007C4156"/>
    <w:rsid w:val="007D4321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B0414"/>
    <w:rsid w:val="008B56EB"/>
    <w:rsid w:val="008C11E9"/>
    <w:rsid w:val="008C2FF3"/>
    <w:rsid w:val="008C316D"/>
    <w:rsid w:val="008C50FA"/>
    <w:rsid w:val="008E443F"/>
    <w:rsid w:val="008E4FE4"/>
    <w:rsid w:val="008E7468"/>
    <w:rsid w:val="008F146F"/>
    <w:rsid w:val="009023CA"/>
    <w:rsid w:val="0091227E"/>
    <w:rsid w:val="00914944"/>
    <w:rsid w:val="00920CC7"/>
    <w:rsid w:val="00927D42"/>
    <w:rsid w:val="00932D62"/>
    <w:rsid w:val="00934F0F"/>
    <w:rsid w:val="009355A8"/>
    <w:rsid w:val="00942FA1"/>
    <w:rsid w:val="00945687"/>
    <w:rsid w:val="00945F16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2A5F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AF3CA6"/>
    <w:rsid w:val="00AF6CDF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4159B"/>
    <w:rsid w:val="00B522D5"/>
    <w:rsid w:val="00B54213"/>
    <w:rsid w:val="00B5449D"/>
    <w:rsid w:val="00B60805"/>
    <w:rsid w:val="00B735B6"/>
    <w:rsid w:val="00B73E38"/>
    <w:rsid w:val="00B909ED"/>
    <w:rsid w:val="00B92AB9"/>
    <w:rsid w:val="00B94BE4"/>
    <w:rsid w:val="00BA3F6B"/>
    <w:rsid w:val="00BA6665"/>
    <w:rsid w:val="00BB0365"/>
    <w:rsid w:val="00BB7879"/>
    <w:rsid w:val="00BC17F5"/>
    <w:rsid w:val="00BC2644"/>
    <w:rsid w:val="00BC4734"/>
    <w:rsid w:val="00BE5E98"/>
    <w:rsid w:val="00C04E8F"/>
    <w:rsid w:val="00C10CC4"/>
    <w:rsid w:val="00C5086D"/>
    <w:rsid w:val="00C54009"/>
    <w:rsid w:val="00C54716"/>
    <w:rsid w:val="00C557A6"/>
    <w:rsid w:val="00C57887"/>
    <w:rsid w:val="00C6009F"/>
    <w:rsid w:val="00C61D1A"/>
    <w:rsid w:val="00C6728A"/>
    <w:rsid w:val="00C71C52"/>
    <w:rsid w:val="00C72174"/>
    <w:rsid w:val="00C806E6"/>
    <w:rsid w:val="00C83651"/>
    <w:rsid w:val="00C9045C"/>
    <w:rsid w:val="00CA5E59"/>
    <w:rsid w:val="00CA7669"/>
    <w:rsid w:val="00CB2AF4"/>
    <w:rsid w:val="00CC15CC"/>
    <w:rsid w:val="00CC61BF"/>
    <w:rsid w:val="00CD40AD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0222"/>
    <w:rsid w:val="00DC1772"/>
    <w:rsid w:val="00DC2660"/>
    <w:rsid w:val="00DC6AA3"/>
    <w:rsid w:val="00DD0B38"/>
    <w:rsid w:val="00DD263A"/>
    <w:rsid w:val="00DD425C"/>
    <w:rsid w:val="00DE2004"/>
    <w:rsid w:val="00DE3D6A"/>
    <w:rsid w:val="00DE5860"/>
    <w:rsid w:val="00DE7977"/>
    <w:rsid w:val="00DF0718"/>
    <w:rsid w:val="00DF1CE2"/>
    <w:rsid w:val="00DF3FE6"/>
    <w:rsid w:val="00DF46D0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876E8"/>
    <w:rsid w:val="00E97675"/>
    <w:rsid w:val="00EB215C"/>
    <w:rsid w:val="00EB32FA"/>
    <w:rsid w:val="00EB3E0E"/>
    <w:rsid w:val="00EB6434"/>
    <w:rsid w:val="00EC01AB"/>
    <w:rsid w:val="00EC2AC5"/>
    <w:rsid w:val="00EC47A3"/>
    <w:rsid w:val="00ED0D32"/>
    <w:rsid w:val="00ED26B6"/>
    <w:rsid w:val="00ED52A8"/>
    <w:rsid w:val="00EE543A"/>
    <w:rsid w:val="00EE6BDC"/>
    <w:rsid w:val="00EF7EBE"/>
    <w:rsid w:val="00F01809"/>
    <w:rsid w:val="00F04E50"/>
    <w:rsid w:val="00F111EF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93872"/>
    <w:rsid w:val="00FA6388"/>
    <w:rsid w:val="00FB280E"/>
    <w:rsid w:val="00FB7086"/>
    <w:rsid w:val="00FC2D25"/>
    <w:rsid w:val="00FC6FF9"/>
    <w:rsid w:val="00FD2458"/>
    <w:rsid w:val="00FD5CBC"/>
    <w:rsid w:val="00FD6358"/>
    <w:rsid w:val="00FE2961"/>
    <w:rsid w:val="00FF022E"/>
    <w:rsid w:val="00FF2F4A"/>
    <w:rsid w:val="00FF3A28"/>
    <w:rsid w:val="00FF59BD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9EF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4B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B0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6728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E2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EstoNOtienequePARA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tonotienequepar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2339-1371-4C9E-9ACC-F1979B49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Balbaci</dc:creator>
  <cp:keywords/>
  <dc:description/>
  <cp:lastModifiedBy>Cristina Ocaña Gonzalez</cp:lastModifiedBy>
  <cp:revision>14</cp:revision>
  <cp:lastPrinted>2019-12-20T12:16:00Z</cp:lastPrinted>
  <dcterms:created xsi:type="dcterms:W3CDTF">2020-04-17T11:48:00Z</dcterms:created>
  <dcterms:modified xsi:type="dcterms:W3CDTF">2020-04-17T15:45:00Z</dcterms:modified>
</cp:coreProperties>
</file>