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400AB8" w:rsidRDefault="00400AB8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76DFC">
        <w:rPr>
          <w:rFonts w:ascii="Arial" w:hAnsi="Arial"/>
          <w:sz w:val="24"/>
          <w:szCs w:val="24"/>
          <w:lang w:eastAsia="es-ES"/>
        </w:rPr>
        <w:t>17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C76DFC">
        <w:rPr>
          <w:rFonts w:ascii="Arial" w:hAnsi="Arial"/>
          <w:color w:val="000000"/>
          <w:sz w:val="24"/>
          <w:szCs w:val="24"/>
        </w:rPr>
        <w:t>marzo de</w:t>
      </w:r>
      <w:r>
        <w:rPr>
          <w:rFonts w:ascii="Arial" w:hAnsi="Arial"/>
          <w:sz w:val="24"/>
          <w:szCs w:val="24"/>
          <w:lang w:eastAsia="es-ES"/>
        </w:rPr>
        <w:t xml:space="preserve"> 2020</w:t>
      </w:r>
    </w:p>
    <w:p w:rsidR="00D4698F" w:rsidRPr="00753217" w:rsidRDefault="00D4698F" w:rsidP="00D4698F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:rsidR="00C03382" w:rsidRDefault="00C03382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Pablo </w:t>
      </w:r>
      <w:proofErr w:type="spellStart"/>
      <w:r>
        <w:rPr>
          <w:rFonts w:ascii="Arial" w:hAnsi="Arial"/>
          <w:bCs/>
          <w:color w:val="002C5F"/>
          <w:sz w:val="42"/>
          <w:szCs w:val="42"/>
          <w:lang w:eastAsia="es-ES"/>
        </w:rPr>
        <w:t>Chiapella</w:t>
      </w:r>
      <w:proofErr w:type="spellEnd"/>
      <w:r w:rsidR="00146A6F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FB0C6D">
        <w:rPr>
          <w:rFonts w:ascii="Arial" w:hAnsi="Arial"/>
          <w:bCs/>
          <w:color w:val="002C5F"/>
          <w:sz w:val="42"/>
          <w:szCs w:val="42"/>
          <w:lang w:eastAsia="es-ES"/>
        </w:rPr>
        <w:t>buceará en México con un tiburón ballena,</w:t>
      </w:r>
      <w:r w:rsidR="00146A6F">
        <w:rPr>
          <w:rFonts w:ascii="Arial" w:hAnsi="Arial"/>
          <w:bCs/>
          <w:color w:val="002C5F"/>
          <w:sz w:val="42"/>
          <w:szCs w:val="42"/>
          <w:lang w:eastAsia="es-ES"/>
        </w:rPr>
        <w:t xml:space="preserve"> en ‘Planeta Calleja’</w:t>
      </w:r>
    </w:p>
    <w:p w:rsidR="00F77E38" w:rsidRPr="006D66FA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:rsidR="00BB4962" w:rsidRDefault="00FB0C6D" w:rsidP="00592E7C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  <w:r>
        <w:rPr>
          <w:rFonts w:ascii="Arial" w:hAnsi="Arial"/>
          <w:b/>
          <w:iCs/>
          <w:sz w:val="24"/>
          <w:szCs w:val="24"/>
          <w:lang w:eastAsia="es-ES"/>
        </w:rPr>
        <w:t xml:space="preserve">Recorrerá la selva hasta llegar a la ciudad perdida de </w:t>
      </w:r>
      <w:proofErr w:type="spellStart"/>
      <w:r>
        <w:rPr>
          <w:rFonts w:ascii="Arial" w:hAnsi="Arial"/>
          <w:b/>
          <w:iCs/>
          <w:sz w:val="24"/>
          <w:szCs w:val="24"/>
          <w:lang w:eastAsia="es-ES"/>
        </w:rPr>
        <w:t>Calamkul</w:t>
      </w:r>
      <w:proofErr w:type="spellEnd"/>
      <w:r>
        <w:rPr>
          <w:rFonts w:ascii="Arial" w:hAnsi="Arial"/>
          <w:b/>
          <w:iCs/>
          <w:sz w:val="24"/>
          <w:szCs w:val="24"/>
          <w:lang w:eastAsia="es-ES"/>
        </w:rPr>
        <w:t>, donde subirá a lo alto de una de las pirámides mayas más altas del mundo.</w:t>
      </w:r>
      <w:r w:rsidR="00847D33">
        <w:rPr>
          <w:rFonts w:ascii="Arial" w:hAnsi="Arial"/>
          <w:b/>
          <w:iCs/>
          <w:sz w:val="24"/>
          <w:szCs w:val="24"/>
          <w:lang w:eastAsia="es-ES"/>
        </w:rPr>
        <w:t xml:space="preserve"> </w:t>
      </w:r>
    </w:p>
    <w:p w:rsidR="00FE1406" w:rsidRDefault="00FE1406" w:rsidP="007C6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FE1406" w:rsidRPr="00D362BA" w:rsidRDefault="00FE1406" w:rsidP="007C6BE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Considerado uno de los mayores asentamientos mayas, con 60 kilómetros de extensión, </w:t>
      </w:r>
      <w:r w:rsidRPr="00E26CF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Calakmul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fue declarado </w:t>
      </w:r>
      <w:r w:rsidRPr="005A10F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Patrimonio Cultural de la Humanidad por la Unesco en 2002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  <w:r w:rsidR="00E26CF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la próxima entrega de </w:t>
      </w:r>
      <w:r w:rsidR="00E26CF4" w:rsidRPr="00E26CF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‘Planeta Calleja’</w:t>
      </w:r>
      <w:r w:rsidR="00E26CF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</w:t>
      </w:r>
      <w:r w:rsidR="00E26CF4" w:rsidRPr="00E26CF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Cuatro</w:t>
      </w:r>
      <w:r w:rsidR="00E26CF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ofrecerá mañana </w:t>
      </w:r>
      <w:r w:rsidR="00E26CF4" w:rsidRPr="00E26CF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miércoles a las 22:45 horas</w:t>
      </w:r>
      <w:r w:rsidR="00E26CF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, </w:t>
      </w:r>
      <w:r w:rsidR="001B588A" w:rsidRPr="001B588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actor </w:t>
      </w:r>
      <w:r w:rsidR="00E26CF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Pablo </w:t>
      </w:r>
      <w:proofErr w:type="spellStart"/>
      <w:r w:rsidR="00E26CF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Chiapella</w:t>
      </w:r>
      <w:proofErr w:type="spellEnd"/>
      <w:r w:rsidR="00FB0C6D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FB0C6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visitará aquel fascinante lugar, donde </w:t>
      </w:r>
      <w:r w:rsidR="00D362BA" w:rsidRPr="00D362B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enfrentará a retos </w:t>
      </w:r>
      <w:r w:rsidR="00C76DF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como </w:t>
      </w:r>
      <w:r w:rsidR="00C76DFC" w:rsidRPr="00FB0C6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bucear con u</w:t>
      </w:r>
      <w:r w:rsidR="00D362BA" w:rsidRPr="00FB0C6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n tiburón ballena </w:t>
      </w:r>
      <w:r w:rsidR="00C76DF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hacer submarinismo </w:t>
      </w:r>
      <w:r w:rsidR="00C76DFC" w:rsidRPr="00FB0C6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en </w:t>
      </w:r>
      <w:r w:rsidR="00D362BA" w:rsidRPr="00FB0C6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un cenote </w:t>
      </w:r>
      <w:r w:rsidR="00FB0C6D" w:rsidRPr="00FB0C6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inexplorado</w:t>
      </w:r>
      <w:r w:rsidR="00FB0C6D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B10C9D" w:rsidRDefault="00B10C9D" w:rsidP="007C6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</w:pPr>
    </w:p>
    <w:p w:rsidR="00C76DFC" w:rsidRDefault="00C76DFC" w:rsidP="007C6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Tras un recorrido por una selva poblada por cientos de especies animales, Pablo y Jesús Calleja llegarán al asentamiento maya y </w:t>
      </w:r>
      <w:r w:rsidRPr="00FB0C6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subirán a la Estructura II, una de las pirámides mayas más </w:t>
      </w:r>
      <w:r w:rsidR="001A592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altas </w:t>
      </w:r>
      <w:bookmarkStart w:id="0" w:name="_GoBack"/>
      <w:bookmarkEnd w:id="0"/>
      <w:r w:rsidRPr="00FB0C6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del mundo</w:t>
      </w:r>
      <w:r w:rsidRPr="00C76DFC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También podrán comprobar </w:t>
      </w:r>
      <w:r w:rsidR="000C1D76" w:rsidRPr="00FB0C6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las consecuencias que el cambio climático</w:t>
      </w:r>
      <w:r w:rsidR="000C1D7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ha traído a la</w:t>
      </w:r>
      <w:r w:rsidR="00A978E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FB0C6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costas de la zona</w:t>
      </w:r>
      <w:r w:rsidR="00FB0C6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FB0C6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invadidas por el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A978E2" w:rsidRPr="005A10F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sargazo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Pr="00C76DFC">
        <w:rPr>
          <w:rFonts w:ascii="Arial" w:eastAsia="Times New Roman" w:hAnsi="Arial" w:cs="Arial"/>
          <w:sz w:val="24"/>
          <w:szCs w:val="24"/>
          <w:lang w:val="es-ES_tradnl" w:eastAsia="es-ES"/>
        </w:rPr>
        <w:t>un alga que debido a</w:t>
      </w:r>
      <w:r w:rsidR="00FB0C6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 incremento </w:t>
      </w:r>
      <w:r w:rsidRPr="00C76DF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la temperatura de los mares está </w:t>
      </w:r>
      <w:r w:rsidR="00FB0C6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poniendo en peligro </w:t>
      </w:r>
      <w:r w:rsidRPr="00C76DF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playas mexicanas.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Pablo y Jesús conocerán </w:t>
      </w:r>
      <w:r w:rsidRPr="00C76DF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una bióloga marina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que les explicará el</w:t>
      </w:r>
      <w:r w:rsidRPr="00C76DF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problema y sus posibles soluciones.</w:t>
      </w:r>
    </w:p>
    <w:p w:rsidR="00C76DFC" w:rsidRDefault="00C76DFC" w:rsidP="007C6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7C6BEA" w:rsidRPr="00BD11F3" w:rsidRDefault="007C6BEA" w:rsidP="007C6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</w:pPr>
    </w:p>
    <w:p w:rsidR="00B10C9D" w:rsidRPr="00B10C9D" w:rsidRDefault="00B10C9D" w:rsidP="00B10C9D">
      <w:pPr>
        <w:ind w:firstLine="708"/>
        <w:rPr>
          <w:lang w:eastAsia="es-ES"/>
        </w:rPr>
      </w:pPr>
    </w:p>
    <w:sectPr w:rsidR="00B10C9D" w:rsidRPr="00B10C9D" w:rsidSect="000C49F0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A4" w:rsidRDefault="000B13A4">
      <w:pPr>
        <w:spacing w:after="0" w:line="240" w:lineRule="auto"/>
      </w:pPr>
      <w:r>
        <w:separator/>
      </w:r>
    </w:p>
  </w:endnote>
  <w:endnote w:type="continuationSeparator" w:id="0">
    <w:p w:rsidR="000B13A4" w:rsidRDefault="000B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0B13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A4" w:rsidRDefault="000B13A4">
      <w:pPr>
        <w:spacing w:after="0" w:line="240" w:lineRule="auto"/>
      </w:pPr>
      <w:r>
        <w:separator/>
      </w:r>
    </w:p>
  </w:footnote>
  <w:footnote w:type="continuationSeparator" w:id="0">
    <w:p w:rsidR="000B13A4" w:rsidRDefault="000B1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11622"/>
    <w:rsid w:val="00040904"/>
    <w:rsid w:val="00051CF4"/>
    <w:rsid w:val="000B13A4"/>
    <w:rsid w:val="000C1D76"/>
    <w:rsid w:val="0011253C"/>
    <w:rsid w:val="00127ADC"/>
    <w:rsid w:val="00146A6F"/>
    <w:rsid w:val="0019061D"/>
    <w:rsid w:val="001A592A"/>
    <w:rsid w:val="001A5E84"/>
    <w:rsid w:val="001B588A"/>
    <w:rsid w:val="002621F1"/>
    <w:rsid w:val="00264D7D"/>
    <w:rsid w:val="002703D8"/>
    <w:rsid w:val="00283CB0"/>
    <w:rsid w:val="00304EFB"/>
    <w:rsid w:val="00306786"/>
    <w:rsid w:val="0031349C"/>
    <w:rsid w:val="003A2F19"/>
    <w:rsid w:val="003F11F9"/>
    <w:rsid w:val="00400AB8"/>
    <w:rsid w:val="00424D55"/>
    <w:rsid w:val="0044321F"/>
    <w:rsid w:val="00482F0C"/>
    <w:rsid w:val="00505E86"/>
    <w:rsid w:val="00554AC6"/>
    <w:rsid w:val="0057372B"/>
    <w:rsid w:val="00592E7C"/>
    <w:rsid w:val="005A10FF"/>
    <w:rsid w:val="005A3A36"/>
    <w:rsid w:val="005A446D"/>
    <w:rsid w:val="005D1022"/>
    <w:rsid w:val="00673C62"/>
    <w:rsid w:val="00687C5D"/>
    <w:rsid w:val="006B7A0C"/>
    <w:rsid w:val="006D66FA"/>
    <w:rsid w:val="00727406"/>
    <w:rsid w:val="00746A1E"/>
    <w:rsid w:val="00752BA5"/>
    <w:rsid w:val="00772C98"/>
    <w:rsid w:val="00773027"/>
    <w:rsid w:val="00780BAD"/>
    <w:rsid w:val="007C6BEA"/>
    <w:rsid w:val="00816303"/>
    <w:rsid w:val="0083355A"/>
    <w:rsid w:val="00847D33"/>
    <w:rsid w:val="00860682"/>
    <w:rsid w:val="00877283"/>
    <w:rsid w:val="008A4827"/>
    <w:rsid w:val="008B6CB5"/>
    <w:rsid w:val="008E61FF"/>
    <w:rsid w:val="0090190C"/>
    <w:rsid w:val="00921FB5"/>
    <w:rsid w:val="009A5BD0"/>
    <w:rsid w:val="009B729A"/>
    <w:rsid w:val="00A12DDD"/>
    <w:rsid w:val="00A641F1"/>
    <w:rsid w:val="00A978E2"/>
    <w:rsid w:val="00AA6B5C"/>
    <w:rsid w:val="00B075A8"/>
    <w:rsid w:val="00B10C9D"/>
    <w:rsid w:val="00B354B7"/>
    <w:rsid w:val="00B7672D"/>
    <w:rsid w:val="00B9600D"/>
    <w:rsid w:val="00BB4962"/>
    <w:rsid w:val="00BD11F3"/>
    <w:rsid w:val="00C03382"/>
    <w:rsid w:val="00C07A19"/>
    <w:rsid w:val="00C123BF"/>
    <w:rsid w:val="00C22728"/>
    <w:rsid w:val="00C76DFC"/>
    <w:rsid w:val="00C934B3"/>
    <w:rsid w:val="00CA23E5"/>
    <w:rsid w:val="00CB5257"/>
    <w:rsid w:val="00CD3FD0"/>
    <w:rsid w:val="00CD773D"/>
    <w:rsid w:val="00D24F1C"/>
    <w:rsid w:val="00D25DCA"/>
    <w:rsid w:val="00D362BA"/>
    <w:rsid w:val="00D4596C"/>
    <w:rsid w:val="00D4698F"/>
    <w:rsid w:val="00D640B5"/>
    <w:rsid w:val="00DB1970"/>
    <w:rsid w:val="00DB25B9"/>
    <w:rsid w:val="00E26CF4"/>
    <w:rsid w:val="00E502DB"/>
    <w:rsid w:val="00E668E0"/>
    <w:rsid w:val="00E6771E"/>
    <w:rsid w:val="00EC0B32"/>
    <w:rsid w:val="00EC5542"/>
    <w:rsid w:val="00F626C4"/>
    <w:rsid w:val="00F77E38"/>
    <w:rsid w:val="00FB0C6D"/>
    <w:rsid w:val="00FB16F2"/>
    <w:rsid w:val="00FD384B"/>
    <w:rsid w:val="00FE1406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5E76-00D9-48A7-B48C-920C2243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comunicacion</cp:lastModifiedBy>
  <cp:revision>3</cp:revision>
  <cp:lastPrinted>2020-01-03T13:38:00Z</cp:lastPrinted>
  <dcterms:created xsi:type="dcterms:W3CDTF">2020-03-16T18:08:00Z</dcterms:created>
  <dcterms:modified xsi:type="dcterms:W3CDTF">2020-03-17T10:23:00Z</dcterms:modified>
</cp:coreProperties>
</file>