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EBFF" w14:textId="4175E921" w:rsidR="00627B93" w:rsidRPr="00627B93" w:rsidRDefault="001A7D8D" w:rsidP="006A024C">
      <w:pPr>
        <w:spacing w:after="0" w:line="240" w:lineRule="auto"/>
        <w:jc w:val="center"/>
        <w:rPr>
          <w:rStyle w:val="Textoennegrita"/>
          <w:rFonts w:ascii="Verdana" w:hAnsi="Verdana"/>
          <w:color w:val="696969"/>
          <w:sz w:val="24"/>
          <w:szCs w:val="24"/>
        </w:rPr>
      </w:pPr>
      <w:r>
        <w:rPr>
          <w:rStyle w:val="Textoennegrita"/>
          <w:rFonts w:ascii="Verdana" w:hAnsi="Verdana"/>
          <w:color w:val="696969"/>
          <w:sz w:val="24"/>
          <w:szCs w:val="24"/>
        </w:rPr>
        <w:t xml:space="preserve">NÚMERO 1 </w:t>
      </w:r>
      <w:r w:rsidR="00552836">
        <w:rPr>
          <w:rStyle w:val="Textoennegrita"/>
          <w:rFonts w:ascii="Verdana" w:hAnsi="Verdana"/>
          <w:color w:val="696969"/>
          <w:sz w:val="24"/>
          <w:szCs w:val="24"/>
        </w:rPr>
        <w:t>DE TAQUILLA</w:t>
      </w:r>
      <w:r>
        <w:rPr>
          <w:rStyle w:val="Textoennegrita"/>
          <w:rFonts w:ascii="Verdana" w:hAnsi="Verdana"/>
          <w:color w:val="696969"/>
          <w:sz w:val="24"/>
          <w:szCs w:val="24"/>
        </w:rPr>
        <w:t xml:space="preserve"> DURANTE </w:t>
      </w:r>
      <w:r w:rsidR="00275091">
        <w:rPr>
          <w:rStyle w:val="Textoennegrita"/>
          <w:rFonts w:ascii="Verdana" w:hAnsi="Verdana"/>
          <w:color w:val="696969"/>
          <w:sz w:val="24"/>
          <w:szCs w:val="24"/>
        </w:rPr>
        <w:t>LA</w:t>
      </w:r>
      <w:r>
        <w:rPr>
          <w:rStyle w:val="Textoennegrita"/>
          <w:rFonts w:ascii="Verdana" w:hAnsi="Verdana"/>
          <w:color w:val="696969"/>
          <w:sz w:val="24"/>
          <w:szCs w:val="24"/>
        </w:rPr>
        <w:t xml:space="preserve"> SEMANA</w:t>
      </w:r>
    </w:p>
    <w:p w14:paraId="4CEE890F" w14:textId="77777777" w:rsidR="00627B93" w:rsidRDefault="00627B93" w:rsidP="00BA5F07">
      <w:pPr>
        <w:spacing w:after="0" w:line="240" w:lineRule="auto"/>
        <w:jc w:val="center"/>
        <w:rPr>
          <w:noProof/>
        </w:rPr>
      </w:pPr>
    </w:p>
    <w:p w14:paraId="2F3A16B7" w14:textId="77777777" w:rsidR="00627B93" w:rsidRPr="00627B93" w:rsidRDefault="00E922B7" w:rsidP="00BA5F07">
      <w:pPr>
        <w:spacing w:after="0" w:line="240" w:lineRule="auto"/>
        <w:jc w:val="center"/>
        <w:rPr>
          <w:rStyle w:val="Textoennegrita"/>
          <w:rFonts w:ascii="Verdana" w:hAnsi="Verdana"/>
          <w:color w:val="696969"/>
          <w:sz w:val="24"/>
          <w:szCs w:val="24"/>
        </w:rPr>
      </w:pPr>
      <w:r>
        <w:rPr>
          <w:noProof/>
        </w:rPr>
        <w:drawing>
          <wp:inline distT="0" distB="0" distL="0" distR="0" wp14:anchorId="6817D8D8" wp14:editId="5E31498D">
            <wp:extent cx="1160060" cy="1032454"/>
            <wp:effectExtent l="0" t="0" r="0" b="0"/>
            <wp:docPr id="4" name="Imagen 4" descr="https://gallery.mailchimp.com/a678a8c295920dfd4f1d99942/images/9c530a6f-bb49-4380-8d9a-80ab0a06a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images/9c530a6f-bb49-4380-8d9a-80ab0a06a5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46" cy="1060566"/>
                    </a:xfrm>
                    <a:prstGeom prst="rect">
                      <a:avLst/>
                    </a:prstGeom>
                    <a:noFill/>
                    <a:ln>
                      <a:noFill/>
                    </a:ln>
                  </pic:spPr>
                </pic:pic>
              </a:graphicData>
            </a:graphic>
          </wp:inline>
        </w:drawing>
      </w:r>
      <w:r w:rsidR="00627B93">
        <w:rPr>
          <w:rStyle w:val="Textoennegrita"/>
          <w:rFonts w:ascii="Verdana" w:hAnsi="Verdana"/>
          <w:color w:val="696969"/>
          <w:sz w:val="38"/>
          <w:szCs w:val="38"/>
        </w:rPr>
        <w:br/>
      </w:r>
    </w:p>
    <w:p w14:paraId="307C9708" w14:textId="73A57F2D" w:rsidR="000623AD" w:rsidRPr="001E571E" w:rsidRDefault="001A7D8D" w:rsidP="00BA5F07">
      <w:pPr>
        <w:spacing w:after="0" w:line="240" w:lineRule="auto"/>
        <w:jc w:val="center"/>
        <w:rPr>
          <w:rStyle w:val="Textoennegrita"/>
          <w:rFonts w:ascii="Verdana" w:hAnsi="Verdana"/>
          <w:sz w:val="38"/>
          <w:szCs w:val="38"/>
        </w:rPr>
      </w:pPr>
      <w:r>
        <w:rPr>
          <w:rStyle w:val="Textoennegrita"/>
          <w:rFonts w:ascii="Verdana" w:hAnsi="Verdana"/>
          <w:sz w:val="38"/>
          <w:szCs w:val="38"/>
        </w:rPr>
        <w:t xml:space="preserve">PREPARA </w:t>
      </w:r>
      <w:r w:rsidR="00232223">
        <w:rPr>
          <w:rStyle w:val="Textoennegrita"/>
          <w:rFonts w:ascii="Verdana" w:hAnsi="Verdana"/>
          <w:sz w:val="38"/>
          <w:szCs w:val="38"/>
        </w:rPr>
        <w:t>UN PASE ESPECIAL</w:t>
      </w:r>
      <w:r>
        <w:rPr>
          <w:rStyle w:val="Textoennegrita"/>
          <w:rFonts w:ascii="Verdana" w:hAnsi="Verdana"/>
          <w:sz w:val="38"/>
          <w:szCs w:val="38"/>
        </w:rPr>
        <w:t xml:space="preserve"> EN BENÍN, TRAS SU </w:t>
      </w:r>
      <w:r w:rsidR="00BE0F43">
        <w:rPr>
          <w:rStyle w:val="Textoennegrita"/>
          <w:rFonts w:ascii="Verdana" w:hAnsi="Verdana"/>
          <w:sz w:val="38"/>
          <w:szCs w:val="38"/>
        </w:rPr>
        <w:t>EXITOSO</w:t>
      </w:r>
      <w:r w:rsidR="004F716A">
        <w:rPr>
          <w:rStyle w:val="Textoennegrita"/>
          <w:rFonts w:ascii="Verdana" w:hAnsi="Verdana"/>
          <w:sz w:val="38"/>
          <w:szCs w:val="38"/>
        </w:rPr>
        <w:t xml:space="preserve"> LANZAMIENTO </w:t>
      </w:r>
      <w:r>
        <w:rPr>
          <w:rStyle w:val="Textoennegrita"/>
          <w:rFonts w:ascii="Verdana" w:hAnsi="Verdana"/>
          <w:sz w:val="38"/>
          <w:szCs w:val="38"/>
        </w:rPr>
        <w:t>EN ESPAÑA</w:t>
      </w:r>
    </w:p>
    <w:p w14:paraId="3A67E6EC" w14:textId="77777777" w:rsidR="000623AD" w:rsidRPr="0036552B" w:rsidRDefault="000623AD" w:rsidP="00BA5F07">
      <w:pPr>
        <w:spacing w:after="0" w:line="240" w:lineRule="auto"/>
        <w:jc w:val="center"/>
        <w:rPr>
          <w:rStyle w:val="Textoennegrita"/>
          <w:rFonts w:ascii="Verdana" w:hAnsi="Verdana"/>
          <w:color w:val="696969"/>
          <w:sz w:val="24"/>
          <w:szCs w:val="24"/>
        </w:rPr>
      </w:pPr>
    </w:p>
    <w:p w14:paraId="36994159" w14:textId="25637945" w:rsidR="00552836" w:rsidRPr="00B67837" w:rsidRDefault="00552836" w:rsidP="00552836">
      <w:pPr>
        <w:spacing w:after="0" w:line="240" w:lineRule="auto"/>
        <w:jc w:val="center"/>
        <w:rPr>
          <w:rStyle w:val="Textoennegrita"/>
          <w:rFonts w:ascii="Verdana" w:hAnsi="Verdana"/>
          <w:color w:val="696969"/>
        </w:rPr>
      </w:pPr>
      <w:r w:rsidRPr="00B67837">
        <w:rPr>
          <w:rStyle w:val="Textoennegrita"/>
          <w:rFonts w:ascii="Verdana" w:hAnsi="Verdana"/>
          <w:color w:val="696969"/>
        </w:rPr>
        <w:t>La película dirigida por Salvador Calvo acumula más de 290.000 espectadores</w:t>
      </w:r>
      <w:r w:rsidR="00F16A3B" w:rsidRPr="00B67837">
        <w:rPr>
          <w:rStyle w:val="Textoennegrita"/>
          <w:rFonts w:ascii="Verdana" w:hAnsi="Verdana"/>
          <w:color w:val="696969"/>
        </w:rPr>
        <w:t xml:space="preserve"> y</w:t>
      </w:r>
      <w:r w:rsidRPr="00B67837">
        <w:rPr>
          <w:rStyle w:val="Textoennegrita"/>
          <w:rFonts w:ascii="Verdana" w:hAnsi="Verdana"/>
          <w:color w:val="696969"/>
        </w:rPr>
        <w:t xml:space="preserve"> una recaudación de más de 1.700.000 euros</w:t>
      </w:r>
      <w:r w:rsidR="00BE0F43" w:rsidRPr="00B67837">
        <w:rPr>
          <w:rStyle w:val="Textoennegrita"/>
          <w:rFonts w:ascii="Verdana" w:hAnsi="Verdana"/>
          <w:color w:val="696969"/>
        </w:rPr>
        <w:t>, situándose como la mejor apertura del cine español en 2020.</w:t>
      </w:r>
    </w:p>
    <w:p w14:paraId="306CC71A" w14:textId="0D29A4AD" w:rsidR="00552836" w:rsidRPr="00B67837" w:rsidRDefault="00552836" w:rsidP="00552836">
      <w:pPr>
        <w:spacing w:after="0" w:line="240" w:lineRule="auto"/>
        <w:jc w:val="center"/>
        <w:rPr>
          <w:rStyle w:val="Textoennegrita"/>
          <w:rFonts w:ascii="Verdana" w:hAnsi="Verdana"/>
          <w:color w:val="696969"/>
        </w:rPr>
      </w:pPr>
    </w:p>
    <w:p w14:paraId="22625471" w14:textId="103576C3" w:rsidR="00F16A3B" w:rsidRPr="008C6BDB" w:rsidRDefault="00F16A3B" w:rsidP="00F16A3B">
      <w:pPr>
        <w:spacing w:after="0" w:line="240" w:lineRule="auto"/>
        <w:jc w:val="center"/>
        <w:rPr>
          <w:rStyle w:val="Textoennegrita"/>
          <w:rFonts w:ascii="Verdana" w:hAnsi="Verdana"/>
          <w:color w:val="696969"/>
        </w:rPr>
      </w:pPr>
      <w:r w:rsidRPr="00B67837">
        <w:rPr>
          <w:rStyle w:val="Textoennegrita"/>
          <w:rFonts w:ascii="Verdana" w:hAnsi="Verdana"/>
          <w:color w:val="696969"/>
        </w:rPr>
        <w:t xml:space="preserve">Su próxima proyección en </w:t>
      </w:r>
      <w:r w:rsidR="00B046B9">
        <w:rPr>
          <w:rStyle w:val="Textoennegrita"/>
          <w:rFonts w:ascii="Verdana" w:hAnsi="Verdana"/>
          <w:color w:val="696969"/>
        </w:rPr>
        <w:t>Benín</w:t>
      </w:r>
      <w:r w:rsidRPr="00B67837">
        <w:rPr>
          <w:rStyle w:val="Textoennegrita"/>
          <w:rFonts w:ascii="Verdana" w:hAnsi="Verdana"/>
          <w:color w:val="696969"/>
        </w:rPr>
        <w:t>, escenario natural d</w:t>
      </w:r>
      <w:r w:rsidR="00AF29B5">
        <w:rPr>
          <w:rStyle w:val="Textoennegrita"/>
          <w:rFonts w:ascii="Verdana" w:hAnsi="Verdana"/>
          <w:color w:val="696969"/>
        </w:rPr>
        <w:t>el filme</w:t>
      </w:r>
      <w:r w:rsidRPr="00B67837">
        <w:rPr>
          <w:rStyle w:val="Textoennegrita"/>
          <w:rFonts w:ascii="Verdana" w:hAnsi="Verdana"/>
          <w:color w:val="696969"/>
        </w:rPr>
        <w:t xml:space="preserve">, se convertirá en la primera </w:t>
      </w:r>
      <w:proofErr w:type="spellStart"/>
      <w:r w:rsidRPr="00B67837">
        <w:rPr>
          <w:rStyle w:val="Textoennegrita"/>
          <w:rFonts w:ascii="Verdana" w:hAnsi="Verdana"/>
          <w:color w:val="696969"/>
        </w:rPr>
        <w:t>premi</w:t>
      </w:r>
      <w:r w:rsidR="00F458DB">
        <w:rPr>
          <w:rStyle w:val="Textoennegrita"/>
          <w:rFonts w:ascii="Verdana" w:hAnsi="Verdana"/>
          <w:color w:val="696969"/>
        </w:rPr>
        <w:t>è</w:t>
      </w:r>
      <w:r w:rsidRPr="00B67837">
        <w:rPr>
          <w:rStyle w:val="Textoennegrita"/>
          <w:rFonts w:ascii="Verdana" w:hAnsi="Verdana"/>
          <w:color w:val="696969"/>
        </w:rPr>
        <w:t>re</w:t>
      </w:r>
      <w:proofErr w:type="spellEnd"/>
      <w:r w:rsidRPr="00B67837">
        <w:rPr>
          <w:rStyle w:val="Textoennegrita"/>
          <w:rFonts w:ascii="Verdana" w:hAnsi="Verdana"/>
          <w:color w:val="696969"/>
        </w:rPr>
        <w:t xml:space="preserve"> de </w:t>
      </w:r>
      <w:r w:rsidR="00B046B9">
        <w:rPr>
          <w:rStyle w:val="Textoennegrita"/>
          <w:rFonts w:ascii="Verdana" w:hAnsi="Verdana"/>
          <w:color w:val="696969"/>
        </w:rPr>
        <w:t>la</w:t>
      </w:r>
      <w:r w:rsidRPr="00B67837">
        <w:rPr>
          <w:rStyle w:val="Textoennegrita"/>
          <w:rFonts w:ascii="Verdana" w:hAnsi="Verdana"/>
          <w:color w:val="696969"/>
        </w:rPr>
        <w:t xml:space="preserve"> historia</w:t>
      </w:r>
      <w:r w:rsidR="00B046B9">
        <w:rPr>
          <w:rStyle w:val="Textoennegrita"/>
          <w:rFonts w:ascii="Verdana" w:hAnsi="Verdana"/>
          <w:color w:val="696969"/>
        </w:rPr>
        <w:t xml:space="preserve"> del país africano</w:t>
      </w:r>
      <w:r w:rsidRPr="00B67837">
        <w:rPr>
          <w:rStyle w:val="Textoennegrita"/>
          <w:rFonts w:ascii="Verdana" w:hAnsi="Verdana"/>
          <w:color w:val="696969"/>
        </w:rPr>
        <w:t>.</w:t>
      </w:r>
    </w:p>
    <w:p w14:paraId="119F2BDC" w14:textId="77777777" w:rsidR="00F16A3B" w:rsidRPr="00552836" w:rsidRDefault="00F16A3B" w:rsidP="00552836">
      <w:pPr>
        <w:spacing w:after="0" w:line="240" w:lineRule="auto"/>
        <w:jc w:val="center"/>
        <w:rPr>
          <w:rStyle w:val="Textoennegrita"/>
          <w:rFonts w:ascii="Verdana" w:hAnsi="Verdana"/>
          <w:color w:val="696969"/>
          <w:sz w:val="24"/>
          <w:szCs w:val="27"/>
        </w:rPr>
      </w:pPr>
    </w:p>
    <w:p w14:paraId="0A65745B" w14:textId="686650BF" w:rsidR="00170DC8" w:rsidRDefault="00275091" w:rsidP="00785516">
      <w:pPr>
        <w:spacing w:after="0" w:line="240" w:lineRule="auto"/>
        <w:jc w:val="center"/>
        <w:rPr>
          <w:rFonts w:ascii="Verdana" w:hAnsi="Verdana"/>
          <w:color w:val="202020"/>
          <w:sz w:val="20"/>
          <w:szCs w:val="20"/>
        </w:rPr>
      </w:pPr>
      <w:r>
        <w:rPr>
          <w:noProof/>
        </w:rPr>
        <w:drawing>
          <wp:inline distT="0" distB="0" distL="0" distR="0" wp14:anchorId="5C2E695F" wp14:editId="0A978D00">
            <wp:extent cx="5400040" cy="35991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99180"/>
                    </a:xfrm>
                    <a:prstGeom prst="rect">
                      <a:avLst/>
                    </a:prstGeom>
                    <a:noFill/>
                    <a:ln>
                      <a:noFill/>
                    </a:ln>
                  </pic:spPr>
                </pic:pic>
              </a:graphicData>
            </a:graphic>
          </wp:inline>
        </w:drawing>
      </w:r>
      <w:r w:rsidR="00170DC8">
        <w:rPr>
          <w:rFonts w:ascii="Georgia" w:hAnsi="Georgia"/>
          <w:b/>
          <w:bCs/>
          <w:color w:val="2F7DE1"/>
        </w:rPr>
        <w:br/>
      </w:r>
    </w:p>
    <w:p w14:paraId="4DA6A591" w14:textId="6A6539BB" w:rsidR="00F458DB" w:rsidRDefault="00170DC8" w:rsidP="00F458DB">
      <w:pPr>
        <w:spacing w:after="0" w:line="240" w:lineRule="auto"/>
        <w:jc w:val="both"/>
        <w:rPr>
          <w:rStyle w:val="Textoennegrita"/>
          <w:rFonts w:ascii="Verdana" w:hAnsi="Verdana"/>
          <w:b w:val="0"/>
          <w:iCs/>
          <w:color w:val="202020"/>
          <w:sz w:val="20"/>
          <w:szCs w:val="20"/>
        </w:rPr>
      </w:pPr>
      <w:r>
        <w:rPr>
          <w:rFonts w:ascii="Verdana" w:hAnsi="Verdana"/>
          <w:color w:val="202020"/>
          <w:sz w:val="20"/>
          <w:szCs w:val="20"/>
        </w:rPr>
        <w:t xml:space="preserve">Madrid, </w:t>
      </w:r>
      <w:r w:rsidR="00E84499">
        <w:rPr>
          <w:rFonts w:ascii="Verdana" w:hAnsi="Verdana"/>
          <w:color w:val="202020"/>
          <w:sz w:val="20"/>
          <w:szCs w:val="20"/>
        </w:rPr>
        <w:t xml:space="preserve">7 de </w:t>
      </w:r>
      <w:r w:rsidR="00F16A3B">
        <w:rPr>
          <w:rFonts w:ascii="Verdana" w:hAnsi="Verdana"/>
          <w:color w:val="202020"/>
          <w:sz w:val="20"/>
          <w:szCs w:val="20"/>
        </w:rPr>
        <w:t>febrero de 2020</w:t>
      </w:r>
      <w:r>
        <w:rPr>
          <w:rFonts w:ascii="Verdana" w:hAnsi="Verdana"/>
          <w:color w:val="202020"/>
          <w:sz w:val="20"/>
          <w:szCs w:val="20"/>
        </w:rPr>
        <w:t xml:space="preserve">. </w:t>
      </w:r>
      <w:r w:rsidR="00F458DB" w:rsidRPr="00F458DB">
        <w:rPr>
          <w:rStyle w:val="Textoennegrita"/>
          <w:rFonts w:ascii="Verdana" w:hAnsi="Verdana"/>
          <w:bCs w:val="0"/>
          <w:iCs/>
          <w:color w:val="202020"/>
          <w:sz w:val="20"/>
          <w:szCs w:val="20"/>
        </w:rPr>
        <w:t>ADÚ</w:t>
      </w:r>
      <w:r w:rsidR="00F458DB">
        <w:rPr>
          <w:rStyle w:val="Textoennegrita"/>
          <w:rFonts w:ascii="Verdana" w:hAnsi="Verdana"/>
          <w:b w:val="0"/>
          <w:iCs/>
          <w:color w:val="202020"/>
          <w:sz w:val="20"/>
          <w:szCs w:val="20"/>
        </w:rPr>
        <w:t xml:space="preserve">, </w:t>
      </w:r>
      <w:r w:rsidR="00F458DB" w:rsidRPr="00F458DB">
        <w:rPr>
          <w:rStyle w:val="Textoennegrita"/>
          <w:rFonts w:ascii="Verdana" w:hAnsi="Verdana"/>
          <w:b w:val="0"/>
          <w:iCs/>
          <w:color w:val="202020"/>
          <w:sz w:val="20"/>
          <w:szCs w:val="20"/>
        </w:rPr>
        <w:t>número 1 de la taquilla española</w:t>
      </w:r>
      <w:r w:rsidR="00F458DB">
        <w:rPr>
          <w:rStyle w:val="Textoennegrita"/>
          <w:rFonts w:ascii="Verdana" w:hAnsi="Verdana"/>
          <w:b w:val="0"/>
          <w:iCs/>
          <w:color w:val="202020"/>
          <w:sz w:val="20"/>
          <w:szCs w:val="20"/>
        </w:rPr>
        <w:t xml:space="preserve"> esta semana, celebrará</w:t>
      </w:r>
      <w:r w:rsidR="00F458DB" w:rsidRPr="00F458DB">
        <w:rPr>
          <w:rStyle w:val="Textoennegrita"/>
          <w:rFonts w:ascii="Verdana" w:hAnsi="Verdana"/>
          <w:b w:val="0"/>
          <w:iCs/>
          <w:color w:val="202020"/>
          <w:sz w:val="20"/>
          <w:szCs w:val="20"/>
        </w:rPr>
        <w:t xml:space="preserve"> en los próximos días un </w:t>
      </w:r>
      <w:r w:rsidR="00F458DB" w:rsidRPr="00F458DB">
        <w:rPr>
          <w:rStyle w:val="Textoennegrita"/>
          <w:rFonts w:ascii="Verdana" w:hAnsi="Verdana"/>
          <w:bCs w:val="0"/>
          <w:iCs/>
          <w:color w:val="202020"/>
          <w:sz w:val="20"/>
          <w:szCs w:val="20"/>
        </w:rPr>
        <w:t>pase especial en Benín</w:t>
      </w:r>
      <w:r w:rsidR="00F458DB" w:rsidRPr="00F458DB">
        <w:rPr>
          <w:rStyle w:val="Textoennegrita"/>
          <w:rFonts w:ascii="Verdana" w:hAnsi="Verdana"/>
          <w:b w:val="0"/>
          <w:iCs/>
          <w:color w:val="202020"/>
          <w:sz w:val="20"/>
          <w:szCs w:val="20"/>
        </w:rPr>
        <w:t xml:space="preserve">, convirtiéndose en la </w:t>
      </w:r>
      <w:r w:rsidR="00F458DB" w:rsidRPr="0004605C">
        <w:rPr>
          <w:rStyle w:val="Textoennegrita"/>
          <w:rFonts w:ascii="Verdana" w:hAnsi="Verdana"/>
          <w:bCs w:val="0"/>
          <w:iCs/>
          <w:color w:val="202020"/>
          <w:sz w:val="20"/>
          <w:szCs w:val="20"/>
        </w:rPr>
        <w:t xml:space="preserve">primera </w:t>
      </w:r>
      <w:proofErr w:type="spellStart"/>
      <w:r w:rsidR="00F458DB" w:rsidRPr="0004605C">
        <w:rPr>
          <w:rStyle w:val="Textoennegrita"/>
          <w:rFonts w:ascii="Verdana" w:hAnsi="Verdana"/>
          <w:bCs w:val="0"/>
          <w:iCs/>
          <w:color w:val="202020"/>
          <w:sz w:val="20"/>
          <w:szCs w:val="20"/>
        </w:rPr>
        <w:t>premiére</w:t>
      </w:r>
      <w:proofErr w:type="spellEnd"/>
      <w:r w:rsidR="00F458DB" w:rsidRPr="0004605C">
        <w:rPr>
          <w:rStyle w:val="Textoennegrita"/>
          <w:rFonts w:ascii="Verdana" w:hAnsi="Verdana"/>
          <w:bCs w:val="0"/>
          <w:iCs/>
          <w:color w:val="202020"/>
          <w:sz w:val="20"/>
          <w:szCs w:val="20"/>
        </w:rPr>
        <w:t xml:space="preserve"> </w:t>
      </w:r>
      <w:r w:rsidR="0004605C" w:rsidRPr="0004605C">
        <w:rPr>
          <w:rStyle w:val="Textoennegrita"/>
          <w:rFonts w:ascii="Verdana" w:hAnsi="Verdana"/>
          <w:bCs w:val="0"/>
          <w:iCs/>
          <w:color w:val="202020"/>
          <w:sz w:val="20"/>
          <w:szCs w:val="20"/>
        </w:rPr>
        <w:t>cinematográfica de la historia d</w:t>
      </w:r>
      <w:r w:rsidR="00F458DB" w:rsidRPr="0004605C">
        <w:rPr>
          <w:rStyle w:val="Textoennegrita"/>
          <w:rFonts w:ascii="Verdana" w:hAnsi="Verdana"/>
          <w:bCs w:val="0"/>
          <w:iCs/>
          <w:color w:val="202020"/>
          <w:sz w:val="20"/>
          <w:szCs w:val="20"/>
        </w:rPr>
        <w:t>el</w:t>
      </w:r>
      <w:r w:rsidR="0004605C" w:rsidRPr="0004605C">
        <w:rPr>
          <w:rStyle w:val="Textoennegrita"/>
          <w:rFonts w:ascii="Verdana" w:hAnsi="Verdana"/>
          <w:bCs w:val="0"/>
          <w:iCs/>
          <w:color w:val="202020"/>
          <w:sz w:val="20"/>
          <w:szCs w:val="20"/>
        </w:rPr>
        <w:t xml:space="preserve"> </w:t>
      </w:r>
      <w:r w:rsidR="0004605C">
        <w:rPr>
          <w:rStyle w:val="Textoennegrita"/>
          <w:rFonts w:ascii="Verdana" w:hAnsi="Verdana"/>
          <w:bCs w:val="0"/>
          <w:iCs/>
          <w:color w:val="202020"/>
          <w:sz w:val="20"/>
          <w:szCs w:val="20"/>
        </w:rPr>
        <w:t xml:space="preserve">país </w:t>
      </w:r>
      <w:r w:rsidR="0004605C" w:rsidRPr="0004605C">
        <w:rPr>
          <w:rStyle w:val="Textoennegrita"/>
          <w:rFonts w:ascii="Verdana" w:hAnsi="Verdana"/>
          <w:bCs w:val="0"/>
          <w:iCs/>
          <w:color w:val="202020"/>
          <w:sz w:val="20"/>
          <w:szCs w:val="20"/>
        </w:rPr>
        <w:t>africano</w:t>
      </w:r>
      <w:r w:rsidR="0004605C" w:rsidRPr="0004605C">
        <w:rPr>
          <w:rStyle w:val="Textoennegrita"/>
          <w:rFonts w:ascii="Verdana" w:hAnsi="Verdana"/>
          <w:b w:val="0"/>
          <w:iCs/>
          <w:color w:val="202020"/>
          <w:sz w:val="20"/>
          <w:szCs w:val="20"/>
        </w:rPr>
        <w:t>,</w:t>
      </w:r>
      <w:r w:rsidR="0004605C">
        <w:rPr>
          <w:rStyle w:val="Textoennegrita"/>
          <w:rFonts w:ascii="Verdana" w:hAnsi="Verdana"/>
          <w:b w:val="0"/>
          <w:iCs/>
          <w:color w:val="202020"/>
          <w:sz w:val="20"/>
          <w:szCs w:val="20"/>
        </w:rPr>
        <w:t xml:space="preserve"> que </w:t>
      </w:r>
      <w:r w:rsidR="00F458DB" w:rsidRPr="00F458DB">
        <w:rPr>
          <w:rStyle w:val="Textoennegrita"/>
          <w:rFonts w:ascii="Verdana" w:hAnsi="Verdana"/>
          <w:b w:val="0"/>
          <w:iCs/>
          <w:color w:val="202020"/>
          <w:sz w:val="20"/>
          <w:szCs w:val="20"/>
        </w:rPr>
        <w:t>contará con la presencia de todo el equipo beninés de</w:t>
      </w:r>
      <w:r w:rsidR="0004605C">
        <w:rPr>
          <w:rStyle w:val="Textoennegrita"/>
          <w:rFonts w:ascii="Verdana" w:hAnsi="Verdana"/>
          <w:b w:val="0"/>
          <w:iCs/>
          <w:color w:val="202020"/>
          <w:sz w:val="20"/>
          <w:szCs w:val="20"/>
        </w:rPr>
        <w:t xml:space="preserve">l filme </w:t>
      </w:r>
      <w:r w:rsidR="00F458DB" w:rsidRPr="00F458DB">
        <w:rPr>
          <w:rStyle w:val="Textoennegrita"/>
          <w:rFonts w:ascii="Verdana" w:hAnsi="Verdana"/>
          <w:b w:val="0"/>
          <w:iCs/>
          <w:color w:val="202020"/>
          <w:sz w:val="20"/>
          <w:szCs w:val="20"/>
        </w:rPr>
        <w:t xml:space="preserve">incluyendo </w:t>
      </w:r>
      <w:r w:rsidR="0004605C">
        <w:rPr>
          <w:rStyle w:val="Textoennegrita"/>
          <w:rFonts w:ascii="Verdana" w:hAnsi="Verdana"/>
          <w:b w:val="0"/>
          <w:iCs/>
          <w:color w:val="202020"/>
          <w:sz w:val="20"/>
          <w:szCs w:val="20"/>
        </w:rPr>
        <w:t xml:space="preserve">a los dos </w:t>
      </w:r>
      <w:r w:rsidR="00F458DB" w:rsidRPr="00F458DB">
        <w:rPr>
          <w:rStyle w:val="Textoennegrita"/>
          <w:rFonts w:ascii="Verdana" w:hAnsi="Verdana"/>
          <w:b w:val="0"/>
          <w:iCs/>
          <w:color w:val="202020"/>
          <w:sz w:val="20"/>
          <w:szCs w:val="20"/>
        </w:rPr>
        <w:t>niños protagonistas</w:t>
      </w:r>
      <w:r w:rsidR="0004605C">
        <w:rPr>
          <w:rStyle w:val="Textoennegrita"/>
          <w:rFonts w:ascii="Verdana" w:hAnsi="Verdana"/>
          <w:b w:val="0"/>
          <w:iCs/>
          <w:color w:val="202020"/>
          <w:sz w:val="20"/>
          <w:szCs w:val="20"/>
        </w:rPr>
        <w:t xml:space="preserve">, </w:t>
      </w:r>
      <w:proofErr w:type="spellStart"/>
      <w:r w:rsidR="0004605C" w:rsidRPr="00232223">
        <w:rPr>
          <w:rStyle w:val="Textoennegrita"/>
          <w:rFonts w:ascii="Verdana" w:hAnsi="Verdana"/>
          <w:bCs w:val="0"/>
          <w:iCs/>
          <w:color w:val="202020"/>
          <w:sz w:val="20"/>
          <w:szCs w:val="20"/>
        </w:rPr>
        <w:t>Moustapha</w:t>
      </w:r>
      <w:proofErr w:type="spellEnd"/>
      <w:r w:rsidR="0004605C" w:rsidRPr="00232223">
        <w:rPr>
          <w:rStyle w:val="Textoennegrita"/>
          <w:rFonts w:ascii="Verdana" w:hAnsi="Verdana"/>
          <w:bCs w:val="0"/>
          <w:iCs/>
          <w:color w:val="202020"/>
          <w:sz w:val="20"/>
          <w:szCs w:val="20"/>
        </w:rPr>
        <w:t xml:space="preserve"> </w:t>
      </w:r>
      <w:proofErr w:type="spellStart"/>
      <w:r w:rsidR="0004605C" w:rsidRPr="00232223">
        <w:rPr>
          <w:rStyle w:val="Textoennegrita"/>
          <w:rFonts w:ascii="Verdana" w:hAnsi="Verdana"/>
          <w:bCs w:val="0"/>
          <w:iCs/>
          <w:color w:val="202020"/>
          <w:sz w:val="20"/>
          <w:szCs w:val="20"/>
        </w:rPr>
        <w:t>Oumarou</w:t>
      </w:r>
      <w:proofErr w:type="spellEnd"/>
      <w:r w:rsidR="0004605C" w:rsidRPr="00232223">
        <w:rPr>
          <w:rStyle w:val="Textoennegrita"/>
          <w:rFonts w:ascii="Verdana" w:hAnsi="Verdana"/>
          <w:bCs w:val="0"/>
          <w:iCs/>
          <w:color w:val="202020"/>
          <w:sz w:val="20"/>
          <w:szCs w:val="20"/>
        </w:rPr>
        <w:t xml:space="preserve"> y </w:t>
      </w:r>
      <w:proofErr w:type="spellStart"/>
      <w:r w:rsidR="0004605C" w:rsidRPr="00232223">
        <w:rPr>
          <w:rStyle w:val="Textoennegrita"/>
          <w:rFonts w:ascii="Verdana" w:hAnsi="Verdana"/>
          <w:bCs w:val="0"/>
          <w:iCs/>
          <w:color w:val="202020"/>
          <w:sz w:val="20"/>
          <w:szCs w:val="20"/>
        </w:rPr>
        <w:t>Zayiddiya</w:t>
      </w:r>
      <w:proofErr w:type="spellEnd"/>
      <w:r w:rsidR="0004605C" w:rsidRPr="00232223">
        <w:rPr>
          <w:rStyle w:val="Textoennegrita"/>
          <w:rFonts w:ascii="Verdana" w:hAnsi="Verdana"/>
          <w:bCs w:val="0"/>
          <w:iCs/>
          <w:color w:val="202020"/>
          <w:sz w:val="20"/>
          <w:szCs w:val="20"/>
        </w:rPr>
        <w:t xml:space="preserve"> </w:t>
      </w:r>
      <w:proofErr w:type="spellStart"/>
      <w:r w:rsidR="0004605C" w:rsidRPr="00232223">
        <w:rPr>
          <w:rStyle w:val="Textoennegrita"/>
          <w:rFonts w:ascii="Verdana" w:hAnsi="Verdana"/>
          <w:bCs w:val="0"/>
          <w:iCs/>
          <w:color w:val="202020"/>
          <w:sz w:val="20"/>
          <w:szCs w:val="20"/>
        </w:rPr>
        <w:t>Disssou</w:t>
      </w:r>
      <w:proofErr w:type="spellEnd"/>
      <w:r w:rsidR="0004605C">
        <w:rPr>
          <w:rStyle w:val="Textoennegrita"/>
          <w:rFonts w:ascii="Verdana" w:hAnsi="Verdana"/>
          <w:b w:val="0"/>
          <w:iCs/>
          <w:color w:val="202020"/>
          <w:sz w:val="20"/>
          <w:szCs w:val="20"/>
        </w:rPr>
        <w:t>.</w:t>
      </w:r>
    </w:p>
    <w:p w14:paraId="33DAE46B" w14:textId="77777777" w:rsidR="00F458DB" w:rsidRDefault="00F458DB" w:rsidP="00F458DB">
      <w:pPr>
        <w:spacing w:after="0" w:line="240" w:lineRule="auto"/>
        <w:jc w:val="both"/>
        <w:rPr>
          <w:rStyle w:val="Textoennegrita"/>
          <w:rFonts w:ascii="Verdana" w:hAnsi="Verdana"/>
          <w:b w:val="0"/>
          <w:iCs/>
          <w:color w:val="202020"/>
          <w:sz w:val="20"/>
          <w:szCs w:val="20"/>
        </w:rPr>
      </w:pPr>
    </w:p>
    <w:p w14:paraId="6EFC5BD5" w14:textId="74E92C5E" w:rsidR="00232223" w:rsidRDefault="00F458DB" w:rsidP="00F458DB">
      <w:pPr>
        <w:spacing w:after="0" w:line="240" w:lineRule="auto"/>
        <w:jc w:val="both"/>
        <w:rPr>
          <w:rStyle w:val="Textoennegrita"/>
          <w:rFonts w:ascii="Verdana" w:hAnsi="Verdana"/>
          <w:b w:val="0"/>
          <w:iCs/>
          <w:color w:val="202020"/>
          <w:sz w:val="20"/>
          <w:szCs w:val="20"/>
        </w:rPr>
      </w:pPr>
      <w:r w:rsidRPr="00F458DB">
        <w:rPr>
          <w:rStyle w:val="Textoennegrita"/>
          <w:rFonts w:ascii="Verdana" w:hAnsi="Verdana"/>
          <w:b w:val="0"/>
          <w:iCs/>
          <w:color w:val="202020"/>
          <w:sz w:val="20"/>
          <w:szCs w:val="20"/>
        </w:rPr>
        <w:t xml:space="preserve">Desde su estreno </w:t>
      </w:r>
      <w:r w:rsidR="0004605C">
        <w:rPr>
          <w:rStyle w:val="Textoennegrita"/>
          <w:rFonts w:ascii="Verdana" w:hAnsi="Verdana"/>
          <w:b w:val="0"/>
          <w:iCs/>
          <w:color w:val="202020"/>
          <w:sz w:val="20"/>
          <w:szCs w:val="20"/>
        </w:rPr>
        <w:t xml:space="preserve">en cines </w:t>
      </w:r>
      <w:r w:rsidRPr="00F458DB">
        <w:rPr>
          <w:rStyle w:val="Textoennegrita"/>
          <w:rFonts w:ascii="Verdana" w:hAnsi="Verdana"/>
          <w:b w:val="0"/>
          <w:iCs/>
          <w:color w:val="202020"/>
          <w:sz w:val="20"/>
          <w:szCs w:val="20"/>
        </w:rPr>
        <w:t xml:space="preserve">el pasado viernes, el nuevo largometraje de </w:t>
      </w:r>
      <w:r w:rsidRPr="003E79D3">
        <w:rPr>
          <w:rStyle w:val="Textoennegrita"/>
          <w:rFonts w:ascii="Verdana" w:hAnsi="Verdana"/>
          <w:bCs w:val="0"/>
          <w:iCs/>
          <w:color w:val="202020"/>
          <w:sz w:val="20"/>
          <w:szCs w:val="20"/>
        </w:rPr>
        <w:t>Salvador Calvo</w:t>
      </w:r>
      <w:r w:rsidRPr="00F458DB">
        <w:rPr>
          <w:rStyle w:val="Textoennegrita"/>
          <w:rFonts w:ascii="Verdana" w:hAnsi="Verdana"/>
          <w:b w:val="0"/>
          <w:iCs/>
          <w:color w:val="202020"/>
          <w:sz w:val="20"/>
          <w:szCs w:val="20"/>
        </w:rPr>
        <w:t xml:space="preserve"> ha recaudado </w:t>
      </w:r>
      <w:r w:rsidRPr="0004605C">
        <w:rPr>
          <w:rStyle w:val="Textoennegrita"/>
          <w:rFonts w:ascii="Verdana" w:hAnsi="Verdana"/>
          <w:bCs w:val="0"/>
          <w:iCs/>
          <w:color w:val="202020"/>
          <w:sz w:val="20"/>
          <w:szCs w:val="20"/>
        </w:rPr>
        <w:t>1.715.000</w:t>
      </w:r>
      <w:r w:rsidR="0004605C">
        <w:rPr>
          <w:rStyle w:val="Textoennegrita"/>
          <w:rFonts w:ascii="Verdana" w:hAnsi="Verdana"/>
          <w:bCs w:val="0"/>
          <w:iCs/>
          <w:color w:val="202020"/>
          <w:sz w:val="20"/>
          <w:szCs w:val="20"/>
        </w:rPr>
        <w:t xml:space="preserve"> euros</w:t>
      </w:r>
      <w:r w:rsidRPr="00F458DB">
        <w:rPr>
          <w:rStyle w:val="Textoennegrita"/>
          <w:rFonts w:ascii="Verdana" w:hAnsi="Verdana"/>
          <w:b w:val="0"/>
          <w:iCs/>
          <w:color w:val="202020"/>
          <w:sz w:val="20"/>
          <w:szCs w:val="20"/>
        </w:rPr>
        <w:t xml:space="preserve"> y ha </w:t>
      </w:r>
      <w:r w:rsidR="0004605C">
        <w:rPr>
          <w:rStyle w:val="Textoennegrita"/>
          <w:rFonts w:ascii="Verdana" w:hAnsi="Verdana"/>
          <w:b w:val="0"/>
          <w:iCs/>
          <w:color w:val="202020"/>
          <w:sz w:val="20"/>
          <w:szCs w:val="20"/>
        </w:rPr>
        <w:t>sido vist</w:t>
      </w:r>
      <w:r w:rsidR="003E79D3">
        <w:rPr>
          <w:rStyle w:val="Textoennegrita"/>
          <w:rFonts w:ascii="Verdana" w:hAnsi="Verdana"/>
          <w:b w:val="0"/>
          <w:iCs/>
          <w:color w:val="202020"/>
          <w:sz w:val="20"/>
          <w:szCs w:val="20"/>
        </w:rPr>
        <w:t>o</w:t>
      </w:r>
      <w:r w:rsidR="0004605C">
        <w:rPr>
          <w:rStyle w:val="Textoennegrita"/>
          <w:rFonts w:ascii="Verdana" w:hAnsi="Verdana"/>
          <w:b w:val="0"/>
          <w:iCs/>
          <w:color w:val="202020"/>
          <w:sz w:val="20"/>
          <w:szCs w:val="20"/>
        </w:rPr>
        <w:t xml:space="preserve"> por </w:t>
      </w:r>
      <w:r w:rsidRPr="0004605C">
        <w:rPr>
          <w:rStyle w:val="Textoennegrita"/>
          <w:rFonts w:ascii="Verdana" w:hAnsi="Verdana"/>
          <w:bCs w:val="0"/>
          <w:iCs/>
          <w:color w:val="202020"/>
          <w:sz w:val="20"/>
          <w:szCs w:val="20"/>
        </w:rPr>
        <w:t>más de 290.000 espectadores</w:t>
      </w:r>
      <w:r w:rsidRPr="00F458DB">
        <w:rPr>
          <w:rStyle w:val="Textoennegrita"/>
          <w:rFonts w:ascii="Verdana" w:hAnsi="Verdana"/>
          <w:b w:val="0"/>
          <w:iCs/>
          <w:color w:val="202020"/>
          <w:sz w:val="20"/>
          <w:szCs w:val="20"/>
        </w:rPr>
        <w:t xml:space="preserve">. </w:t>
      </w:r>
      <w:r w:rsidR="00232223">
        <w:rPr>
          <w:rStyle w:val="Textoennegrita"/>
          <w:rFonts w:ascii="Verdana" w:hAnsi="Verdana"/>
          <w:b w:val="0"/>
          <w:iCs/>
          <w:color w:val="202020"/>
          <w:sz w:val="20"/>
          <w:szCs w:val="20"/>
        </w:rPr>
        <w:t>En su segundo fin de semana en cartelera, incrementará su presencia en 25 cines más (374 pantallas en total) respecto a su estreno.</w:t>
      </w:r>
    </w:p>
    <w:p w14:paraId="1720E601" w14:textId="77777777" w:rsidR="003E79D3" w:rsidRDefault="003E79D3" w:rsidP="00F458DB">
      <w:pPr>
        <w:spacing w:after="0" w:line="240" w:lineRule="auto"/>
        <w:jc w:val="both"/>
        <w:rPr>
          <w:rStyle w:val="Textoennegrita"/>
          <w:rFonts w:ascii="Verdana" w:hAnsi="Verdana"/>
          <w:b w:val="0"/>
          <w:iCs/>
          <w:color w:val="202020"/>
          <w:sz w:val="20"/>
          <w:szCs w:val="20"/>
        </w:rPr>
      </w:pPr>
    </w:p>
    <w:p w14:paraId="7A789EB2" w14:textId="37E65677" w:rsidR="00F458DB" w:rsidRPr="00F458DB" w:rsidRDefault="003E79D3" w:rsidP="00F458DB">
      <w:pPr>
        <w:spacing w:after="0" w:line="240" w:lineRule="auto"/>
        <w:jc w:val="both"/>
        <w:rPr>
          <w:rStyle w:val="Textoennegrita"/>
          <w:rFonts w:ascii="Verdana" w:hAnsi="Verdana"/>
          <w:b w:val="0"/>
          <w:iCs/>
          <w:color w:val="202020"/>
          <w:sz w:val="20"/>
          <w:szCs w:val="20"/>
        </w:rPr>
      </w:pPr>
      <w:r>
        <w:rPr>
          <w:rStyle w:val="Textoennegrita"/>
          <w:rFonts w:ascii="Verdana" w:hAnsi="Verdana"/>
          <w:b w:val="0"/>
          <w:iCs/>
          <w:color w:val="202020"/>
          <w:sz w:val="20"/>
          <w:szCs w:val="20"/>
        </w:rPr>
        <w:t>P</w:t>
      </w:r>
      <w:r w:rsidR="0004605C">
        <w:rPr>
          <w:rStyle w:val="Textoennegrita"/>
          <w:rFonts w:ascii="Verdana" w:hAnsi="Verdana"/>
          <w:b w:val="0"/>
          <w:iCs/>
          <w:color w:val="202020"/>
          <w:sz w:val="20"/>
          <w:szCs w:val="20"/>
        </w:rPr>
        <w:t xml:space="preserve">rotagonizada por </w:t>
      </w:r>
      <w:r w:rsidR="00F458DB" w:rsidRPr="0004605C">
        <w:rPr>
          <w:rStyle w:val="Textoennegrita"/>
          <w:rFonts w:ascii="Verdana" w:hAnsi="Verdana"/>
          <w:bCs w:val="0"/>
          <w:iCs/>
          <w:color w:val="202020"/>
          <w:sz w:val="20"/>
          <w:szCs w:val="20"/>
        </w:rPr>
        <w:t>Luis Tosar, Anna Castillo, Álvaro Cervantes, Jesús Carroza, Miquel Fernández</w:t>
      </w:r>
      <w:r w:rsidR="00A1303E">
        <w:rPr>
          <w:rStyle w:val="Textoennegrita"/>
          <w:rFonts w:ascii="Verdana" w:hAnsi="Verdana"/>
          <w:b w:val="0"/>
          <w:iCs/>
          <w:color w:val="202020"/>
          <w:sz w:val="20"/>
          <w:szCs w:val="20"/>
        </w:rPr>
        <w:t xml:space="preserve">, </w:t>
      </w:r>
      <w:r w:rsidR="00F458DB" w:rsidRPr="0004605C">
        <w:rPr>
          <w:rStyle w:val="Textoennegrita"/>
          <w:rFonts w:ascii="Verdana" w:hAnsi="Verdana"/>
          <w:bCs w:val="0"/>
          <w:iCs/>
          <w:color w:val="202020"/>
          <w:sz w:val="20"/>
          <w:szCs w:val="20"/>
        </w:rPr>
        <w:t xml:space="preserve">Adam </w:t>
      </w:r>
      <w:proofErr w:type="spellStart"/>
      <w:r w:rsidR="00F458DB" w:rsidRPr="0004605C">
        <w:rPr>
          <w:rStyle w:val="Textoennegrita"/>
          <w:rFonts w:ascii="Verdana" w:hAnsi="Verdana"/>
          <w:bCs w:val="0"/>
          <w:iCs/>
          <w:color w:val="202020"/>
          <w:sz w:val="20"/>
          <w:szCs w:val="20"/>
        </w:rPr>
        <w:t>Nourou</w:t>
      </w:r>
      <w:proofErr w:type="spellEnd"/>
      <w:r w:rsidR="00A1303E">
        <w:rPr>
          <w:rStyle w:val="Textoennegrita"/>
          <w:rFonts w:ascii="Verdana" w:hAnsi="Verdana"/>
          <w:b w:val="0"/>
          <w:iCs/>
          <w:color w:val="202020"/>
          <w:sz w:val="20"/>
          <w:szCs w:val="20"/>
        </w:rPr>
        <w:t xml:space="preserve"> y los jóvenes </w:t>
      </w:r>
      <w:proofErr w:type="spellStart"/>
      <w:r w:rsidR="00A1303E" w:rsidRPr="00232223">
        <w:rPr>
          <w:rStyle w:val="Textoennegrita"/>
          <w:rFonts w:ascii="Verdana" w:hAnsi="Verdana"/>
          <w:bCs w:val="0"/>
          <w:iCs/>
          <w:color w:val="202020"/>
          <w:sz w:val="20"/>
          <w:szCs w:val="20"/>
        </w:rPr>
        <w:t>Moustapha</w:t>
      </w:r>
      <w:proofErr w:type="spellEnd"/>
      <w:r w:rsidR="00A1303E" w:rsidRPr="00232223">
        <w:rPr>
          <w:rStyle w:val="Textoennegrita"/>
          <w:rFonts w:ascii="Verdana" w:hAnsi="Verdana"/>
          <w:bCs w:val="0"/>
          <w:iCs/>
          <w:color w:val="202020"/>
          <w:sz w:val="20"/>
          <w:szCs w:val="20"/>
        </w:rPr>
        <w:t xml:space="preserve"> </w:t>
      </w:r>
      <w:proofErr w:type="spellStart"/>
      <w:r w:rsidR="00A1303E" w:rsidRPr="00232223">
        <w:rPr>
          <w:rStyle w:val="Textoennegrita"/>
          <w:rFonts w:ascii="Verdana" w:hAnsi="Verdana"/>
          <w:bCs w:val="0"/>
          <w:iCs/>
          <w:color w:val="202020"/>
          <w:sz w:val="20"/>
          <w:szCs w:val="20"/>
        </w:rPr>
        <w:t>Oumarou</w:t>
      </w:r>
      <w:proofErr w:type="spellEnd"/>
      <w:r w:rsidR="00A1303E" w:rsidRPr="00232223">
        <w:rPr>
          <w:rStyle w:val="Textoennegrita"/>
          <w:rFonts w:ascii="Verdana" w:hAnsi="Verdana"/>
          <w:bCs w:val="0"/>
          <w:iCs/>
          <w:color w:val="202020"/>
          <w:sz w:val="20"/>
          <w:szCs w:val="20"/>
        </w:rPr>
        <w:t xml:space="preserve"> y </w:t>
      </w:r>
      <w:proofErr w:type="spellStart"/>
      <w:r w:rsidR="00A1303E" w:rsidRPr="00232223">
        <w:rPr>
          <w:rStyle w:val="Textoennegrita"/>
          <w:rFonts w:ascii="Verdana" w:hAnsi="Verdana"/>
          <w:bCs w:val="0"/>
          <w:iCs/>
          <w:color w:val="202020"/>
          <w:sz w:val="20"/>
          <w:szCs w:val="20"/>
        </w:rPr>
        <w:t>Zayiddiya</w:t>
      </w:r>
      <w:proofErr w:type="spellEnd"/>
      <w:r w:rsidR="00A1303E" w:rsidRPr="00232223">
        <w:rPr>
          <w:rStyle w:val="Textoennegrita"/>
          <w:rFonts w:ascii="Verdana" w:hAnsi="Verdana"/>
          <w:bCs w:val="0"/>
          <w:iCs/>
          <w:color w:val="202020"/>
          <w:sz w:val="20"/>
          <w:szCs w:val="20"/>
        </w:rPr>
        <w:t xml:space="preserve"> </w:t>
      </w:r>
      <w:proofErr w:type="spellStart"/>
      <w:r w:rsidR="00A1303E" w:rsidRPr="00232223">
        <w:rPr>
          <w:rStyle w:val="Textoennegrita"/>
          <w:rFonts w:ascii="Verdana" w:hAnsi="Verdana"/>
          <w:bCs w:val="0"/>
          <w:iCs/>
          <w:color w:val="202020"/>
          <w:sz w:val="20"/>
          <w:szCs w:val="20"/>
        </w:rPr>
        <w:t>Disssou</w:t>
      </w:r>
      <w:proofErr w:type="spellEnd"/>
      <w:r w:rsidR="00A1303E" w:rsidRPr="00A1303E">
        <w:rPr>
          <w:rStyle w:val="Textoennegrita"/>
          <w:rFonts w:ascii="Verdana" w:hAnsi="Verdana"/>
          <w:b w:val="0"/>
          <w:iCs/>
          <w:color w:val="202020"/>
          <w:sz w:val="20"/>
          <w:szCs w:val="20"/>
        </w:rPr>
        <w:t>,</w:t>
      </w:r>
      <w:r>
        <w:rPr>
          <w:rStyle w:val="Textoennegrita"/>
          <w:rFonts w:ascii="Verdana" w:hAnsi="Verdana"/>
          <w:b w:val="0"/>
          <w:iCs/>
          <w:color w:val="202020"/>
          <w:sz w:val="20"/>
          <w:szCs w:val="20"/>
        </w:rPr>
        <w:t xml:space="preserve"> </w:t>
      </w:r>
      <w:r w:rsidR="00F458DB" w:rsidRPr="00F458DB">
        <w:rPr>
          <w:rStyle w:val="Textoennegrita"/>
          <w:rFonts w:ascii="Verdana" w:hAnsi="Verdana"/>
          <w:b w:val="0"/>
          <w:iCs/>
          <w:color w:val="202020"/>
          <w:sz w:val="20"/>
          <w:szCs w:val="20"/>
        </w:rPr>
        <w:t>ADÚ es una</w:t>
      </w:r>
      <w:bookmarkStart w:id="0" w:name="_GoBack"/>
      <w:bookmarkEnd w:id="0"/>
      <w:r w:rsidR="00F458DB" w:rsidRPr="00F458DB">
        <w:rPr>
          <w:rStyle w:val="Textoennegrita"/>
          <w:rFonts w:ascii="Verdana" w:hAnsi="Verdana"/>
          <w:b w:val="0"/>
          <w:iCs/>
          <w:color w:val="202020"/>
          <w:sz w:val="20"/>
          <w:szCs w:val="20"/>
        </w:rPr>
        <w:t xml:space="preserve"> producción de Ghislain Barrois y Álvaro Augustin (Telecinco Cinema), Javier Ugarte (La Terraza Films), Edmon Roch (</w:t>
      </w:r>
      <w:proofErr w:type="spellStart"/>
      <w:r w:rsidR="00F458DB" w:rsidRPr="00F458DB">
        <w:rPr>
          <w:rStyle w:val="Textoennegrita"/>
          <w:rFonts w:ascii="Verdana" w:hAnsi="Verdana"/>
          <w:b w:val="0"/>
          <w:iCs/>
          <w:color w:val="202020"/>
          <w:sz w:val="20"/>
          <w:szCs w:val="20"/>
        </w:rPr>
        <w:t>Ikiru</w:t>
      </w:r>
      <w:proofErr w:type="spellEnd"/>
      <w:r w:rsidR="00F458DB" w:rsidRPr="00F458DB">
        <w:rPr>
          <w:rStyle w:val="Textoennegrita"/>
          <w:rFonts w:ascii="Verdana" w:hAnsi="Verdana"/>
          <w:b w:val="0"/>
          <w:iCs/>
          <w:color w:val="202020"/>
          <w:sz w:val="20"/>
          <w:szCs w:val="20"/>
        </w:rPr>
        <w:t xml:space="preserve"> Films) y Un Mundo Prohibido AIE, con la colaboración de Mediaset España y Mediterráneo Mediaset España </w:t>
      </w:r>
      <w:proofErr w:type="spellStart"/>
      <w:r w:rsidR="00F458DB" w:rsidRPr="00F458DB">
        <w:rPr>
          <w:rStyle w:val="Textoennegrita"/>
          <w:rFonts w:ascii="Verdana" w:hAnsi="Verdana"/>
          <w:b w:val="0"/>
          <w:iCs/>
          <w:color w:val="202020"/>
          <w:sz w:val="20"/>
          <w:szCs w:val="20"/>
        </w:rPr>
        <w:t>Group</w:t>
      </w:r>
      <w:proofErr w:type="spellEnd"/>
      <w:r w:rsidR="00F458DB" w:rsidRPr="00F458DB">
        <w:rPr>
          <w:rStyle w:val="Textoennegrita"/>
          <w:rFonts w:ascii="Verdana" w:hAnsi="Verdana"/>
          <w:b w:val="0"/>
          <w:iCs/>
          <w:color w:val="202020"/>
          <w:sz w:val="20"/>
          <w:szCs w:val="20"/>
        </w:rPr>
        <w:t xml:space="preserve"> y la financiación del ICAA. Está distribuida por Paramount </w:t>
      </w:r>
      <w:proofErr w:type="spellStart"/>
      <w:r w:rsidR="00F458DB" w:rsidRPr="00F458DB">
        <w:rPr>
          <w:rStyle w:val="Textoennegrita"/>
          <w:rFonts w:ascii="Verdana" w:hAnsi="Verdana"/>
          <w:b w:val="0"/>
          <w:iCs/>
          <w:color w:val="202020"/>
          <w:sz w:val="20"/>
          <w:szCs w:val="20"/>
        </w:rPr>
        <w:t>Pictures</w:t>
      </w:r>
      <w:proofErr w:type="spellEnd"/>
      <w:r w:rsidR="00F458DB" w:rsidRPr="00F458DB">
        <w:rPr>
          <w:rStyle w:val="Textoennegrita"/>
          <w:rFonts w:ascii="Verdana" w:hAnsi="Verdana"/>
          <w:b w:val="0"/>
          <w:iCs/>
          <w:color w:val="202020"/>
          <w:sz w:val="20"/>
          <w:szCs w:val="20"/>
        </w:rPr>
        <w:t xml:space="preserve"> Spain.</w:t>
      </w:r>
    </w:p>
    <w:p w14:paraId="22F9FBEB" w14:textId="77777777" w:rsidR="003E79D3" w:rsidRDefault="003E79D3" w:rsidP="00F458DB">
      <w:pPr>
        <w:spacing w:after="0" w:line="240" w:lineRule="auto"/>
        <w:jc w:val="both"/>
        <w:rPr>
          <w:rStyle w:val="Textoennegrita"/>
          <w:rFonts w:ascii="Verdana" w:hAnsi="Verdana"/>
          <w:b w:val="0"/>
          <w:iCs/>
          <w:color w:val="202020"/>
          <w:sz w:val="20"/>
          <w:szCs w:val="20"/>
        </w:rPr>
      </w:pPr>
    </w:p>
    <w:p w14:paraId="71D5F346" w14:textId="77777777" w:rsidR="00F458DB" w:rsidRPr="003E79D3" w:rsidRDefault="00F458DB" w:rsidP="00F458DB">
      <w:pPr>
        <w:spacing w:after="0" w:line="240" w:lineRule="auto"/>
        <w:jc w:val="both"/>
        <w:rPr>
          <w:rStyle w:val="Textoennegrita"/>
          <w:rFonts w:ascii="Verdana" w:hAnsi="Verdana"/>
          <w:bCs w:val="0"/>
          <w:iCs/>
          <w:color w:val="202020"/>
          <w:sz w:val="20"/>
          <w:szCs w:val="20"/>
        </w:rPr>
      </w:pPr>
      <w:r w:rsidRPr="003E79D3">
        <w:rPr>
          <w:rStyle w:val="Textoennegrita"/>
          <w:rFonts w:ascii="Verdana" w:hAnsi="Verdana"/>
          <w:bCs w:val="0"/>
          <w:iCs/>
          <w:color w:val="202020"/>
          <w:sz w:val="20"/>
          <w:szCs w:val="20"/>
        </w:rPr>
        <w:t>Sinopsis</w:t>
      </w:r>
    </w:p>
    <w:p w14:paraId="344B512B" w14:textId="77777777" w:rsidR="006F4CE1" w:rsidRPr="006F4CE1" w:rsidRDefault="006F4CE1" w:rsidP="006F4CE1">
      <w:pPr>
        <w:spacing w:after="0" w:line="240" w:lineRule="auto"/>
        <w:jc w:val="both"/>
        <w:rPr>
          <w:rStyle w:val="Textoennegrita"/>
          <w:rFonts w:ascii="Verdana" w:hAnsi="Verdana"/>
          <w:b w:val="0"/>
          <w:iCs/>
          <w:color w:val="202020"/>
          <w:sz w:val="20"/>
          <w:szCs w:val="20"/>
        </w:rPr>
      </w:pPr>
    </w:p>
    <w:p w14:paraId="59537553" w14:textId="19E152DD" w:rsidR="00725F73" w:rsidRPr="00EB0698" w:rsidRDefault="006F4CE1" w:rsidP="006F4CE1">
      <w:pPr>
        <w:spacing w:after="0" w:line="240" w:lineRule="auto"/>
        <w:jc w:val="both"/>
        <w:rPr>
          <w:rStyle w:val="Textoennegrita"/>
          <w:rFonts w:ascii="Verdana" w:hAnsi="Verdana"/>
          <w:b w:val="0"/>
          <w:i/>
          <w:color w:val="202020"/>
          <w:sz w:val="20"/>
          <w:szCs w:val="20"/>
        </w:rPr>
      </w:pPr>
      <w:r w:rsidRPr="00EB0698">
        <w:rPr>
          <w:rStyle w:val="Textoennegrita"/>
          <w:rFonts w:ascii="Verdana" w:hAnsi="Verdana"/>
          <w:b w:val="0"/>
          <w:i/>
          <w:color w:val="202020"/>
          <w:sz w:val="20"/>
          <w:szCs w:val="20"/>
        </w:rPr>
        <w:t>En un intento desesperado por alcanzar Europa y agazapados ante una pista de aterrizaje en Camerún, un niño de seis años y su hermana mayor esperan para colarse en las bodegas de un avión. No demasiado lejos, un activista medioambiental contempla la terrible imagen de un elefante, muerto y sin colmillos. No solo tiene que luchar contra la caza furtiva, sino que también tendrá que reencontrarse con los problemas de su hija recién llegada de España. Miles de kilómetros al norte, en Melilla, un grupo de guardias civiles se prepara para enfrentarse a un nuevo intento de asalto a la valla. Tres historias unidas por un tema central, en las que ninguno de sus protagonistas sabe que sus destinos están condenados a cruzarse y que sus vidas ya no volverán a ser las mismas.</w:t>
      </w:r>
    </w:p>
    <w:p w14:paraId="282A8FD8" w14:textId="74312B29" w:rsidR="00BE7DF2" w:rsidRDefault="00BE7DF2" w:rsidP="00BE7DF2">
      <w:pPr>
        <w:spacing w:after="0" w:line="240" w:lineRule="auto"/>
        <w:jc w:val="both"/>
        <w:rPr>
          <w:rStyle w:val="Textoennegrita"/>
          <w:rFonts w:ascii="Verdana" w:hAnsi="Verdana"/>
          <w:color w:val="202020"/>
        </w:rPr>
      </w:pPr>
    </w:p>
    <w:p w14:paraId="1D51CAC5" w14:textId="77777777" w:rsidR="00EF3F59" w:rsidRPr="00BE7DF2" w:rsidRDefault="00EF3F59" w:rsidP="00BE7DF2">
      <w:pPr>
        <w:spacing w:after="0" w:line="240" w:lineRule="auto"/>
        <w:jc w:val="both"/>
        <w:rPr>
          <w:rStyle w:val="Textoennegrita"/>
          <w:rFonts w:ascii="Verdana" w:hAnsi="Verdana"/>
          <w:color w:val="202020"/>
        </w:rPr>
      </w:pPr>
    </w:p>
    <w:p w14:paraId="389F614F" w14:textId="1421B277" w:rsidR="00BE7DF2" w:rsidRPr="00EB0698" w:rsidRDefault="00BE7DF2" w:rsidP="00711CAF">
      <w:pPr>
        <w:spacing w:after="0" w:line="240" w:lineRule="auto"/>
        <w:jc w:val="center"/>
        <w:rPr>
          <w:rStyle w:val="Textoennegrita"/>
          <w:rFonts w:ascii="Verdana" w:hAnsi="Verdana"/>
          <w:bCs w:val="0"/>
          <w:color w:val="202020"/>
          <w:sz w:val="20"/>
          <w:szCs w:val="20"/>
        </w:rPr>
      </w:pPr>
      <w:r w:rsidRPr="00EB0698">
        <w:rPr>
          <w:rStyle w:val="Textoennegrita"/>
          <w:rFonts w:ascii="Verdana" w:hAnsi="Verdana"/>
          <w:bCs w:val="0"/>
          <w:color w:val="202020"/>
          <w:sz w:val="20"/>
          <w:szCs w:val="20"/>
        </w:rPr>
        <w:t>Materiales</w:t>
      </w:r>
      <w:r w:rsidR="002F34FD" w:rsidRPr="00EB0698">
        <w:rPr>
          <w:rStyle w:val="Textoennegrita"/>
          <w:rFonts w:ascii="Verdana" w:hAnsi="Verdana"/>
          <w:bCs w:val="0"/>
          <w:color w:val="202020"/>
          <w:sz w:val="20"/>
          <w:szCs w:val="20"/>
        </w:rPr>
        <w:t xml:space="preserve"> disponibles</w:t>
      </w:r>
      <w:r w:rsidRPr="00EB0698">
        <w:rPr>
          <w:rStyle w:val="Textoennegrita"/>
          <w:rFonts w:ascii="Verdana" w:hAnsi="Verdana"/>
          <w:bCs w:val="0"/>
          <w:color w:val="202020"/>
          <w:sz w:val="20"/>
          <w:szCs w:val="20"/>
        </w:rPr>
        <w:t xml:space="preserve"> en </w:t>
      </w:r>
      <w:hyperlink r:id="rId8" w:history="1">
        <w:r w:rsidRPr="00EB0698">
          <w:rPr>
            <w:rStyle w:val="Hipervnculo"/>
            <w:rFonts w:ascii="Verdana" w:hAnsi="Verdana"/>
            <w:bCs/>
            <w:sz w:val="20"/>
            <w:szCs w:val="20"/>
          </w:rPr>
          <w:t>www.image.net</w:t>
        </w:r>
      </w:hyperlink>
    </w:p>
    <w:p w14:paraId="572E3897" w14:textId="6810717B" w:rsidR="00361E41" w:rsidRDefault="00361E41" w:rsidP="00044702">
      <w:pPr>
        <w:spacing w:after="0" w:line="240" w:lineRule="auto"/>
        <w:jc w:val="both"/>
        <w:rPr>
          <w:rStyle w:val="Textoennegrita"/>
          <w:rFonts w:ascii="Verdana" w:hAnsi="Verdana"/>
          <w:color w:val="202020"/>
        </w:rPr>
      </w:pPr>
    </w:p>
    <w:p w14:paraId="59DE5778" w14:textId="77777777" w:rsidR="00E27438" w:rsidRPr="00044702" w:rsidRDefault="00E27438" w:rsidP="00044702">
      <w:pPr>
        <w:spacing w:after="0" w:line="240" w:lineRule="auto"/>
        <w:jc w:val="both"/>
        <w:rPr>
          <w:rStyle w:val="Textoennegrita"/>
          <w:rFonts w:ascii="Verdana" w:hAnsi="Verdana"/>
          <w:color w:val="202020"/>
        </w:rPr>
      </w:pPr>
    </w:p>
    <w:p w14:paraId="233DEB20" w14:textId="0F25170B" w:rsidR="00044702" w:rsidRPr="00044702" w:rsidRDefault="00170DC8" w:rsidP="00044702">
      <w:pPr>
        <w:spacing w:after="0" w:line="240" w:lineRule="auto"/>
        <w:jc w:val="center"/>
        <w:rPr>
          <w:rFonts w:ascii="Verdana" w:hAnsi="Verdana"/>
          <w:color w:val="656565"/>
          <w:sz w:val="18"/>
          <w:szCs w:val="18"/>
        </w:rPr>
      </w:pPr>
      <w:r w:rsidRPr="00044702">
        <w:rPr>
          <w:rStyle w:val="Textoennegrita"/>
          <w:rFonts w:ascii="Verdana" w:hAnsi="Verdana" w:cs="Helvetica"/>
          <w:color w:val="656565"/>
          <w:sz w:val="18"/>
          <w:szCs w:val="18"/>
        </w:rPr>
        <w:t>Para más información:</w:t>
      </w:r>
      <w:r w:rsidRPr="00044702">
        <w:rPr>
          <w:rFonts w:ascii="Verdana" w:hAnsi="Verdana"/>
          <w:color w:val="656565"/>
          <w:sz w:val="18"/>
          <w:szCs w:val="18"/>
        </w:rPr>
        <w:br/>
      </w:r>
      <w:r w:rsidRPr="00044702">
        <w:rPr>
          <w:rFonts w:ascii="Verdana" w:hAnsi="Verdana"/>
          <w:color w:val="656565"/>
          <w:sz w:val="18"/>
          <w:szCs w:val="18"/>
        </w:rPr>
        <w:br/>
        <w:t>Ainhoa Pernaute</w:t>
      </w:r>
      <w:r w:rsidRPr="00044702">
        <w:rPr>
          <w:rFonts w:ascii="Verdana" w:hAnsi="Verdana"/>
          <w:color w:val="656565"/>
          <w:sz w:val="18"/>
          <w:szCs w:val="18"/>
        </w:rPr>
        <w:br/>
      </w:r>
      <w:hyperlink r:id="rId9" w:history="1">
        <w:r w:rsidRPr="00044702">
          <w:rPr>
            <w:rStyle w:val="Hipervnculo"/>
            <w:rFonts w:ascii="Verdana" w:hAnsi="Verdana"/>
            <w:sz w:val="18"/>
            <w:szCs w:val="18"/>
          </w:rPr>
          <w:t>ainhoa@vasaver.info</w:t>
        </w:r>
      </w:hyperlink>
      <w:r w:rsidRPr="00044702">
        <w:rPr>
          <w:rFonts w:ascii="Verdana" w:hAnsi="Verdana"/>
          <w:color w:val="656565"/>
          <w:sz w:val="18"/>
          <w:szCs w:val="18"/>
        </w:rPr>
        <w:br/>
        <w:t>626 41 91 45</w:t>
      </w:r>
      <w:r w:rsidRPr="00044702">
        <w:rPr>
          <w:rFonts w:ascii="Verdana" w:hAnsi="Verdana"/>
          <w:color w:val="656565"/>
          <w:sz w:val="18"/>
          <w:szCs w:val="18"/>
        </w:rPr>
        <w:br/>
      </w:r>
      <w:r w:rsidRPr="00044702">
        <w:rPr>
          <w:rFonts w:ascii="Verdana" w:hAnsi="Verdana"/>
          <w:color w:val="656565"/>
          <w:sz w:val="18"/>
          <w:szCs w:val="18"/>
        </w:rPr>
        <w:br/>
        <w:t>Sandra Ejarque</w:t>
      </w:r>
      <w:r w:rsidRPr="00044702">
        <w:rPr>
          <w:rFonts w:ascii="Verdana" w:hAnsi="Verdana"/>
          <w:color w:val="656565"/>
          <w:sz w:val="18"/>
          <w:szCs w:val="18"/>
        </w:rPr>
        <w:br/>
      </w:r>
      <w:hyperlink r:id="rId10" w:history="1">
        <w:r w:rsidRPr="00044702">
          <w:rPr>
            <w:rStyle w:val="Hipervnculo"/>
            <w:rFonts w:ascii="Verdana" w:hAnsi="Verdana"/>
            <w:sz w:val="18"/>
            <w:szCs w:val="18"/>
          </w:rPr>
          <w:t>sandra@vasaver.info</w:t>
        </w:r>
      </w:hyperlink>
      <w:r w:rsidRPr="00044702">
        <w:rPr>
          <w:rFonts w:ascii="Verdana" w:hAnsi="Verdana"/>
          <w:color w:val="656565"/>
          <w:sz w:val="18"/>
          <w:szCs w:val="18"/>
        </w:rPr>
        <w:br/>
        <w:t>699 97 69 49</w:t>
      </w:r>
      <w:r w:rsidRPr="00044702">
        <w:rPr>
          <w:rFonts w:ascii="Verdana" w:hAnsi="Verdana"/>
          <w:color w:val="656565"/>
          <w:sz w:val="18"/>
          <w:szCs w:val="18"/>
        </w:rPr>
        <w:br/>
      </w:r>
      <w:r w:rsidRPr="00044702">
        <w:rPr>
          <w:rFonts w:ascii="Verdana" w:hAnsi="Verdana"/>
          <w:color w:val="656565"/>
          <w:sz w:val="18"/>
          <w:szCs w:val="18"/>
        </w:rPr>
        <w:br/>
        <w:t>Comunicación Mediaset España / Telecinco Cinema:</w:t>
      </w:r>
    </w:p>
    <w:p w14:paraId="1971DE2E" w14:textId="77777777" w:rsidR="00044702" w:rsidRPr="00044702" w:rsidRDefault="00170DC8" w:rsidP="002D6A12">
      <w:pPr>
        <w:spacing w:after="0" w:line="240" w:lineRule="auto"/>
        <w:jc w:val="center"/>
        <w:rPr>
          <w:rFonts w:ascii="Verdana" w:hAnsi="Verdana"/>
          <w:color w:val="656565"/>
          <w:sz w:val="18"/>
          <w:szCs w:val="18"/>
        </w:rPr>
      </w:pPr>
      <w:r w:rsidRPr="00044702">
        <w:rPr>
          <w:rFonts w:ascii="Verdana" w:hAnsi="Verdana"/>
          <w:color w:val="656565"/>
          <w:sz w:val="18"/>
          <w:szCs w:val="18"/>
        </w:rPr>
        <w:br/>
        <w:t>Cristina Ocaña</w:t>
      </w:r>
      <w:r w:rsidRPr="00044702">
        <w:rPr>
          <w:rFonts w:ascii="Verdana" w:hAnsi="Verdana"/>
          <w:color w:val="656565"/>
          <w:sz w:val="18"/>
          <w:szCs w:val="18"/>
        </w:rPr>
        <w:br/>
      </w:r>
      <w:hyperlink r:id="rId11" w:history="1">
        <w:r w:rsidRPr="00044702">
          <w:rPr>
            <w:rStyle w:val="Hipervnculo"/>
            <w:rFonts w:ascii="Verdana" w:hAnsi="Verdana"/>
            <w:sz w:val="18"/>
            <w:szCs w:val="18"/>
          </w:rPr>
          <w:t>cocana@mediaset.es</w:t>
        </w:r>
      </w:hyperlink>
      <w:r w:rsidRPr="00044702">
        <w:rPr>
          <w:rFonts w:ascii="Verdana" w:hAnsi="Verdana"/>
          <w:color w:val="656565"/>
          <w:sz w:val="18"/>
          <w:szCs w:val="18"/>
        </w:rPr>
        <w:br/>
        <w:t>91 396 67 90</w:t>
      </w:r>
      <w:r w:rsidRPr="00044702">
        <w:rPr>
          <w:rFonts w:ascii="Verdana" w:hAnsi="Verdana"/>
          <w:color w:val="656565"/>
          <w:sz w:val="18"/>
          <w:szCs w:val="18"/>
        </w:rPr>
        <w:br/>
      </w:r>
    </w:p>
    <w:p w14:paraId="40653CFD" w14:textId="77777777" w:rsidR="002D6A12" w:rsidRPr="00044702" w:rsidRDefault="00170DC8">
      <w:pPr>
        <w:spacing w:after="0" w:line="240" w:lineRule="auto"/>
        <w:jc w:val="center"/>
        <w:rPr>
          <w:rFonts w:ascii="Verdana" w:hAnsi="Verdana"/>
          <w:sz w:val="18"/>
          <w:szCs w:val="18"/>
        </w:rPr>
      </w:pPr>
      <w:r w:rsidRPr="00044702">
        <w:rPr>
          <w:rFonts w:ascii="Verdana" w:hAnsi="Verdana"/>
          <w:color w:val="656565"/>
          <w:sz w:val="18"/>
          <w:szCs w:val="18"/>
        </w:rPr>
        <w:t>David Alegrete</w:t>
      </w:r>
      <w:r w:rsidRPr="00044702">
        <w:rPr>
          <w:rFonts w:ascii="Verdana" w:hAnsi="Verdana"/>
          <w:color w:val="656565"/>
          <w:sz w:val="18"/>
          <w:szCs w:val="18"/>
        </w:rPr>
        <w:br/>
      </w:r>
      <w:hyperlink r:id="rId12" w:history="1">
        <w:r w:rsidRPr="00044702">
          <w:rPr>
            <w:rStyle w:val="Hipervnculo"/>
            <w:rFonts w:ascii="Verdana" w:hAnsi="Verdana"/>
            <w:sz w:val="18"/>
            <w:szCs w:val="18"/>
          </w:rPr>
          <w:t>dalegrete@mediaset.es</w:t>
        </w:r>
      </w:hyperlink>
      <w:r w:rsidRPr="00044702">
        <w:rPr>
          <w:rFonts w:ascii="Verdana" w:hAnsi="Verdana"/>
          <w:color w:val="656565"/>
          <w:sz w:val="18"/>
          <w:szCs w:val="18"/>
        </w:rPr>
        <w:br/>
        <w:t>91 395 92 58</w:t>
      </w:r>
    </w:p>
    <w:sectPr w:rsidR="002D6A12" w:rsidRPr="00044702" w:rsidSect="00B75DF5">
      <w:headerReference w:type="default" r:id="rId13"/>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E6BF" w14:textId="77777777" w:rsidR="00170DC8" w:rsidRDefault="00170DC8" w:rsidP="00170DC8">
      <w:pPr>
        <w:spacing w:after="0" w:line="240" w:lineRule="auto"/>
      </w:pPr>
      <w:r>
        <w:separator/>
      </w:r>
    </w:p>
  </w:endnote>
  <w:endnote w:type="continuationSeparator" w:id="0">
    <w:p w14:paraId="39817A8C" w14:textId="77777777" w:rsidR="00170DC8" w:rsidRDefault="00170DC8" w:rsidP="0017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540D" w14:textId="77777777" w:rsidR="00170DC8" w:rsidRDefault="00170DC8" w:rsidP="00170DC8">
      <w:pPr>
        <w:spacing w:after="0" w:line="240" w:lineRule="auto"/>
      </w:pPr>
      <w:r>
        <w:separator/>
      </w:r>
    </w:p>
  </w:footnote>
  <w:footnote w:type="continuationSeparator" w:id="0">
    <w:p w14:paraId="71E20F54" w14:textId="77777777" w:rsidR="00170DC8" w:rsidRDefault="00170DC8" w:rsidP="0017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ABA9" w14:textId="77777777" w:rsidR="00170DC8" w:rsidRDefault="00C82B78">
    <w:pPr>
      <w:pStyle w:val="Encabezado"/>
    </w:pPr>
    <w:r>
      <w:rPr>
        <w:noProof/>
      </w:rPr>
      <w:drawing>
        <wp:anchor distT="0" distB="0" distL="114300" distR="114300" simplePos="0" relativeHeight="251658240" behindDoc="0" locked="0" layoutInCell="1" allowOverlap="1" wp14:anchorId="5A9A8DB1" wp14:editId="763AABA5">
          <wp:simplePos x="0" y="0"/>
          <wp:positionH relativeFrom="margin">
            <wp:posOffset>-1232535</wp:posOffset>
          </wp:positionH>
          <wp:positionV relativeFrom="page">
            <wp:align>top</wp:align>
          </wp:positionV>
          <wp:extent cx="7934325" cy="1223645"/>
          <wp:effectExtent l="0" t="0" r="9525" b="0"/>
          <wp:wrapSquare wrapText="bothSides"/>
          <wp:docPr id="8" name="Imagen 8" descr="https://gallery.mailchimp.com/a678a8c295920dfd4f1d99942/_compresseds/5d44e2ec-3c8d-4837-b7bb-6aeb10c19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_compresseds/5d44e2ec-3c8d-4837-b7bb-6aeb10c199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1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E"/>
    <w:rsid w:val="0001488F"/>
    <w:rsid w:val="00031CF8"/>
    <w:rsid w:val="00044702"/>
    <w:rsid w:val="0004605C"/>
    <w:rsid w:val="00046EB6"/>
    <w:rsid w:val="0005620B"/>
    <w:rsid w:val="000623AD"/>
    <w:rsid w:val="00066045"/>
    <w:rsid w:val="0007188B"/>
    <w:rsid w:val="00072B30"/>
    <w:rsid w:val="00086196"/>
    <w:rsid w:val="00091758"/>
    <w:rsid w:val="000C4EB8"/>
    <w:rsid w:val="000C6196"/>
    <w:rsid w:val="000F57AC"/>
    <w:rsid w:val="00117822"/>
    <w:rsid w:val="0014184D"/>
    <w:rsid w:val="00170DC8"/>
    <w:rsid w:val="00183CB7"/>
    <w:rsid w:val="00191AAE"/>
    <w:rsid w:val="00196A8F"/>
    <w:rsid w:val="001A7D8D"/>
    <w:rsid w:val="001E571E"/>
    <w:rsid w:val="002213D5"/>
    <w:rsid w:val="00232223"/>
    <w:rsid w:val="00274A3A"/>
    <w:rsid w:val="00275091"/>
    <w:rsid w:val="00290ED1"/>
    <w:rsid w:val="002C1F0E"/>
    <w:rsid w:val="002D6A12"/>
    <w:rsid w:val="002F34FD"/>
    <w:rsid w:val="00316611"/>
    <w:rsid w:val="003227CF"/>
    <w:rsid w:val="0034146A"/>
    <w:rsid w:val="00361E41"/>
    <w:rsid w:val="0036489F"/>
    <w:rsid w:val="0036552B"/>
    <w:rsid w:val="00370FFC"/>
    <w:rsid w:val="00374B16"/>
    <w:rsid w:val="00385F65"/>
    <w:rsid w:val="00391AB7"/>
    <w:rsid w:val="003C2317"/>
    <w:rsid w:val="003E79D3"/>
    <w:rsid w:val="004232EC"/>
    <w:rsid w:val="004623BE"/>
    <w:rsid w:val="00462B1B"/>
    <w:rsid w:val="004D7619"/>
    <w:rsid w:val="004F716A"/>
    <w:rsid w:val="0050368B"/>
    <w:rsid w:val="00516CB4"/>
    <w:rsid w:val="00552836"/>
    <w:rsid w:val="0056063B"/>
    <w:rsid w:val="005863AB"/>
    <w:rsid w:val="00592812"/>
    <w:rsid w:val="005B7C2F"/>
    <w:rsid w:val="005D6893"/>
    <w:rsid w:val="005F29A7"/>
    <w:rsid w:val="00627B93"/>
    <w:rsid w:val="00647F22"/>
    <w:rsid w:val="006A024C"/>
    <w:rsid w:val="006A0E3A"/>
    <w:rsid w:val="006F370D"/>
    <w:rsid w:val="006F4CE1"/>
    <w:rsid w:val="00711CAF"/>
    <w:rsid w:val="007162D4"/>
    <w:rsid w:val="00725F73"/>
    <w:rsid w:val="00750DE5"/>
    <w:rsid w:val="00764CFF"/>
    <w:rsid w:val="00777645"/>
    <w:rsid w:val="00785516"/>
    <w:rsid w:val="00790292"/>
    <w:rsid w:val="007B20C1"/>
    <w:rsid w:val="007C6205"/>
    <w:rsid w:val="00806B9E"/>
    <w:rsid w:val="00810560"/>
    <w:rsid w:val="00836055"/>
    <w:rsid w:val="00846185"/>
    <w:rsid w:val="00862356"/>
    <w:rsid w:val="008C5EC1"/>
    <w:rsid w:val="008C6BDB"/>
    <w:rsid w:val="008D5473"/>
    <w:rsid w:val="00911751"/>
    <w:rsid w:val="00973785"/>
    <w:rsid w:val="009C2B72"/>
    <w:rsid w:val="00A1303E"/>
    <w:rsid w:val="00A94741"/>
    <w:rsid w:val="00AF29B5"/>
    <w:rsid w:val="00B03EF5"/>
    <w:rsid w:val="00B046B9"/>
    <w:rsid w:val="00B06CC9"/>
    <w:rsid w:val="00B24ED4"/>
    <w:rsid w:val="00B52717"/>
    <w:rsid w:val="00B67837"/>
    <w:rsid w:val="00B75DF5"/>
    <w:rsid w:val="00BA5168"/>
    <w:rsid w:val="00BA5F07"/>
    <w:rsid w:val="00BB3E51"/>
    <w:rsid w:val="00BE0F43"/>
    <w:rsid w:val="00BE4AAE"/>
    <w:rsid w:val="00BE71DE"/>
    <w:rsid w:val="00BE7DF2"/>
    <w:rsid w:val="00C215D4"/>
    <w:rsid w:val="00C35F6D"/>
    <w:rsid w:val="00C466FD"/>
    <w:rsid w:val="00C53EB2"/>
    <w:rsid w:val="00C64961"/>
    <w:rsid w:val="00C82B78"/>
    <w:rsid w:val="00C8644E"/>
    <w:rsid w:val="00D115A6"/>
    <w:rsid w:val="00D21EA7"/>
    <w:rsid w:val="00D2346C"/>
    <w:rsid w:val="00D53CB7"/>
    <w:rsid w:val="00D84059"/>
    <w:rsid w:val="00D87429"/>
    <w:rsid w:val="00DA3271"/>
    <w:rsid w:val="00DC0269"/>
    <w:rsid w:val="00DC256C"/>
    <w:rsid w:val="00DC620B"/>
    <w:rsid w:val="00DD77C6"/>
    <w:rsid w:val="00DF28C9"/>
    <w:rsid w:val="00DF7DDC"/>
    <w:rsid w:val="00E27438"/>
    <w:rsid w:val="00E661CA"/>
    <w:rsid w:val="00E70F12"/>
    <w:rsid w:val="00E84499"/>
    <w:rsid w:val="00E867F3"/>
    <w:rsid w:val="00E922B7"/>
    <w:rsid w:val="00EB032C"/>
    <w:rsid w:val="00EB0698"/>
    <w:rsid w:val="00EC041B"/>
    <w:rsid w:val="00EC17C1"/>
    <w:rsid w:val="00EC5484"/>
    <w:rsid w:val="00EE54B8"/>
    <w:rsid w:val="00EF3F59"/>
    <w:rsid w:val="00F16059"/>
    <w:rsid w:val="00F16A3B"/>
    <w:rsid w:val="00F458DB"/>
    <w:rsid w:val="00FC2392"/>
    <w:rsid w:val="00FD026B"/>
    <w:rsid w:val="00FD57C0"/>
    <w:rsid w:val="00FF2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28935"/>
  <w15:chartTrackingRefBased/>
  <w15:docId w15:val="{DA4E5DAE-5DAB-4BC1-865F-2647BD6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44E"/>
    <w:rPr>
      <w:rFonts w:ascii="Segoe UI" w:hAnsi="Segoe UI" w:cs="Segoe UI"/>
      <w:sz w:val="18"/>
      <w:szCs w:val="18"/>
    </w:rPr>
  </w:style>
  <w:style w:type="character" w:styleId="Textoennegrita">
    <w:name w:val="Strong"/>
    <w:basedOn w:val="Fuentedeprrafopredeter"/>
    <w:uiPriority w:val="22"/>
    <w:qFormat/>
    <w:rsid w:val="00170DC8"/>
    <w:rPr>
      <w:b/>
      <w:bCs/>
    </w:rPr>
  </w:style>
  <w:style w:type="paragraph" w:styleId="Encabezado">
    <w:name w:val="header"/>
    <w:basedOn w:val="Normal"/>
    <w:link w:val="EncabezadoCar"/>
    <w:uiPriority w:val="99"/>
    <w:unhideWhenUsed/>
    <w:rsid w:val="00170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DC8"/>
  </w:style>
  <w:style w:type="paragraph" w:styleId="Piedepgina">
    <w:name w:val="footer"/>
    <w:basedOn w:val="Normal"/>
    <w:link w:val="PiedepginaCar"/>
    <w:uiPriority w:val="99"/>
    <w:unhideWhenUsed/>
    <w:rsid w:val="00170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C8"/>
  </w:style>
  <w:style w:type="character" w:styleId="nfasis">
    <w:name w:val="Emphasis"/>
    <w:basedOn w:val="Fuentedeprrafopredeter"/>
    <w:uiPriority w:val="20"/>
    <w:qFormat/>
    <w:rsid w:val="00170DC8"/>
    <w:rPr>
      <w:i/>
      <w:iCs/>
    </w:rPr>
  </w:style>
  <w:style w:type="character" w:styleId="Hipervnculo">
    <w:name w:val="Hyperlink"/>
    <w:basedOn w:val="Fuentedeprrafopredeter"/>
    <w:uiPriority w:val="99"/>
    <w:unhideWhenUsed/>
    <w:rsid w:val="00170DC8"/>
    <w:rPr>
      <w:color w:val="0000FF"/>
      <w:u w:val="single"/>
    </w:rPr>
  </w:style>
  <w:style w:type="character" w:styleId="Mencinsinresolver">
    <w:name w:val="Unresolved Mention"/>
    <w:basedOn w:val="Fuentedeprrafopredeter"/>
    <w:uiPriority w:val="99"/>
    <w:semiHidden/>
    <w:unhideWhenUsed/>
    <w:rsid w:val="003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7346">
      <w:bodyDiv w:val="1"/>
      <w:marLeft w:val="0"/>
      <w:marRight w:val="0"/>
      <w:marTop w:val="0"/>
      <w:marBottom w:val="0"/>
      <w:divBdr>
        <w:top w:val="none" w:sz="0" w:space="0" w:color="auto"/>
        <w:left w:val="none" w:sz="0" w:space="0" w:color="auto"/>
        <w:bottom w:val="none" w:sz="0" w:space="0" w:color="auto"/>
        <w:right w:val="none" w:sz="0" w:space="0" w:color="auto"/>
      </w:divBdr>
    </w:div>
    <w:div w:id="744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e.ne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dalegrete@medias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cana@mediase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ndra@vasaver.info" TargetMode="External"/><Relationship Id="rId4" Type="http://schemas.openxmlformats.org/officeDocument/2006/relationships/footnotes" Target="footnotes.xml"/><Relationship Id="rId9" Type="http://schemas.openxmlformats.org/officeDocument/2006/relationships/hyperlink" Target="mailto:ainhoa@vasaver.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David Alegrete Bernal</cp:lastModifiedBy>
  <cp:revision>21</cp:revision>
  <cp:lastPrinted>2019-12-17T15:22:00Z</cp:lastPrinted>
  <dcterms:created xsi:type="dcterms:W3CDTF">2020-02-07T10:26:00Z</dcterms:created>
  <dcterms:modified xsi:type="dcterms:W3CDTF">2020-02-07T11:35:00Z</dcterms:modified>
</cp:coreProperties>
</file>