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1C2D" w:rsidRDefault="00171C2D" w:rsidP="003C4280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:rsidR="00171C2D" w:rsidRDefault="00171C2D" w:rsidP="003C4280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:rsidR="003C4280" w:rsidRDefault="00B23904" w:rsidP="003C4280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6F5181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81703D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enero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242E16" w:rsidRDefault="00242E16" w:rsidP="003C4280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8736F2" w:rsidRPr="0081703D" w:rsidRDefault="00157875" w:rsidP="0081703D">
      <w:pPr>
        <w:ind w:right="-568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81703D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JUEVES 23 </w:t>
      </w:r>
      <w:r w:rsidR="00B42DB7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DE ENERO</w:t>
      </w:r>
    </w:p>
    <w:p w:rsidR="001A0E85" w:rsidRDefault="0081703D" w:rsidP="0081703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</w:pPr>
      <w:r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  <w:t xml:space="preserve">‘La isla de las tentaciones’ marca su récord con 3,1 millones de espectadores y </w:t>
      </w:r>
      <w:r w:rsidR="00D61D15"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  <w:t xml:space="preserve">triplica a </w:t>
      </w:r>
      <w:r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  <w:t>Antena 3</w:t>
      </w:r>
    </w:p>
    <w:p w:rsidR="0081703D" w:rsidRDefault="0081703D" w:rsidP="0081703D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81703D" w:rsidRDefault="0081703D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Anota un 23,5% de </w:t>
      </w:r>
      <w:r w:rsidRPr="0081703D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frente al 8% de su competidor</w:t>
      </w:r>
    </w:p>
    <w:p w:rsidR="0081703D" w:rsidRDefault="0081703D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81703D" w:rsidRDefault="0081703D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Crece de manera espectacular hasta el </w:t>
      </w:r>
      <w:r w:rsidR="00F252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43,6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en el segmento de audiencia de 16 a 34 años y </w:t>
      </w:r>
      <w:r w:rsidR="00F252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 primera opción en 13 de los 14 ámbitos geográficos</w:t>
      </w:r>
      <w:r w:rsidR="00D61D1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. En </w:t>
      </w:r>
      <w:proofErr w:type="gramStart"/>
      <w:r w:rsidR="00D61D15" w:rsidRPr="007A327C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target</w:t>
      </w:r>
      <w:proofErr w:type="gramEnd"/>
      <w:r w:rsidR="00D61D1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 sube al 28,7%</w:t>
      </w:r>
    </w:p>
    <w:p w:rsidR="00F252BD" w:rsidRDefault="00F252BD" w:rsidP="00B42D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F252BD" w:rsidRDefault="00F252BD" w:rsidP="00B42D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 día más, Telecinco lideró con holgura en total día (16,9%), </w:t>
      </w:r>
      <w:r w:rsidRPr="007A327C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(16,4%), </w:t>
      </w:r>
      <w:r w:rsidRPr="007A327C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late </w:t>
      </w:r>
      <w:proofErr w:type="spellStart"/>
      <w:r w:rsidRPr="007A327C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night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(23,9%), mañana (16,9%) y tarde (18,4%)</w:t>
      </w:r>
    </w:p>
    <w:p w:rsidR="00F252BD" w:rsidRDefault="00F252BD" w:rsidP="00B42D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F252BD" w:rsidRDefault="00F252BD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una </w:t>
      </w:r>
      <w:r w:rsidRPr="007A32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trayectoria ascendente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desde su estreno, </w:t>
      </w:r>
      <w:r w:rsidRPr="007A32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‘La isla de las tentaciones’ marcó nuevamente anoche su récord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audiencia al registrar </w:t>
      </w:r>
      <w:r w:rsidRPr="007A32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3.167.000 espectadores y un 23,5% de </w:t>
      </w:r>
      <w:r w:rsidRPr="007A327C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un dato de por sí espectacular que languidece </w:t>
      </w:r>
      <w:r w:rsidRPr="007A327C">
        <w:rPr>
          <w:rFonts w:ascii="Arial" w:eastAsia="Times New Roman" w:hAnsi="Arial" w:cs="Arial"/>
          <w:bCs/>
          <w:sz w:val="24"/>
          <w:szCs w:val="24"/>
          <w:lang w:eastAsia="es-ES"/>
        </w:rPr>
        <w:t>ante el imponente</w:t>
      </w:r>
      <w:r w:rsidRPr="007A32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43,6% de cuota de pantalla alcanzado entre los jóvenes de 16 a 34 años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:rsidR="00F252BD" w:rsidRDefault="00F252BD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bookmarkStart w:id="0" w:name="_GoBack"/>
      <w:bookmarkEnd w:id="0"/>
    </w:p>
    <w:p w:rsidR="00D61D15" w:rsidRDefault="00F252BD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programa no tuvo rival en su franja de emisión y </w:t>
      </w:r>
      <w:r w:rsidRPr="007A32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triplicó el </w:t>
      </w:r>
      <w:r w:rsidR="007A32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resultado</w:t>
      </w:r>
      <w:r w:rsidRPr="007A32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Antena 3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obtuvo un 8% de </w:t>
      </w:r>
      <w:r w:rsidRPr="007A327C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15,5 puntos menos</w:t>
      </w:r>
      <w:r w:rsidR="00D61D1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Fue </w:t>
      </w:r>
      <w:r w:rsidR="00D61D15" w:rsidRPr="007A32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opción preferida en 13 de los 14 mercados geográficos</w:t>
      </w:r>
      <w:r w:rsidR="00D61D1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en </w:t>
      </w:r>
      <w:proofErr w:type="gramStart"/>
      <w:r w:rsidR="00D61D15" w:rsidRPr="007A327C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target</w:t>
      </w:r>
      <w:proofErr w:type="gramEnd"/>
      <w:r w:rsidR="00D61D15" w:rsidRPr="007A32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 w:rsidR="00D61D1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el más atractivo para los anunciantes, </w:t>
      </w:r>
      <w:r w:rsidR="00D61D15" w:rsidRPr="007A32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creció más de cinco puntos, hasta el 28,7%</w:t>
      </w:r>
      <w:r w:rsidR="00D61D1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Gracias al buen rendimiento de </w:t>
      </w:r>
      <w:r w:rsidR="00D61D15" w:rsidRPr="007A327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‘La isla de las tentaciones’, </w:t>
      </w:r>
      <w:r w:rsidR="00D61D15" w:rsidRPr="007A32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Telecinco lideró </w:t>
      </w:r>
      <w:r w:rsidR="007A32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una jornada más </w:t>
      </w:r>
      <w:r w:rsidR="00D61D15" w:rsidRPr="007A32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sobre todas las cadenas</w:t>
      </w:r>
      <w:r w:rsidR="00D61D1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se impuso a Antena 3 en </w:t>
      </w:r>
      <w:r w:rsidR="00D61D15" w:rsidRPr="007A327C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 time</w:t>
      </w:r>
      <w:r w:rsidR="00D61D15" w:rsidRPr="007A32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(16,4% vs. 12,5%) </w:t>
      </w:r>
      <w:r w:rsidR="00D61D1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D61D15" w:rsidRPr="007A327C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late </w:t>
      </w:r>
      <w:proofErr w:type="spellStart"/>
      <w:r w:rsidR="00D61D15" w:rsidRPr="007A327C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night</w:t>
      </w:r>
      <w:proofErr w:type="spellEnd"/>
      <w:r w:rsidR="00D61D15" w:rsidRPr="007A327C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 </w:t>
      </w:r>
      <w:r w:rsidR="00D61D15" w:rsidRPr="007A32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(23,9% vs. 7%).</w:t>
      </w:r>
    </w:p>
    <w:p w:rsidR="00D61D15" w:rsidRDefault="00D61D15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F252BD" w:rsidRDefault="00F252BD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5B4923" w:rsidRPr="007A327C" w:rsidRDefault="00D61D15" w:rsidP="005B4923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hegemonía de la cadena fue también evidente en la </w:t>
      </w:r>
      <w:r w:rsidRPr="007A32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 (16,9% vs. 12,1%)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</w:t>
      </w:r>
      <w:r w:rsidRPr="007A32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 Ana Rosa’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como primera opción frente a ‘Espejo público’ (18,8% vs. 12,1%); y en </w:t>
      </w:r>
      <w:r w:rsidRPr="007A32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tarde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los liderazgos de </w:t>
      </w:r>
      <w:r w:rsidR="005B4923"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limón’ (13,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5B4923"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vs.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10,2</w:t>
      </w:r>
      <w:r w:rsidR="005B4923"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5B4923" w:rsidRPr="00171C2D">
        <w:rPr>
          <w:rFonts w:ascii="Arial" w:eastAsia="Times New Roman" w:hAnsi="Arial" w:cs="Arial"/>
          <w:bCs/>
          <w:sz w:val="24"/>
          <w:szCs w:val="24"/>
          <w:lang w:eastAsia="es-ES"/>
        </w:rPr>
        <w:t>;</w:t>
      </w:r>
      <w:r w:rsidR="005B4923"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5B4923" w:rsidRPr="005B49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Sálvame naranja</w:t>
      </w:r>
      <w:r w:rsidR="005B4923"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5B4923" w:rsidRPr="005B49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5B4923"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</w:t>
      </w:r>
      <w:r w:rsidR="005B4923" w:rsidRPr="005B49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18,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5B4923" w:rsidRPr="005B49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171C2D"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vs. 10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,6</w:t>
      </w:r>
      <w:r w:rsidR="00171C2D"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 </w:t>
      </w:r>
      <w:r w:rsidR="00171C2D">
        <w:rPr>
          <w:rFonts w:ascii="Arial" w:eastAsia="Times New Roman" w:hAnsi="Arial" w:cs="Arial"/>
          <w:bCs/>
          <w:sz w:val="24"/>
          <w:szCs w:val="24"/>
          <w:lang w:eastAsia="es-ES"/>
        </w:rPr>
        <w:t>y ‘</w:t>
      </w:r>
      <w:r w:rsidR="005B4923" w:rsidRPr="005B49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Sálvame banana</w:t>
      </w:r>
      <w:r w:rsidR="00171C2D"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5B4923" w:rsidRPr="005B49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171C2D"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</w:t>
      </w:r>
      <w:r w:rsidR="005B4923" w:rsidRPr="005B49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171C2D"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vs. 1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5,2</w:t>
      </w:r>
      <w:r w:rsidR="005B4923" w:rsidRPr="005B49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171C2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171C2D"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‘El Tirón’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creció 1,2 puntos hasta el </w:t>
      </w:r>
      <w:r w:rsidR="00171C2D"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6,5</w:t>
      </w:r>
      <w:r w:rsidR="00171C2D"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%de </w:t>
      </w:r>
      <w:r w:rsidR="00171C2D" w:rsidRPr="00171C2D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="00171C2D"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7A327C">
        <w:rPr>
          <w:rFonts w:ascii="Arial" w:eastAsia="Times New Roman" w:hAnsi="Arial" w:cs="Arial"/>
          <w:bCs/>
          <w:sz w:val="24"/>
          <w:szCs w:val="24"/>
          <w:lang w:eastAsia="es-ES"/>
        </w:rPr>
        <w:t>(2.406.000 espectadores)</w:t>
      </w:r>
      <w:r w:rsidR="00171C2D" w:rsidRPr="007A327C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5B4923" w:rsidRDefault="005B4923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5B4923" w:rsidRDefault="00D61D15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nuevo, </w:t>
      </w:r>
      <w:r w:rsidR="00171C2D"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FDF fue el </w:t>
      </w:r>
      <w:r w:rsidR="007A32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canal temático </w:t>
      </w:r>
      <w:r w:rsidR="00171C2D"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más visto del día con un 2,</w:t>
      </w:r>
      <w:r w:rsidR="007A32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171C2D"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="00171C2D" w:rsidRPr="00171C2D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="00171C2D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7A327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 w:rsidR="007A327C" w:rsidRPr="007A32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Divinity</w:t>
      </w:r>
      <w:proofErr w:type="spellEnd"/>
      <w:r w:rsidR="007A327C" w:rsidRPr="007A32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Energy ocuparon la tercera y cuarta posición</w:t>
      </w:r>
      <w:r w:rsidR="007A327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</w:t>
      </w:r>
      <w:r w:rsidR="007A327C" w:rsidRPr="007A327C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ranking</w:t>
      </w:r>
      <w:r w:rsidR="007A327C">
        <w:rPr>
          <w:rFonts w:ascii="Arial" w:eastAsia="Times New Roman" w:hAnsi="Arial" w:cs="Arial"/>
          <w:bCs/>
          <w:sz w:val="24"/>
          <w:szCs w:val="24"/>
          <w:lang w:eastAsia="es-ES"/>
        </w:rPr>
        <w:t>, respectivamente, con un 2,1% de cuota de pantalla.</w:t>
      </w:r>
    </w:p>
    <w:p w:rsidR="005B4923" w:rsidRDefault="005B4923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5B4923" w:rsidSect="002F0FFB">
      <w:footerReference w:type="default" r:id="rId8"/>
      <w:pgSz w:w="11906" w:h="16838"/>
      <w:pgMar w:top="1417" w:right="1701" w:bottom="42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0306"/>
    <w:rsid w:val="00002216"/>
    <w:rsid w:val="00015557"/>
    <w:rsid w:val="00026D9C"/>
    <w:rsid w:val="000327BE"/>
    <w:rsid w:val="000348D0"/>
    <w:rsid w:val="00034F5E"/>
    <w:rsid w:val="00044BC8"/>
    <w:rsid w:val="0007066D"/>
    <w:rsid w:val="00074CC3"/>
    <w:rsid w:val="000827A5"/>
    <w:rsid w:val="00087BC5"/>
    <w:rsid w:val="00092DB0"/>
    <w:rsid w:val="00093A49"/>
    <w:rsid w:val="000975DB"/>
    <w:rsid w:val="000A1CD7"/>
    <w:rsid w:val="000A6FDF"/>
    <w:rsid w:val="000B1998"/>
    <w:rsid w:val="000C1E67"/>
    <w:rsid w:val="000C746D"/>
    <w:rsid w:val="000D0F01"/>
    <w:rsid w:val="000D13D9"/>
    <w:rsid w:val="000D2CB5"/>
    <w:rsid w:val="000D5D85"/>
    <w:rsid w:val="000E079F"/>
    <w:rsid w:val="000E45AD"/>
    <w:rsid w:val="000E5682"/>
    <w:rsid w:val="000E7B34"/>
    <w:rsid w:val="000F6359"/>
    <w:rsid w:val="000F6B74"/>
    <w:rsid w:val="00102F0B"/>
    <w:rsid w:val="0012565A"/>
    <w:rsid w:val="0012625C"/>
    <w:rsid w:val="0013498A"/>
    <w:rsid w:val="00143BEF"/>
    <w:rsid w:val="00143C92"/>
    <w:rsid w:val="00145BEC"/>
    <w:rsid w:val="00151728"/>
    <w:rsid w:val="00152B0D"/>
    <w:rsid w:val="00154F1D"/>
    <w:rsid w:val="0015661D"/>
    <w:rsid w:val="00157875"/>
    <w:rsid w:val="00160A31"/>
    <w:rsid w:val="00163923"/>
    <w:rsid w:val="001653D1"/>
    <w:rsid w:val="00170949"/>
    <w:rsid w:val="00171C2D"/>
    <w:rsid w:val="001728C3"/>
    <w:rsid w:val="00174A49"/>
    <w:rsid w:val="00176AFC"/>
    <w:rsid w:val="001773D7"/>
    <w:rsid w:val="00184007"/>
    <w:rsid w:val="001866EE"/>
    <w:rsid w:val="00196F49"/>
    <w:rsid w:val="001A0E85"/>
    <w:rsid w:val="001A3464"/>
    <w:rsid w:val="001A637F"/>
    <w:rsid w:val="001B3E32"/>
    <w:rsid w:val="001C6F43"/>
    <w:rsid w:val="001D1186"/>
    <w:rsid w:val="001D1423"/>
    <w:rsid w:val="001D1821"/>
    <w:rsid w:val="001D1D8D"/>
    <w:rsid w:val="001E33FC"/>
    <w:rsid w:val="001E35FE"/>
    <w:rsid w:val="001E7110"/>
    <w:rsid w:val="001F18F8"/>
    <w:rsid w:val="001F640A"/>
    <w:rsid w:val="001F7929"/>
    <w:rsid w:val="0021023F"/>
    <w:rsid w:val="00210DF9"/>
    <w:rsid w:val="002142C0"/>
    <w:rsid w:val="00220B89"/>
    <w:rsid w:val="00226FE2"/>
    <w:rsid w:val="002347A6"/>
    <w:rsid w:val="0024272A"/>
    <w:rsid w:val="00242E16"/>
    <w:rsid w:val="002445D3"/>
    <w:rsid w:val="00246D78"/>
    <w:rsid w:val="00251526"/>
    <w:rsid w:val="002565C1"/>
    <w:rsid w:val="00256EA1"/>
    <w:rsid w:val="00264640"/>
    <w:rsid w:val="0027542D"/>
    <w:rsid w:val="002774D1"/>
    <w:rsid w:val="0028299A"/>
    <w:rsid w:val="00286728"/>
    <w:rsid w:val="002921C5"/>
    <w:rsid w:val="002A63C6"/>
    <w:rsid w:val="002B10C9"/>
    <w:rsid w:val="002B3D92"/>
    <w:rsid w:val="002B6FFC"/>
    <w:rsid w:val="002C4D52"/>
    <w:rsid w:val="002C6DAD"/>
    <w:rsid w:val="002D16D5"/>
    <w:rsid w:val="002D36BD"/>
    <w:rsid w:val="002D414F"/>
    <w:rsid w:val="002F0FFB"/>
    <w:rsid w:val="003005B8"/>
    <w:rsid w:val="0030157A"/>
    <w:rsid w:val="00303CF8"/>
    <w:rsid w:val="00304B81"/>
    <w:rsid w:val="00307139"/>
    <w:rsid w:val="00313CFE"/>
    <w:rsid w:val="003176F8"/>
    <w:rsid w:val="00323407"/>
    <w:rsid w:val="00324271"/>
    <w:rsid w:val="0032471C"/>
    <w:rsid w:val="0032560C"/>
    <w:rsid w:val="0033013A"/>
    <w:rsid w:val="0033719C"/>
    <w:rsid w:val="003670CD"/>
    <w:rsid w:val="00372C0E"/>
    <w:rsid w:val="00375359"/>
    <w:rsid w:val="00381569"/>
    <w:rsid w:val="00397619"/>
    <w:rsid w:val="003A45CD"/>
    <w:rsid w:val="003A53B6"/>
    <w:rsid w:val="003A689F"/>
    <w:rsid w:val="003B77E4"/>
    <w:rsid w:val="003C4280"/>
    <w:rsid w:val="003D10B4"/>
    <w:rsid w:val="003D2774"/>
    <w:rsid w:val="003E01E0"/>
    <w:rsid w:val="003E0BC9"/>
    <w:rsid w:val="003E7BA6"/>
    <w:rsid w:val="003F161B"/>
    <w:rsid w:val="00401B70"/>
    <w:rsid w:val="004035E3"/>
    <w:rsid w:val="004063D9"/>
    <w:rsid w:val="004127F6"/>
    <w:rsid w:val="00421360"/>
    <w:rsid w:val="0043079B"/>
    <w:rsid w:val="00432241"/>
    <w:rsid w:val="0043436B"/>
    <w:rsid w:val="00436182"/>
    <w:rsid w:val="00442AF8"/>
    <w:rsid w:val="00443360"/>
    <w:rsid w:val="00445109"/>
    <w:rsid w:val="00454DE2"/>
    <w:rsid w:val="00456F22"/>
    <w:rsid w:val="004575B3"/>
    <w:rsid w:val="00462B23"/>
    <w:rsid w:val="00463A06"/>
    <w:rsid w:val="004671C4"/>
    <w:rsid w:val="0048295B"/>
    <w:rsid w:val="00482F77"/>
    <w:rsid w:val="004857B8"/>
    <w:rsid w:val="00485EF8"/>
    <w:rsid w:val="00496277"/>
    <w:rsid w:val="004A0795"/>
    <w:rsid w:val="004A24FB"/>
    <w:rsid w:val="004A677F"/>
    <w:rsid w:val="004B0540"/>
    <w:rsid w:val="004B201E"/>
    <w:rsid w:val="004B34F2"/>
    <w:rsid w:val="004B3762"/>
    <w:rsid w:val="004B68C6"/>
    <w:rsid w:val="004B70D7"/>
    <w:rsid w:val="004C1043"/>
    <w:rsid w:val="004C6489"/>
    <w:rsid w:val="004D418A"/>
    <w:rsid w:val="004F2AB3"/>
    <w:rsid w:val="004F66FC"/>
    <w:rsid w:val="0050536F"/>
    <w:rsid w:val="005068BC"/>
    <w:rsid w:val="005115DD"/>
    <w:rsid w:val="00511A0F"/>
    <w:rsid w:val="00512672"/>
    <w:rsid w:val="00516FC4"/>
    <w:rsid w:val="00520AD5"/>
    <w:rsid w:val="0053606C"/>
    <w:rsid w:val="00543606"/>
    <w:rsid w:val="005548BD"/>
    <w:rsid w:val="00560502"/>
    <w:rsid w:val="00560FA2"/>
    <w:rsid w:val="00576D59"/>
    <w:rsid w:val="00582133"/>
    <w:rsid w:val="0058573A"/>
    <w:rsid w:val="00591B3C"/>
    <w:rsid w:val="005929C5"/>
    <w:rsid w:val="00595B8B"/>
    <w:rsid w:val="00597FED"/>
    <w:rsid w:val="005A182D"/>
    <w:rsid w:val="005A28C6"/>
    <w:rsid w:val="005A4484"/>
    <w:rsid w:val="005B372D"/>
    <w:rsid w:val="005B4923"/>
    <w:rsid w:val="005C0E84"/>
    <w:rsid w:val="005C5AEB"/>
    <w:rsid w:val="005D0271"/>
    <w:rsid w:val="005F12F6"/>
    <w:rsid w:val="005F38DE"/>
    <w:rsid w:val="005F4350"/>
    <w:rsid w:val="005F47E9"/>
    <w:rsid w:val="0060389F"/>
    <w:rsid w:val="00613D93"/>
    <w:rsid w:val="006149A5"/>
    <w:rsid w:val="00616157"/>
    <w:rsid w:val="00622499"/>
    <w:rsid w:val="006277FB"/>
    <w:rsid w:val="006330E5"/>
    <w:rsid w:val="00642ADC"/>
    <w:rsid w:val="006502A2"/>
    <w:rsid w:val="00653479"/>
    <w:rsid w:val="006535FC"/>
    <w:rsid w:val="00653C39"/>
    <w:rsid w:val="00657610"/>
    <w:rsid w:val="00661207"/>
    <w:rsid w:val="00663C4C"/>
    <w:rsid w:val="006808AA"/>
    <w:rsid w:val="006813CB"/>
    <w:rsid w:val="006831B1"/>
    <w:rsid w:val="006837FB"/>
    <w:rsid w:val="00683A32"/>
    <w:rsid w:val="00686A6A"/>
    <w:rsid w:val="00691369"/>
    <w:rsid w:val="00691DCC"/>
    <w:rsid w:val="00693097"/>
    <w:rsid w:val="00694F68"/>
    <w:rsid w:val="006A1867"/>
    <w:rsid w:val="006A7620"/>
    <w:rsid w:val="006A782A"/>
    <w:rsid w:val="006B4FF6"/>
    <w:rsid w:val="006B622B"/>
    <w:rsid w:val="006C17DD"/>
    <w:rsid w:val="006D3B22"/>
    <w:rsid w:val="006E2F0B"/>
    <w:rsid w:val="006E3B24"/>
    <w:rsid w:val="006E4DCC"/>
    <w:rsid w:val="006E54A2"/>
    <w:rsid w:val="006E707B"/>
    <w:rsid w:val="006F4E9B"/>
    <w:rsid w:val="006F5181"/>
    <w:rsid w:val="006F72D0"/>
    <w:rsid w:val="006F7808"/>
    <w:rsid w:val="0070380F"/>
    <w:rsid w:val="00704381"/>
    <w:rsid w:val="00713AC0"/>
    <w:rsid w:val="00721D0E"/>
    <w:rsid w:val="00724F0B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168"/>
    <w:rsid w:val="007644D9"/>
    <w:rsid w:val="00766D09"/>
    <w:rsid w:val="00781AF7"/>
    <w:rsid w:val="00786425"/>
    <w:rsid w:val="00791BDE"/>
    <w:rsid w:val="00791F23"/>
    <w:rsid w:val="00795325"/>
    <w:rsid w:val="00797895"/>
    <w:rsid w:val="007A327C"/>
    <w:rsid w:val="007A5CAC"/>
    <w:rsid w:val="007A7A39"/>
    <w:rsid w:val="007B010E"/>
    <w:rsid w:val="007B0948"/>
    <w:rsid w:val="007B22E6"/>
    <w:rsid w:val="007B7FFD"/>
    <w:rsid w:val="007C4060"/>
    <w:rsid w:val="007D0E85"/>
    <w:rsid w:val="007D28EC"/>
    <w:rsid w:val="007F2FD5"/>
    <w:rsid w:val="007F62CD"/>
    <w:rsid w:val="007F7AED"/>
    <w:rsid w:val="0081703D"/>
    <w:rsid w:val="008251B8"/>
    <w:rsid w:val="008337DC"/>
    <w:rsid w:val="00833B61"/>
    <w:rsid w:val="00845C83"/>
    <w:rsid w:val="008512B9"/>
    <w:rsid w:val="00855414"/>
    <w:rsid w:val="008622A1"/>
    <w:rsid w:val="00863598"/>
    <w:rsid w:val="00864909"/>
    <w:rsid w:val="008711EE"/>
    <w:rsid w:val="008736F2"/>
    <w:rsid w:val="00873DDA"/>
    <w:rsid w:val="00875656"/>
    <w:rsid w:val="00880851"/>
    <w:rsid w:val="00882A92"/>
    <w:rsid w:val="0089094A"/>
    <w:rsid w:val="008A1678"/>
    <w:rsid w:val="008B2E6B"/>
    <w:rsid w:val="008B57C7"/>
    <w:rsid w:val="008C195D"/>
    <w:rsid w:val="008D0E96"/>
    <w:rsid w:val="008D2355"/>
    <w:rsid w:val="008E2542"/>
    <w:rsid w:val="008E2C32"/>
    <w:rsid w:val="008E748A"/>
    <w:rsid w:val="008F244A"/>
    <w:rsid w:val="008F26F0"/>
    <w:rsid w:val="008F4CEE"/>
    <w:rsid w:val="00901F6C"/>
    <w:rsid w:val="009211C4"/>
    <w:rsid w:val="00922D65"/>
    <w:rsid w:val="009268C4"/>
    <w:rsid w:val="0093055C"/>
    <w:rsid w:val="00930D26"/>
    <w:rsid w:val="00932E20"/>
    <w:rsid w:val="009441A2"/>
    <w:rsid w:val="00952E8D"/>
    <w:rsid w:val="009613D2"/>
    <w:rsid w:val="009679EB"/>
    <w:rsid w:val="00970A89"/>
    <w:rsid w:val="009A78DA"/>
    <w:rsid w:val="009B3F4D"/>
    <w:rsid w:val="009B4370"/>
    <w:rsid w:val="009B48F6"/>
    <w:rsid w:val="009B7F7E"/>
    <w:rsid w:val="009C02FC"/>
    <w:rsid w:val="009C0A61"/>
    <w:rsid w:val="009C4033"/>
    <w:rsid w:val="009D0D5B"/>
    <w:rsid w:val="009D1FBC"/>
    <w:rsid w:val="009D379E"/>
    <w:rsid w:val="009E0092"/>
    <w:rsid w:val="009E09F2"/>
    <w:rsid w:val="009E1861"/>
    <w:rsid w:val="009E2E2E"/>
    <w:rsid w:val="009E4402"/>
    <w:rsid w:val="009E4DBC"/>
    <w:rsid w:val="009E5596"/>
    <w:rsid w:val="009E6C4F"/>
    <w:rsid w:val="009F1F72"/>
    <w:rsid w:val="00A0433B"/>
    <w:rsid w:val="00A06177"/>
    <w:rsid w:val="00A12171"/>
    <w:rsid w:val="00A23006"/>
    <w:rsid w:val="00A260BF"/>
    <w:rsid w:val="00A312AE"/>
    <w:rsid w:val="00A33D60"/>
    <w:rsid w:val="00A340B7"/>
    <w:rsid w:val="00A423BC"/>
    <w:rsid w:val="00A5381C"/>
    <w:rsid w:val="00A551AB"/>
    <w:rsid w:val="00A611FF"/>
    <w:rsid w:val="00A61A48"/>
    <w:rsid w:val="00A704DA"/>
    <w:rsid w:val="00A70DD3"/>
    <w:rsid w:val="00A77B1D"/>
    <w:rsid w:val="00A905E3"/>
    <w:rsid w:val="00A97A39"/>
    <w:rsid w:val="00AA68FB"/>
    <w:rsid w:val="00AB0BC7"/>
    <w:rsid w:val="00AB0C17"/>
    <w:rsid w:val="00AB5588"/>
    <w:rsid w:val="00AC4F38"/>
    <w:rsid w:val="00AC5A05"/>
    <w:rsid w:val="00AC6870"/>
    <w:rsid w:val="00AD17F5"/>
    <w:rsid w:val="00AD4D46"/>
    <w:rsid w:val="00AD5CE3"/>
    <w:rsid w:val="00AD7202"/>
    <w:rsid w:val="00AE009F"/>
    <w:rsid w:val="00AE4DAB"/>
    <w:rsid w:val="00AE56D6"/>
    <w:rsid w:val="00AE77B8"/>
    <w:rsid w:val="00AF420E"/>
    <w:rsid w:val="00AF4996"/>
    <w:rsid w:val="00AF69F9"/>
    <w:rsid w:val="00AF763A"/>
    <w:rsid w:val="00B023B3"/>
    <w:rsid w:val="00B108BD"/>
    <w:rsid w:val="00B17278"/>
    <w:rsid w:val="00B2132F"/>
    <w:rsid w:val="00B23904"/>
    <w:rsid w:val="00B24636"/>
    <w:rsid w:val="00B24FFF"/>
    <w:rsid w:val="00B313CC"/>
    <w:rsid w:val="00B3715C"/>
    <w:rsid w:val="00B42DB7"/>
    <w:rsid w:val="00B50D90"/>
    <w:rsid w:val="00B50F6E"/>
    <w:rsid w:val="00B528C3"/>
    <w:rsid w:val="00B52F74"/>
    <w:rsid w:val="00B5463A"/>
    <w:rsid w:val="00B55123"/>
    <w:rsid w:val="00B71593"/>
    <w:rsid w:val="00B8248B"/>
    <w:rsid w:val="00B825C8"/>
    <w:rsid w:val="00B8357A"/>
    <w:rsid w:val="00B86D37"/>
    <w:rsid w:val="00B92376"/>
    <w:rsid w:val="00B93F86"/>
    <w:rsid w:val="00B95DF9"/>
    <w:rsid w:val="00B962F4"/>
    <w:rsid w:val="00BA65AD"/>
    <w:rsid w:val="00BB09B6"/>
    <w:rsid w:val="00BB5AD2"/>
    <w:rsid w:val="00BB7D73"/>
    <w:rsid w:val="00BC15F0"/>
    <w:rsid w:val="00BC27C4"/>
    <w:rsid w:val="00BC647E"/>
    <w:rsid w:val="00BD2204"/>
    <w:rsid w:val="00BD413F"/>
    <w:rsid w:val="00BD6096"/>
    <w:rsid w:val="00BD613C"/>
    <w:rsid w:val="00BE71F9"/>
    <w:rsid w:val="00C028BF"/>
    <w:rsid w:val="00C03A0F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7DC2"/>
    <w:rsid w:val="00C319FA"/>
    <w:rsid w:val="00C36CDA"/>
    <w:rsid w:val="00C426AD"/>
    <w:rsid w:val="00C42C7D"/>
    <w:rsid w:val="00C549E6"/>
    <w:rsid w:val="00C563A0"/>
    <w:rsid w:val="00C71EA6"/>
    <w:rsid w:val="00C746AC"/>
    <w:rsid w:val="00C813FF"/>
    <w:rsid w:val="00C8667F"/>
    <w:rsid w:val="00C87AD8"/>
    <w:rsid w:val="00C91A22"/>
    <w:rsid w:val="00C9360A"/>
    <w:rsid w:val="00CA43C0"/>
    <w:rsid w:val="00CA5E59"/>
    <w:rsid w:val="00CB4E3C"/>
    <w:rsid w:val="00CB578A"/>
    <w:rsid w:val="00CB71DF"/>
    <w:rsid w:val="00CC052A"/>
    <w:rsid w:val="00CC5D24"/>
    <w:rsid w:val="00CD423E"/>
    <w:rsid w:val="00CD799C"/>
    <w:rsid w:val="00CE1A22"/>
    <w:rsid w:val="00CE781B"/>
    <w:rsid w:val="00CF15AD"/>
    <w:rsid w:val="00CF21CF"/>
    <w:rsid w:val="00CF2512"/>
    <w:rsid w:val="00CF4CF9"/>
    <w:rsid w:val="00D0783B"/>
    <w:rsid w:val="00D167CB"/>
    <w:rsid w:val="00D2013F"/>
    <w:rsid w:val="00D26D85"/>
    <w:rsid w:val="00D36CB7"/>
    <w:rsid w:val="00D41EA6"/>
    <w:rsid w:val="00D458F8"/>
    <w:rsid w:val="00D51248"/>
    <w:rsid w:val="00D515BE"/>
    <w:rsid w:val="00D56088"/>
    <w:rsid w:val="00D61D15"/>
    <w:rsid w:val="00D6666F"/>
    <w:rsid w:val="00D70477"/>
    <w:rsid w:val="00D72CF2"/>
    <w:rsid w:val="00D80A52"/>
    <w:rsid w:val="00D80DDF"/>
    <w:rsid w:val="00D86D61"/>
    <w:rsid w:val="00D9481D"/>
    <w:rsid w:val="00D967DA"/>
    <w:rsid w:val="00DA36C4"/>
    <w:rsid w:val="00DD4F40"/>
    <w:rsid w:val="00DD6865"/>
    <w:rsid w:val="00DE2FE4"/>
    <w:rsid w:val="00DF1B61"/>
    <w:rsid w:val="00DF3850"/>
    <w:rsid w:val="00DF675E"/>
    <w:rsid w:val="00DF79B1"/>
    <w:rsid w:val="00E00A99"/>
    <w:rsid w:val="00E041D4"/>
    <w:rsid w:val="00E0477D"/>
    <w:rsid w:val="00E05D9B"/>
    <w:rsid w:val="00E23201"/>
    <w:rsid w:val="00E2473D"/>
    <w:rsid w:val="00E30532"/>
    <w:rsid w:val="00E331FA"/>
    <w:rsid w:val="00E350AF"/>
    <w:rsid w:val="00E35934"/>
    <w:rsid w:val="00E42ADC"/>
    <w:rsid w:val="00E46F7B"/>
    <w:rsid w:val="00E6352E"/>
    <w:rsid w:val="00E672A8"/>
    <w:rsid w:val="00E718F3"/>
    <w:rsid w:val="00E773FC"/>
    <w:rsid w:val="00E77E2B"/>
    <w:rsid w:val="00E80D6A"/>
    <w:rsid w:val="00E8536B"/>
    <w:rsid w:val="00E948AA"/>
    <w:rsid w:val="00E95225"/>
    <w:rsid w:val="00EA6962"/>
    <w:rsid w:val="00EB09FB"/>
    <w:rsid w:val="00EB1D5B"/>
    <w:rsid w:val="00EB31D3"/>
    <w:rsid w:val="00EC54CA"/>
    <w:rsid w:val="00EC596B"/>
    <w:rsid w:val="00ED1D75"/>
    <w:rsid w:val="00EE5926"/>
    <w:rsid w:val="00EE714F"/>
    <w:rsid w:val="00EF5F09"/>
    <w:rsid w:val="00EF7C4A"/>
    <w:rsid w:val="00F0088B"/>
    <w:rsid w:val="00F0440A"/>
    <w:rsid w:val="00F07482"/>
    <w:rsid w:val="00F07D81"/>
    <w:rsid w:val="00F119A0"/>
    <w:rsid w:val="00F1317E"/>
    <w:rsid w:val="00F21327"/>
    <w:rsid w:val="00F23765"/>
    <w:rsid w:val="00F252BD"/>
    <w:rsid w:val="00F27A50"/>
    <w:rsid w:val="00F33DB5"/>
    <w:rsid w:val="00F3495B"/>
    <w:rsid w:val="00F40096"/>
    <w:rsid w:val="00F40421"/>
    <w:rsid w:val="00F54B00"/>
    <w:rsid w:val="00F60552"/>
    <w:rsid w:val="00F660D6"/>
    <w:rsid w:val="00F70464"/>
    <w:rsid w:val="00F70B6A"/>
    <w:rsid w:val="00F82CA7"/>
    <w:rsid w:val="00F84D35"/>
    <w:rsid w:val="00F85389"/>
    <w:rsid w:val="00F86580"/>
    <w:rsid w:val="00F904FE"/>
    <w:rsid w:val="00F9177A"/>
    <w:rsid w:val="00F941DB"/>
    <w:rsid w:val="00F978E7"/>
    <w:rsid w:val="00FA0F4C"/>
    <w:rsid w:val="00FA2C32"/>
    <w:rsid w:val="00FA515E"/>
    <w:rsid w:val="00FB280E"/>
    <w:rsid w:val="00FB3420"/>
    <w:rsid w:val="00FB7B0B"/>
    <w:rsid w:val="00FC3966"/>
    <w:rsid w:val="00FC42A2"/>
    <w:rsid w:val="00FC42CF"/>
    <w:rsid w:val="00FC4B38"/>
    <w:rsid w:val="00FD17D0"/>
    <w:rsid w:val="00FD4813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151D60DA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10E51-29C6-4CAF-BE8E-BF4096C0E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2</cp:revision>
  <cp:lastPrinted>2020-01-24T12:40:00Z</cp:lastPrinted>
  <dcterms:created xsi:type="dcterms:W3CDTF">2020-01-24T12:47:00Z</dcterms:created>
  <dcterms:modified xsi:type="dcterms:W3CDTF">2020-01-24T12:47:00Z</dcterms:modified>
</cp:coreProperties>
</file>