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56C5B">
      <w:pPr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D56C5B">
      <w:pPr>
        <w:spacing w:after="0" w:line="240" w:lineRule="auto"/>
        <w:ind w:left="-284" w:right="-71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E564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201A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3673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D56C5B">
      <w:pPr>
        <w:spacing w:after="0" w:line="240" w:lineRule="auto"/>
        <w:ind w:left="-284" w:right="-710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7474B" w:rsidRDefault="00157875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1201A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26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436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1201AA" w:rsidRPr="00991DCC" w:rsidRDefault="00077293" w:rsidP="0066678F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6504AB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Gran Hermano VIP</w:t>
      </w:r>
      <w:r w:rsidR="002C37F2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El debate</w:t>
      </w:r>
      <w:r w:rsidR="00154E1D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0C7D11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E5647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 convierte en </w:t>
      </w:r>
      <w:r w:rsidR="00EF65E6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</w:t>
      </w:r>
      <w:bookmarkStart w:id="0" w:name="_GoBack"/>
      <w:bookmarkEnd w:id="0"/>
      <w:r w:rsidR="00EF65E6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 entrega post final</w:t>
      </w:r>
      <w:r w:rsidR="002C37F2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201AA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más vist</w:t>
      </w:r>
      <w:r w:rsidR="00EF65E6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r w:rsidR="001201AA" w:rsidRPr="00991D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formato en su historia con más de 12 puntos sobre Antena 3 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A2DCC" w:rsidRDefault="00402014" w:rsidP="00C101FA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5E5647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285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2C37F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duplicó la oferta de </w:t>
      </w:r>
      <w:r w:rsidR="00BC17D8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Antena 3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54E8D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E251D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61BC5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>película ‘</w:t>
      </w:r>
      <w:proofErr w:type="spellStart"/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Safe</w:t>
      </w:r>
      <w:proofErr w:type="spellEnd"/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1.280</w:t>
      </w:r>
      <w:r w:rsidR="00165B77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</w:p>
    <w:p w:rsidR="009F1525" w:rsidRPr="00C60A73" w:rsidRDefault="009F1525" w:rsidP="00C101FA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503E9" w:rsidRDefault="00B10D56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coronó el ranking de los espacios más vistos del </w:t>
      </w:r>
      <w:r w:rsidR="00C60A73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‘GH VIP: </w:t>
      </w:r>
      <w:r w:rsidR="002C37F2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debate: </w:t>
      </w:r>
      <w:r w:rsidR="002C37F2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xpress’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6678F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‘GH VIP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2C37F2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l debate</w:t>
      </w:r>
      <w:r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A77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5A2DCC" w:rsidRPr="00C60A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Informativos Telecinco 21:00 h </w:t>
      </w:r>
    </w:p>
    <w:p w:rsidR="003A7772" w:rsidRPr="00B10D56" w:rsidRDefault="003A7772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6E2CE9" w:rsidRDefault="0067043D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4D0FC0">
        <w:rPr>
          <w:rFonts w:ascii="Arial" w:eastAsia="Times New Roman" w:hAnsi="Arial" w:cs="Arial"/>
          <w:sz w:val="24"/>
          <w:szCs w:val="24"/>
          <w:lang w:eastAsia="es-ES"/>
        </w:rPr>
        <w:t>‘Gran Hermano VIP’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201AA">
        <w:rPr>
          <w:rFonts w:ascii="Arial" w:eastAsia="Times New Roman" w:hAnsi="Arial" w:cs="Arial"/>
          <w:sz w:val="24"/>
          <w:szCs w:val="24"/>
          <w:lang w:eastAsia="es-ES"/>
        </w:rPr>
        <w:t xml:space="preserve">volvió anoche a sentenciar el éxito de su séptima edición con </w:t>
      </w:r>
      <w:r w:rsidR="002C37F2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1201AA">
        <w:rPr>
          <w:rFonts w:ascii="Arial" w:eastAsia="Times New Roman" w:hAnsi="Arial" w:cs="Arial"/>
          <w:sz w:val="24"/>
          <w:szCs w:val="24"/>
          <w:lang w:eastAsia="es-ES"/>
        </w:rPr>
        <w:t xml:space="preserve"> última entrega</w:t>
      </w:r>
      <w:r w:rsidR="002C37F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C37F2" w:rsidRPr="004D0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‘GH VIP: </w:t>
      </w:r>
      <w:r w:rsidR="001201AA" w:rsidRPr="004D0FC0">
        <w:rPr>
          <w:rFonts w:ascii="Arial" w:eastAsia="Times New Roman" w:hAnsi="Arial" w:cs="Arial"/>
          <w:b/>
          <w:sz w:val="24"/>
          <w:szCs w:val="24"/>
          <w:lang w:eastAsia="es-ES"/>
        </w:rPr>
        <w:t>el debate</w:t>
      </w:r>
      <w:r w:rsidR="002C37F2" w:rsidRPr="004D0FC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201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21,9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1201AA">
        <w:rPr>
          <w:rFonts w:ascii="Arial" w:eastAsia="Times New Roman" w:hAnsi="Arial" w:cs="Arial"/>
          <w:b/>
          <w:sz w:val="24"/>
          <w:szCs w:val="24"/>
          <w:lang w:eastAsia="es-ES"/>
        </w:rPr>
        <w:t>2.285.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2C37F2" w:rsidRPr="002C37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C37F2">
        <w:rPr>
          <w:rFonts w:ascii="Arial" w:eastAsia="Times New Roman" w:hAnsi="Arial" w:cs="Arial"/>
          <w:sz w:val="24"/>
          <w:szCs w:val="24"/>
          <w:lang w:eastAsia="es-ES"/>
        </w:rPr>
        <w:t xml:space="preserve"> líder absoluto de su franja,</w:t>
      </w:r>
      <w:r w:rsidR="004D0FC0"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impuso en todos los </w:t>
      </w:r>
      <w:r w:rsidR="00825195" w:rsidRPr="008251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targets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por edades</w:t>
      </w:r>
      <w:r w:rsidR="00D466C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especial incidencia entre los jóvenes </w:t>
      </w:r>
      <w:r w:rsidR="00D466CC" w:rsidRP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13 a 24 años (</w:t>
      </w:r>
      <w:r w:rsidR="004D0FC0" w:rsidRP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25,6</w:t>
      </w:r>
      <w:r w:rsidR="00D466CC" w:rsidRP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Entre </w:t>
      </w:r>
      <w:r w:rsidR="006E2C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los mercados regionales 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destac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aron </w:t>
      </w:r>
      <w:r w:rsidR="004D0FC0" w:rsidRP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Canarias (29,3%),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512D5" w:rsidRPr="003C49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Murcia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29</w:t>
      </w:r>
      <w:r w:rsidR="006E6AC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Asturias (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26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825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%) 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y 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Galicia 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(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25,3</w:t>
      </w:r>
      <w:r w:rsidR="00BF38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%) </w:t>
      </w:r>
      <w:r w:rsidR="00BF387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índices 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superiores al 25% </w:t>
      </w:r>
      <w:r w:rsidR="0082519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 </w:t>
      </w:r>
      <w:r w:rsidR="00825195" w:rsidRPr="008251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3C495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3C4957" w:rsidRDefault="003C495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51F18" w:rsidRDefault="009254A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io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‘GH VIP: </w:t>
      </w:r>
      <w:r w:rsidR="002C37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El debate: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Express’ (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17</w:t>
      </w:r>
      <w:r w:rsidR="0030052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818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fue </w:t>
      </w:r>
      <w:r w:rsidR="00B10D56" w:rsidRPr="00DA7B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lo más visto del día</w:t>
      </w:r>
      <w:r w:rsidR="004D0FC0" w:rsidRP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3005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 ventaja sobre</w:t>
      </w:r>
      <w:r w:rsidR="00B003E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Antena 3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(1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EE0A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BF387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Anotó el minuto de oro del jueves, a las 22:46 horas, con 3.315.000 espectadores y un 20,5% de </w:t>
      </w:r>
      <w:r w:rsidR="004D0FC0" w:rsidRPr="004D0FC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A53A8C" w:rsidRDefault="00A53A8C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2344E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 (1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9</w:t>
      </w:r>
      <w:r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2.</w:t>
      </w:r>
      <w:r w:rsidR="004D0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145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la oferta informativa líder del día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por encima de 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Noticias 2 (1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C55D5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6B42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C55D5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4D0FC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05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.000).</w:t>
      </w:r>
      <w:r w:rsidR="0023241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9F1525" w:rsidRDefault="009F1525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B2DD4" w:rsidRDefault="00375BB0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F2179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 (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D0FC0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D0FC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4D0FC0">
        <w:rPr>
          <w:rFonts w:ascii="Arial" w:eastAsia="Times New Roman" w:hAnsi="Arial" w:cs="Arial"/>
          <w:b/>
          <w:sz w:val="24"/>
          <w:szCs w:val="24"/>
          <w:lang w:eastAsia="es-ES"/>
        </w:rPr>
        <w:t>593</w:t>
      </w:r>
      <w:r w:rsidR="001C2247" w:rsidRPr="001C2247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3488">
        <w:rPr>
          <w:rFonts w:ascii="Arial" w:eastAsia="Times New Roman" w:hAnsi="Arial" w:cs="Arial"/>
          <w:sz w:val="24"/>
          <w:szCs w:val="24"/>
          <w:lang w:eastAsia="es-ES"/>
        </w:rPr>
        <w:t xml:space="preserve">al imponerse en 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7,2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593488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 ‘Espejo público’ (1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0,1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49</w:t>
      </w:r>
      <w:r w:rsidR="001C2247">
        <w:rPr>
          <w:rFonts w:ascii="Arial" w:eastAsia="Times New Roman" w:hAnsi="Arial" w:cs="Arial"/>
          <w:sz w:val="24"/>
          <w:szCs w:val="24"/>
          <w:lang w:eastAsia="es-ES"/>
        </w:rPr>
        <w:t xml:space="preserve">.000). También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766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AC766A">
        <w:rPr>
          <w:rFonts w:ascii="Arial" w:eastAsia="Times New Roman" w:hAnsi="Arial" w:cs="Arial"/>
          <w:b/>
          <w:sz w:val="24"/>
          <w:szCs w:val="24"/>
          <w:lang w:eastAsia="es-ES"/>
        </w:rPr>
        <w:t>56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C766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B42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766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C766A">
        <w:rPr>
          <w:rFonts w:ascii="Arial" w:eastAsia="Times New Roman" w:hAnsi="Arial" w:cs="Arial"/>
          <w:b/>
          <w:sz w:val="24"/>
          <w:szCs w:val="24"/>
          <w:lang w:eastAsia="es-ES"/>
        </w:rPr>
        <w:t>969</w:t>
      </w:r>
      <w:r w:rsidR="00232415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y ‘Sálvame Banana’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C766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C766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232415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874297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AC766A">
        <w:rPr>
          <w:rFonts w:ascii="Arial" w:eastAsia="Times New Roman" w:hAnsi="Arial" w:cs="Arial"/>
          <w:b/>
          <w:sz w:val="24"/>
          <w:szCs w:val="24"/>
          <w:lang w:eastAsia="es-ES"/>
        </w:rPr>
        <w:t>26</w:t>
      </w:r>
      <w:r w:rsidR="0023241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4297" w:rsidRPr="00874297">
        <w:rPr>
          <w:rFonts w:ascii="Arial" w:eastAsia="Times New Roman" w:hAnsi="Arial" w:cs="Arial"/>
          <w:sz w:val="24"/>
          <w:szCs w:val="24"/>
          <w:lang w:eastAsia="es-ES"/>
        </w:rPr>
        <w:t xml:space="preserve">lideraron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sus respectivas bandas sobre Antena 3 (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B42F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C766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AC766A" w:rsidRDefault="00AC7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0E3B" w:rsidRDefault="008A3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EB4C02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3525E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B4C0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A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</w:t>
      </w:r>
      <w:r w:rsidR="00C51B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EB4C0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B4C0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de ventaja sobre Antena 3 (1</w:t>
      </w:r>
      <w:r w:rsidR="00EB4C0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B4C0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55D5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55D5F" w:rsidRPr="00C55D5F"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982F74">
        <w:rPr>
          <w:rFonts w:ascii="Arial" w:eastAsia="Times New Roman" w:hAnsi="Arial" w:cs="Arial"/>
          <w:sz w:val="24"/>
          <w:szCs w:val="24"/>
          <w:lang w:eastAsia="es-ES"/>
        </w:rPr>
        <w:t>alzó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68C2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C7310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16,9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mañana (1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 vs. 1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arde (</w:t>
      </w:r>
      <w:r w:rsidR="008742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51B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A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3525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710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55D5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B2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B4C0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7E54F8" w:rsidRDefault="007E54F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E54F8" w:rsidRDefault="007E54F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7E54F8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película de Telecinco Cinema </w:t>
      </w:r>
      <w:r w:rsidRPr="007E54F8">
        <w:rPr>
          <w:rFonts w:ascii="Arial" w:eastAsia="Times New Roman" w:hAnsi="Arial" w:cs="Arial"/>
          <w:b/>
          <w:sz w:val="24"/>
          <w:szCs w:val="24"/>
          <w:lang w:eastAsia="es-ES"/>
        </w:rPr>
        <w:t>‘Tadeo Jones 2: el secreto del Rey Midas’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E54F8">
        <w:rPr>
          <w:rFonts w:ascii="Arial" w:eastAsia="Times New Roman" w:hAnsi="Arial" w:cs="Arial"/>
          <w:b/>
          <w:sz w:val="24"/>
          <w:szCs w:val="24"/>
          <w:lang w:eastAsia="es-ES"/>
        </w:rPr>
        <w:t>(7,2% y 1.054.000)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convierrtió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tercera emisión de cine emitida en día laborable más vista de la temporada en esta cadena, con 2,2 puntos sobre La Sexta (5%).</w:t>
      </w:r>
    </w:p>
    <w:p w:rsidR="00397AC1" w:rsidRDefault="00397AC1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7AC1" w:rsidRDefault="00397AC1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97AC1">
        <w:rPr>
          <w:rFonts w:ascii="Arial" w:eastAsia="Times New Roman" w:hAnsi="Arial" w:cs="Arial"/>
          <w:b/>
          <w:sz w:val="24"/>
          <w:szCs w:val="24"/>
          <w:lang w:eastAsia="es-ES"/>
        </w:rPr>
        <w:t>FDF (2,8%) y Energy (2,4%)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fueron las televisiones temáticas más vistas del jueves.</w:t>
      </w:r>
    </w:p>
    <w:sectPr w:rsidR="00397AC1" w:rsidSect="00E6114A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3333C"/>
    <w:rsid w:val="00044BF1"/>
    <w:rsid w:val="000455E8"/>
    <w:rsid w:val="00046C91"/>
    <w:rsid w:val="000479FA"/>
    <w:rsid w:val="000547CD"/>
    <w:rsid w:val="00064EDB"/>
    <w:rsid w:val="00065033"/>
    <w:rsid w:val="00070F00"/>
    <w:rsid w:val="00077293"/>
    <w:rsid w:val="000827A5"/>
    <w:rsid w:val="00087911"/>
    <w:rsid w:val="00091DBD"/>
    <w:rsid w:val="0009797F"/>
    <w:rsid w:val="000A16A5"/>
    <w:rsid w:val="000C0234"/>
    <w:rsid w:val="000C4E62"/>
    <w:rsid w:val="000C5543"/>
    <w:rsid w:val="000C721A"/>
    <w:rsid w:val="000C7D11"/>
    <w:rsid w:val="000D085F"/>
    <w:rsid w:val="000D3A77"/>
    <w:rsid w:val="000D5681"/>
    <w:rsid w:val="000D5D85"/>
    <w:rsid w:val="000E6AE2"/>
    <w:rsid w:val="000E7B76"/>
    <w:rsid w:val="000E7DD4"/>
    <w:rsid w:val="000F0F74"/>
    <w:rsid w:val="001026A9"/>
    <w:rsid w:val="00107EA3"/>
    <w:rsid w:val="001143BE"/>
    <w:rsid w:val="0011537F"/>
    <w:rsid w:val="001201AA"/>
    <w:rsid w:val="00125164"/>
    <w:rsid w:val="0013144A"/>
    <w:rsid w:val="00133A8E"/>
    <w:rsid w:val="001357A2"/>
    <w:rsid w:val="00140F31"/>
    <w:rsid w:val="0014163C"/>
    <w:rsid w:val="00142DF5"/>
    <w:rsid w:val="001455E6"/>
    <w:rsid w:val="00154E1D"/>
    <w:rsid w:val="00157875"/>
    <w:rsid w:val="0016295E"/>
    <w:rsid w:val="00165B77"/>
    <w:rsid w:val="00166D6F"/>
    <w:rsid w:val="0017474B"/>
    <w:rsid w:val="00174A49"/>
    <w:rsid w:val="00177713"/>
    <w:rsid w:val="00183DCF"/>
    <w:rsid w:val="00194973"/>
    <w:rsid w:val="001A19CF"/>
    <w:rsid w:val="001A3724"/>
    <w:rsid w:val="001A387B"/>
    <w:rsid w:val="001A583E"/>
    <w:rsid w:val="001C2247"/>
    <w:rsid w:val="001C238A"/>
    <w:rsid w:val="001C3BD2"/>
    <w:rsid w:val="001C629B"/>
    <w:rsid w:val="001C72E7"/>
    <w:rsid w:val="001D7F46"/>
    <w:rsid w:val="001E18C9"/>
    <w:rsid w:val="001E509D"/>
    <w:rsid w:val="001F0857"/>
    <w:rsid w:val="0020300B"/>
    <w:rsid w:val="002156AF"/>
    <w:rsid w:val="00232415"/>
    <w:rsid w:val="00234F5D"/>
    <w:rsid w:val="002421CD"/>
    <w:rsid w:val="002426E6"/>
    <w:rsid w:val="00242B3B"/>
    <w:rsid w:val="00244570"/>
    <w:rsid w:val="002503E9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3E13"/>
    <w:rsid w:val="002A5939"/>
    <w:rsid w:val="002B5A29"/>
    <w:rsid w:val="002B668A"/>
    <w:rsid w:val="002C37F2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2D"/>
    <w:rsid w:val="003005B8"/>
    <w:rsid w:val="003164DB"/>
    <w:rsid w:val="0031670D"/>
    <w:rsid w:val="00320E4C"/>
    <w:rsid w:val="00324271"/>
    <w:rsid w:val="0032471C"/>
    <w:rsid w:val="00325D32"/>
    <w:rsid w:val="00326DF4"/>
    <w:rsid w:val="00330C2E"/>
    <w:rsid w:val="00343358"/>
    <w:rsid w:val="0035047E"/>
    <w:rsid w:val="003525E8"/>
    <w:rsid w:val="00352ACB"/>
    <w:rsid w:val="0035372E"/>
    <w:rsid w:val="00361BC5"/>
    <w:rsid w:val="00362494"/>
    <w:rsid w:val="00370E3B"/>
    <w:rsid w:val="00371143"/>
    <w:rsid w:val="00375BB0"/>
    <w:rsid w:val="00382AFE"/>
    <w:rsid w:val="003931E0"/>
    <w:rsid w:val="00393240"/>
    <w:rsid w:val="00397AC1"/>
    <w:rsid w:val="003A1AE7"/>
    <w:rsid w:val="003A447F"/>
    <w:rsid w:val="003A68C2"/>
    <w:rsid w:val="003A7772"/>
    <w:rsid w:val="003B7F6A"/>
    <w:rsid w:val="003C2B7D"/>
    <w:rsid w:val="003C4706"/>
    <w:rsid w:val="003C4957"/>
    <w:rsid w:val="003C50DD"/>
    <w:rsid w:val="003C63C9"/>
    <w:rsid w:val="003C6FA1"/>
    <w:rsid w:val="003D01D5"/>
    <w:rsid w:val="003D53DE"/>
    <w:rsid w:val="003D657F"/>
    <w:rsid w:val="003D682F"/>
    <w:rsid w:val="003D684E"/>
    <w:rsid w:val="003E10D1"/>
    <w:rsid w:val="003E5E96"/>
    <w:rsid w:val="00400E98"/>
    <w:rsid w:val="00402014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5073"/>
    <w:rsid w:val="004A7E43"/>
    <w:rsid w:val="004C5190"/>
    <w:rsid w:val="004D0E76"/>
    <w:rsid w:val="004D0FC0"/>
    <w:rsid w:val="004D487B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30570"/>
    <w:rsid w:val="00545CB4"/>
    <w:rsid w:val="005614A2"/>
    <w:rsid w:val="00563B61"/>
    <w:rsid w:val="005655F1"/>
    <w:rsid w:val="00581771"/>
    <w:rsid w:val="005923ED"/>
    <w:rsid w:val="00593488"/>
    <w:rsid w:val="00597FED"/>
    <w:rsid w:val="005A08D5"/>
    <w:rsid w:val="005A2A9C"/>
    <w:rsid w:val="005A2DCC"/>
    <w:rsid w:val="005A6322"/>
    <w:rsid w:val="005A6B9B"/>
    <w:rsid w:val="005C7DE3"/>
    <w:rsid w:val="005D6044"/>
    <w:rsid w:val="005D6687"/>
    <w:rsid w:val="005E5647"/>
    <w:rsid w:val="0060261E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22DD"/>
    <w:rsid w:val="006569DD"/>
    <w:rsid w:val="00661207"/>
    <w:rsid w:val="0066131B"/>
    <w:rsid w:val="00662B33"/>
    <w:rsid w:val="0066678F"/>
    <w:rsid w:val="0067043D"/>
    <w:rsid w:val="006710DD"/>
    <w:rsid w:val="006808AA"/>
    <w:rsid w:val="00685457"/>
    <w:rsid w:val="00687535"/>
    <w:rsid w:val="00691DCC"/>
    <w:rsid w:val="006A51F9"/>
    <w:rsid w:val="006A5C55"/>
    <w:rsid w:val="006B42FA"/>
    <w:rsid w:val="006C17DD"/>
    <w:rsid w:val="006C1D2C"/>
    <w:rsid w:val="006C721F"/>
    <w:rsid w:val="006D69C6"/>
    <w:rsid w:val="006E0890"/>
    <w:rsid w:val="006E2CE9"/>
    <w:rsid w:val="006E4DBE"/>
    <w:rsid w:val="006E6AC6"/>
    <w:rsid w:val="006F60A4"/>
    <w:rsid w:val="006F72D0"/>
    <w:rsid w:val="00701F52"/>
    <w:rsid w:val="007047B5"/>
    <w:rsid w:val="00705B08"/>
    <w:rsid w:val="007072F1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67097"/>
    <w:rsid w:val="007720F5"/>
    <w:rsid w:val="00774349"/>
    <w:rsid w:val="007756BD"/>
    <w:rsid w:val="00781AF7"/>
    <w:rsid w:val="00782465"/>
    <w:rsid w:val="00786425"/>
    <w:rsid w:val="00787B7D"/>
    <w:rsid w:val="00791E1C"/>
    <w:rsid w:val="00791EDB"/>
    <w:rsid w:val="007943A7"/>
    <w:rsid w:val="007A5997"/>
    <w:rsid w:val="007B1DAE"/>
    <w:rsid w:val="007B22E6"/>
    <w:rsid w:val="007C0567"/>
    <w:rsid w:val="007C0CD8"/>
    <w:rsid w:val="007D31FD"/>
    <w:rsid w:val="007E4132"/>
    <w:rsid w:val="007E46E9"/>
    <w:rsid w:val="007E54F8"/>
    <w:rsid w:val="007E64D8"/>
    <w:rsid w:val="007F0B89"/>
    <w:rsid w:val="007F15BC"/>
    <w:rsid w:val="007F634E"/>
    <w:rsid w:val="00802B8F"/>
    <w:rsid w:val="00804A30"/>
    <w:rsid w:val="00814888"/>
    <w:rsid w:val="00825195"/>
    <w:rsid w:val="00833505"/>
    <w:rsid w:val="0083605A"/>
    <w:rsid w:val="008365B5"/>
    <w:rsid w:val="00843673"/>
    <w:rsid w:val="00844940"/>
    <w:rsid w:val="00844C63"/>
    <w:rsid w:val="008461AB"/>
    <w:rsid w:val="008461DF"/>
    <w:rsid w:val="008476F7"/>
    <w:rsid w:val="00847F27"/>
    <w:rsid w:val="008522E1"/>
    <w:rsid w:val="00853B37"/>
    <w:rsid w:val="008560D1"/>
    <w:rsid w:val="00861550"/>
    <w:rsid w:val="00874297"/>
    <w:rsid w:val="00877A3E"/>
    <w:rsid w:val="00885947"/>
    <w:rsid w:val="00890F05"/>
    <w:rsid w:val="00891C85"/>
    <w:rsid w:val="008943EC"/>
    <w:rsid w:val="00897407"/>
    <w:rsid w:val="008A3067"/>
    <w:rsid w:val="008A366A"/>
    <w:rsid w:val="008A51AE"/>
    <w:rsid w:val="008B72B0"/>
    <w:rsid w:val="008B76F1"/>
    <w:rsid w:val="008C0D19"/>
    <w:rsid w:val="008C7260"/>
    <w:rsid w:val="008E073D"/>
    <w:rsid w:val="008E61D0"/>
    <w:rsid w:val="008F244C"/>
    <w:rsid w:val="0090259B"/>
    <w:rsid w:val="00905EA8"/>
    <w:rsid w:val="00906CEF"/>
    <w:rsid w:val="009211C4"/>
    <w:rsid w:val="009254AE"/>
    <w:rsid w:val="00945A11"/>
    <w:rsid w:val="00952E8D"/>
    <w:rsid w:val="00954AE2"/>
    <w:rsid w:val="00966776"/>
    <w:rsid w:val="00970A89"/>
    <w:rsid w:val="00970AB5"/>
    <w:rsid w:val="009736C5"/>
    <w:rsid w:val="00976FF2"/>
    <w:rsid w:val="00982F74"/>
    <w:rsid w:val="009831C4"/>
    <w:rsid w:val="00986EFA"/>
    <w:rsid w:val="0099041C"/>
    <w:rsid w:val="00991499"/>
    <w:rsid w:val="00991DCC"/>
    <w:rsid w:val="0099687D"/>
    <w:rsid w:val="009A4F81"/>
    <w:rsid w:val="009A6685"/>
    <w:rsid w:val="009B0A54"/>
    <w:rsid w:val="009B359A"/>
    <w:rsid w:val="009C5349"/>
    <w:rsid w:val="009D3508"/>
    <w:rsid w:val="009D6C9A"/>
    <w:rsid w:val="009E0EDE"/>
    <w:rsid w:val="009E36C0"/>
    <w:rsid w:val="009E4F15"/>
    <w:rsid w:val="009E5CCF"/>
    <w:rsid w:val="009F1525"/>
    <w:rsid w:val="009F1758"/>
    <w:rsid w:val="009F2458"/>
    <w:rsid w:val="00A05F28"/>
    <w:rsid w:val="00A17220"/>
    <w:rsid w:val="00A24829"/>
    <w:rsid w:val="00A40667"/>
    <w:rsid w:val="00A4118B"/>
    <w:rsid w:val="00A511F7"/>
    <w:rsid w:val="00A53A8C"/>
    <w:rsid w:val="00A546F9"/>
    <w:rsid w:val="00A54E8D"/>
    <w:rsid w:val="00A606AC"/>
    <w:rsid w:val="00A654C1"/>
    <w:rsid w:val="00A71904"/>
    <w:rsid w:val="00A73037"/>
    <w:rsid w:val="00AA037D"/>
    <w:rsid w:val="00AA4333"/>
    <w:rsid w:val="00AA4664"/>
    <w:rsid w:val="00AA7647"/>
    <w:rsid w:val="00AB0BC7"/>
    <w:rsid w:val="00AC0D82"/>
    <w:rsid w:val="00AC1D44"/>
    <w:rsid w:val="00AC766A"/>
    <w:rsid w:val="00AD1F04"/>
    <w:rsid w:val="00AD478B"/>
    <w:rsid w:val="00AD4D46"/>
    <w:rsid w:val="00AE009F"/>
    <w:rsid w:val="00AE1A82"/>
    <w:rsid w:val="00AE482E"/>
    <w:rsid w:val="00AE56D6"/>
    <w:rsid w:val="00AF4996"/>
    <w:rsid w:val="00AF76D9"/>
    <w:rsid w:val="00B003E7"/>
    <w:rsid w:val="00B108BD"/>
    <w:rsid w:val="00B10D56"/>
    <w:rsid w:val="00B21100"/>
    <w:rsid w:val="00B23904"/>
    <w:rsid w:val="00B267F4"/>
    <w:rsid w:val="00B3099B"/>
    <w:rsid w:val="00B41F09"/>
    <w:rsid w:val="00B44C26"/>
    <w:rsid w:val="00B50D90"/>
    <w:rsid w:val="00B51A47"/>
    <w:rsid w:val="00B525F3"/>
    <w:rsid w:val="00B7254A"/>
    <w:rsid w:val="00B7664E"/>
    <w:rsid w:val="00B820CD"/>
    <w:rsid w:val="00B843B1"/>
    <w:rsid w:val="00B93FFE"/>
    <w:rsid w:val="00BA2010"/>
    <w:rsid w:val="00BA5700"/>
    <w:rsid w:val="00BB5601"/>
    <w:rsid w:val="00BC17D8"/>
    <w:rsid w:val="00BD1691"/>
    <w:rsid w:val="00BD613C"/>
    <w:rsid w:val="00BE13CE"/>
    <w:rsid w:val="00BE6AB1"/>
    <w:rsid w:val="00BF387D"/>
    <w:rsid w:val="00BF7896"/>
    <w:rsid w:val="00C028BF"/>
    <w:rsid w:val="00C101FA"/>
    <w:rsid w:val="00C1400D"/>
    <w:rsid w:val="00C153C2"/>
    <w:rsid w:val="00C15F45"/>
    <w:rsid w:val="00C175F6"/>
    <w:rsid w:val="00C2344E"/>
    <w:rsid w:val="00C34F53"/>
    <w:rsid w:val="00C418AF"/>
    <w:rsid w:val="00C46510"/>
    <w:rsid w:val="00C51BFA"/>
    <w:rsid w:val="00C51F18"/>
    <w:rsid w:val="00C55D5F"/>
    <w:rsid w:val="00C60A73"/>
    <w:rsid w:val="00C61DCE"/>
    <w:rsid w:val="00C622CA"/>
    <w:rsid w:val="00C66455"/>
    <w:rsid w:val="00C71DB0"/>
    <w:rsid w:val="00C71EA6"/>
    <w:rsid w:val="00C73103"/>
    <w:rsid w:val="00C746AC"/>
    <w:rsid w:val="00C8363C"/>
    <w:rsid w:val="00CA28B2"/>
    <w:rsid w:val="00CA5DD4"/>
    <w:rsid w:val="00CA5E59"/>
    <w:rsid w:val="00CA640C"/>
    <w:rsid w:val="00CB2DD4"/>
    <w:rsid w:val="00CC3752"/>
    <w:rsid w:val="00CC4C67"/>
    <w:rsid w:val="00CC71DC"/>
    <w:rsid w:val="00CD469D"/>
    <w:rsid w:val="00CE09F6"/>
    <w:rsid w:val="00CE4CCB"/>
    <w:rsid w:val="00CF11F3"/>
    <w:rsid w:val="00CF492C"/>
    <w:rsid w:val="00CF4CF9"/>
    <w:rsid w:val="00CF55C0"/>
    <w:rsid w:val="00D21732"/>
    <w:rsid w:val="00D41EA6"/>
    <w:rsid w:val="00D466CC"/>
    <w:rsid w:val="00D52C3D"/>
    <w:rsid w:val="00D5369C"/>
    <w:rsid w:val="00D56088"/>
    <w:rsid w:val="00D56C5B"/>
    <w:rsid w:val="00D61D79"/>
    <w:rsid w:val="00D74550"/>
    <w:rsid w:val="00D77F14"/>
    <w:rsid w:val="00D856A9"/>
    <w:rsid w:val="00D9350B"/>
    <w:rsid w:val="00DA5249"/>
    <w:rsid w:val="00DA7B7A"/>
    <w:rsid w:val="00DA7E22"/>
    <w:rsid w:val="00DC2355"/>
    <w:rsid w:val="00DC3DA1"/>
    <w:rsid w:val="00DC563A"/>
    <w:rsid w:val="00DC7879"/>
    <w:rsid w:val="00DE7189"/>
    <w:rsid w:val="00DF0AC4"/>
    <w:rsid w:val="00DF3D1E"/>
    <w:rsid w:val="00DF46FE"/>
    <w:rsid w:val="00DF79B1"/>
    <w:rsid w:val="00E22328"/>
    <w:rsid w:val="00E251DC"/>
    <w:rsid w:val="00E34E50"/>
    <w:rsid w:val="00E408CD"/>
    <w:rsid w:val="00E5082D"/>
    <w:rsid w:val="00E50C6C"/>
    <w:rsid w:val="00E512D5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0E83"/>
    <w:rsid w:val="00EA1120"/>
    <w:rsid w:val="00EA3A71"/>
    <w:rsid w:val="00EA7847"/>
    <w:rsid w:val="00EB0281"/>
    <w:rsid w:val="00EB4C02"/>
    <w:rsid w:val="00EC60B8"/>
    <w:rsid w:val="00EC7823"/>
    <w:rsid w:val="00EE0AA2"/>
    <w:rsid w:val="00EE714F"/>
    <w:rsid w:val="00EF2179"/>
    <w:rsid w:val="00EF65E6"/>
    <w:rsid w:val="00EF6B66"/>
    <w:rsid w:val="00F0305C"/>
    <w:rsid w:val="00F12401"/>
    <w:rsid w:val="00F16689"/>
    <w:rsid w:val="00F21327"/>
    <w:rsid w:val="00F253D2"/>
    <w:rsid w:val="00F26121"/>
    <w:rsid w:val="00F275A9"/>
    <w:rsid w:val="00F27A50"/>
    <w:rsid w:val="00F31C12"/>
    <w:rsid w:val="00F33767"/>
    <w:rsid w:val="00F37358"/>
    <w:rsid w:val="00F3786F"/>
    <w:rsid w:val="00F40421"/>
    <w:rsid w:val="00F46FE1"/>
    <w:rsid w:val="00F517CF"/>
    <w:rsid w:val="00F559CC"/>
    <w:rsid w:val="00F55A0A"/>
    <w:rsid w:val="00F5741B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D456AB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C1CA-344A-47FF-A935-D9CFFA6A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2019-12-27T10:49:00Z</cp:lastPrinted>
  <dcterms:created xsi:type="dcterms:W3CDTF">2019-12-27T10:30:00Z</dcterms:created>
  <dcterms:modified xsi:type="dcterms:W3CDTF">2019-12-27T10:59:00Z</dcterms:modified>
</cp:coreProperties>
</file>