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8BD" w:rsidRDefault="00F37656" w:rsidP="004A58A3">
      <w:pPr>
        <w:spacing w:after="0" w:line="240" w:lineRule="auto"/>
      </w:pPr>
      <w:r>
        <w:rPr>
          <w:rFonts w:ascii="Arial" w:hAnsi="Arial" w:cs="Arial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13970</wp:posOffset>
            </wp:positionH>
            <wp:positionV relativeFrom="page">
              <wp:posOffset>784860</wp:posOffset>
            </wp:positionV>
            <wp:extent cx="724535" cy="725170"/>
            <wp:effectExtent l="0" t="0" r="0" b="0"/>
            <wp:wrapSquare wrapText="bothSides"/>
            <wp:docPr id="5" name="Imagen 5" descr="Imagen que contiene servicio de m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DAZ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535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6EF" w:rsidRPr="00643A37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1" locked="0" layoutInCell="1" allowOverlap="1" wp14:anchorId="217F52AC" wp14:editId="2C93569E">
            <wp:simplePos x="0" y="0"/>
            <wp:positionH relativeFrom="column">
              <wp:posOffset>1439570</wp:posOffset>
            </wp:positionH>
            <wp:positionV relativeFrom="paragraph">
              <wp:posOffset>52398</wp:posOffset>
            </wp:positionV>
            <wp:extent cx="2388379" cy="381635"/>
            <wp:effectExtent l="0" t="0" r="0" b="0"/>
            <wp:wrapNone/>
            <wp:docPr id="4" name="Imagen 4" descr="Resultado de imagen de mediaset espaÃ±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mediaset espaÃ±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379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6EF"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4412462</wp:posOffset>
            </wp:positionH>
            <wp:positionV relativeFrom="page">
              <wp:posOffset>643560</wp:posOffset>
            </wp:positionV>
            <wp:extent cx="1009015" cy="1009015"/>
            <wp:effectExtent l="0" t="0" r="635" b="635"/>
            <wp:wrapSquare wrapText="bothSides"/>
            <wp:docPr id="7" name="Imagen 7" descr="Resultado de imagen de RFE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de RFEF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18A6" w:rsidRDefault="000C18A6" w:rsidP="004A58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0C18A6" w:rsidRDefault="000C18A6" w:rsidP="004A58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9808D5" w:rsidRDefault="009808D5" w:rsidP="004A58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DA5647" w:rsidRDefault="00DA5647" w:rsidP="004A58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4B46EF" w:rsidRDefault="004B46EF" w:rsidP="004A58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6C1DA5" w:rsidRDefault="006C1DA5" w:rsidP="004A58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8A4677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541834" w:rsidRPr="00FF67F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07C50" w:rsidRPr="00FF67F6">
        <w:rPr>
          <w:rFonts w:ascii="Arial" w:eastAsia="Times New Roman" w:hAnsi="Arial" w:cs="Arial"/>
          <w:sz w:val="24"/>
          <w:szCs w:val="24"/>
          <w:lang w:eastAsia="es-ES"/>
        </w:rPr>
        <w:t>d</w:t>
      </w:r>
      <w:r w:rsidR="00507C50">
        <w:rPr>
          <w:rFonts w:ascii="Arial" w:eastAsia="Times New Roman" w:hAnsi="Arial" w:cs="Arial"/>
          <w:sz w:val="24"/>
          <w:szCs w:val="24"/>
          <w:lang w:eastAsia="es-ES"/>
        </w:rPr>
        <w:t xml:space="preserve">e </w:t>
      </w:r>
      <w:r w:rsidR="008A4677">
        <w:rPr>
          <w:rFonts w:ascii="Arial" w:eastAsia="Times New Roman" w:hAnsi="Arial" w:cs="Arial"/>
          <w:sz w:val="24"/>
          <w:szCs w:val="24"/>
          <w:lang w:eastAsia="es-ES"/>
        </w:rPr>
        <w:t xml:space="preserve">diciembre </w:t>
      </w:r>
      <w:bookmarkStart w:id="0" w:name="_GoBack"/>
      <w:bookmarkEnd w:id="0"/>
      <w:r w:rsidR="00AE5E58">
        <w:rPr>
          <w:rFonts w:ascii="Arial" w:eastAsia="Times New Roman" w:hAnsi="Arial" w:cs="Arial"/>
          <w:sz w:val="24"/>
          <w:szCs w:val="24"/>
          <w:lang w:eastAsia="es-ES"/>
        </w:rPr>
        <w:t>de 2019</w:t>
      </w:r>
    </w:p>
    <w:p w:rsidR="00432204" w:rsidRPr="000C18A6" w:rsidRDefault="00432204" w:rsidP="004A58A3">
      <w:pPr>
        <w:spacing w:after="0" w:line="240" w:lineRule="auto"/>
        <w:jc w:val="both"/>
        <w:rPr>
          <w:rFonts w:ascii="Arial" w:hAnsi="Arial" w:cs="Arial"/>
          <w:color w:val="2E74B5" w:themeColor="accent1" w:themeShade="BF"/>
          <w:sz w:val="42"/>
          <w:szCs w:val="42"/>
        </w:rPr>
      </w:pPr>
    </w:p>
    <w:p w:rsidR="00B63045" w:rsidRDefault="001519B4" w:rsidP="004A58A3">
      <w:pPr>
        <w:spacing w:after="0" w:line="240" w:lineRule="auto"/>
        <w:jc w:val="both"/>
        <w:rPr>
          <w:rFonts w:ascii="Arial" w:hAnsi="Arial" w:cs="Arial"/>
          <w:color w:val="002C5F"/>
          <w:sz w:val="42"/>
          <w:szCs w:val="42"/>
        </w:rPr>
      </w:pPr>
      <w:r w:rsidRPr="00657AA0">
        <w:rPr>
          <w:rFonts w:ascii="Arial" w:hAnsi="Arial" w:cs="Arial"/>
          <w:color w:val="002C5F"/>
          <w:sz w:val="42"/>
          <w:szCs w:val="42"/>
        </w:rPr>
        <w:t>Mediaset España</w:t>
      </w:r>
      <w:r w:rsidR="00FC12E6">
        <w:rPr>
          <w:rFonts w:ascii="Arial" w:hAnsi="Arial" w:cs="Arial"/>
          <w:color w:val="002C5F"/>
          <w:sz w:val="42"/>
          <w:szCs w:val="42"/>
        </w:rPr>
        <w:t xml:space="preserve"> </w:t>
      </w:r>
      <w:r w:rsidR="00C75F16">
        <w:rPr>
          <w:rFonts w:ascii="Arial" w:hAnsi="Arial" w:cs="Arial"/>
          <w:color w:val="002C5F"/>
          <w:sz w:val="42"/>
          <w:szCs w:val="42"/>
        </w:rPr>
        <w:t>y D</w:t>
      </w:r>
      <w:r w:rsidR="00F76FDD">
        <w:rPr>
          <w:rFonts w:ascii="Arial" w:hAnsi="Arial" w:cs="Arial"/>
          <w:color w:val="002C5F"/>
          <w:sz w:val="42"/>
          <w:szCs w:val="42"/>
        </w:rPr>
        <w:t>AZN</w:t>
      </w:r>
      <w:r w:rsidR="00C75F16">
        <w:rPr>
          <w:rFonts w:ascii="Arial" w:hAnsi="Arial" w:cs="Arial"/>
          <w:color w:val="002C5F"/>
          <w:sz w:val="42"/>
          <w:szCs w:val="42"/>
        </w:rPr>
        <w:t xml:space="preserve"> ofrecerán </w:t>
      </w:r>
      <w:r w:rsidR="00FC12E6">
        <w:rPr>
          <w:rFonts w:ascii="Arial" w:hAnsi="Arial" w:cs="Arial"/>
          <w:color w:val="002C5F"/>
          <w:sz w:val="42"/>
          <w:szCs w:val="42"/>
        </w:rPr>
        <w:t>la Copa de</w:t>
      </w:r>
      <w:r w:rsidR="00DD2332">
        <w:rPr>
          <w:rFonts w:ascii="Arial" w:hAnsi="Arial" w:cs="Arial"/>
          <w:color w:val="002C5F"/>
          <w:sz w:val="42"/>
          <w:szCs w:val="42"/>
        </w:rPr>
        <w:t xml:space="preserve"> S. M. El</w:t>
      </w:r>
      <w:r w:rsidR="00FC12E6">
        <w:rPr>
          <w:rFonts w:ascii="Arial" w:hAnsi="Arial" w:cs="Arial"/>
          <w:color w:val="002C5F"/>
          <w:sz w:val="42"/>
          <w:szCs w:val="42"/>
        </w:rPr>
        <w:t xml:space="preserve"> Rey </w:t>
      </w:r>
      <w:r w:rsidR="002711E0">
        <w:rPr>
          <w:rFonts w:ascii="Arial" w:hAnsi="Arial" w:cs="Arial"/>
          <w:color w:val="002C5F"/>
          <w:sz w:val="42"/>
          <w:szCs w:val="42"/>
        </w:rPr>
        <w:t>las tres próximas temporadas</w:t>
      </w:r>
    </w:p>
    <w:p w:rsidR="00F02A51" w:rsidRPr="00F02A51" w:rsidRDefault="00F02A51" w:rsidP="004A58A3">
      <w:pPr>
        <w:spacing w:after="0" w:line="240" w:lineRule="auto"/>
        <w:jc w:val="both"/>
        <w:rPr>
          <w:rFonts w:ascii="Arial" w:hAnsi="Arial" w:cs="Arial"/>
          <w:color w:val="002C5F"/>
          <w:sz w:val="28"/>
          <w:szCs w:val="28"/>
        </w:rPr>
      </w:pPr>
    </w:p>
    <w:p w:rsidR="00F02A51" w:rsidRPr="004B46EF" w:rsidRDefault="00F02A51" w:rsidP="004B46EF">
      <w:pPr>
        <w:pStyle w:val="Prrafodelista"/>
        <w:numPr>
          <w:ilvl w:val="0"/>
          <w:numId w:val="6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02A51">
        <w:rPr>
          <w:rFonts w:ascii="Arial" w:hAnsi="Arial" w:cs="Arial"/>
          <w:b/>
          <w:sz w:val="24"/>
          <w:szCs w:val="24"/>
        </w:rPr>
        <w:t>La Federación Española de Fútbol ha autorizado a Mediaset</w:t>
      </w:r>
      <w:r>
        <w:rPr>
          <w:rFonts w:ascii="Arial" w:hAnsi="Arial" w:cs="Arial"/>
          <w:b/>
          <w:sz w:val="24"/>
          <w:szCs w:val="24"/>
        </w:rPr>
        <w:t xml:space="preserve"> España</w:t>
      </w:r>
      <w:r w:rsidRPr="00F02A51">
        <w:rPr>
          <w:rFonts w:ascii="Arial" w:hAnsi="Arial" w:cs="Arial"/>
          <w:b/>
          <w:sz w:val="24"/>
          <w:szCs w:val="24"/>
        </w:rPr>
        <w:t xml:space="preserve"> a sublicenciar a D</w:t>
      </w:r>
      <w:r>
        <w:rPr>
          <w:rFonts w:ascii="Arial" w:hAnsi="Arial" w:cs="Arial"/>
          <w:b/>
          <w:sz w:val="24"/>
          <w:szCs w:val="24"/>
        </w:rPr>
        <w:t>AZN</w:t>
      </w:r>
      <w:r w:rsidRPr="00F02A51">
        <w:rPr>
          <w:rFonts w:ascii="Arial" w:hAnsi="Arial" w:cs="Arial"/>
          <w:b/>
          <w:sz w:val="24"/>
          <w:szCs w:val="24"/>
        </w:rPr>
        <w:t xml:space="preserve"> los derechos de emisión del campeonato</w:t>
      </w:r>
    </w:p>
    <w:p w:rsidR="00320F9E" w:rsidRDefault="00320F9E" w:rsidP="004A58A3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15C21" w:rsidRPr="004B46EF" w:rsidRDefault="00D20B7E" w:rsidP="004B46EF">
      <w:pPr>
        <w:pStyle w:val="Prrafodelista"/>
        <w:numPr>
          <w:ilvl w:val="0"/>
          <w:numId w:val="6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B46EF">
        <w:rPr>
          <w:rFonts w:ascii="Arial" w:hAnsi="Arial" w:cs="Arial"/>
          <w:b/>
          <w:sz w:val="24"/>
          <w:szCs w:val="24"/>
        </w:rPr>
        <w:t xml:space="preserve">DAZN emitirá al menos 50 partidos de cada edición del </w:t>
      </w:r>
      <w:r w:rsidR="00F67E01" w:rsidRPr="004B46EF">
        <w:rPr>
          <w:rFonts w:ascii="Arial" w:hAnsi="Arial" w:cs="Arial"/>
          <w:b/>
          <w:sz w:val="24"/>
          <w:szCs w:val="24"/>
        </w:rPr>
        <w:t>torneo</w:t>
      </w:r>
      <w:r w:rsidR="000959DD" w:rsidRPr="004B46EF">
        <w:rPr>
          <w:rFonts w:ascii="Arial" w:hAnsi="Arial" w:cs="Arial"/>
          <w:b/>
          <w:sz w:val="24"/>
          <w:szCs w:val="24"/>
        </w:rPr>
        <w:t>, que incluirán todos los de dieciseisavos, cuartos, semifinales y final</w:t>
      </w:r>
      <w:r w:rsidR="00682C77" w:rsidRPr="004B46EF">
        <w:rPr>
          <w:rFonts w:ascii="Arial" w:hAnsi="Arial" w:cs="Arial"/>
          <w:b/>
          <w:sz w:val="24"/>
          <w:szCs w:val="24"/>
        </w:rPr>
        <w:t xml:space="preserve">. </w:t>
      </w:r>
      <w:r w:rsidR="00115C21" w:rsidRPr="004B46EF">
        <w:rPr>
          <w:rFonts w:ascii="Arial" w:hAnsi="Arial" w:cs="Arial"/>
          <w:b/>
          <w:sz w:val="24"/>
          <w:szCs w:val="24"/>
        </w:rPr>
        <w:t xml:space="preserve">Mediaset España emitirá </w:t>
      </w:r>
      <w:r w:rsidR="00682C77" w:rsidRPr="004B46EF">
        <w:rPr>
          <w:rFonts w:ascii="Arial" w:hAnsi="Arial" w:cs="Arial"/>
          <w:b/>
          <w:sz w:val="24"/>
          <w:szCs w:val="24"/>
        </w:rPr>
        <w:t xml:space="preserve">en abierto </w:t>
      </w:r>
      <w:r w:rsidR="00115C21" w:rsidRPr="004B46EF">
        <w:rPr>
          <w:rFonts w:ascii="Arial" w:hAnsi="Arial" w:cs="Arial"/>
          <w:b/>
          <w:sz w:val="24"/>
          <w:szCs w:val="24"/>
        </w:rPr>
        <w:t xml:space="preserve">15 </w:t>
      </w:r>
      <w:r w:rsidR="00682C77" w:rsidRPr="004B46EF">
        <w:rPr>
          <w:rFonts w:ascii="Arial" w:hAnsi="Arial" w:cs="Arial"/>
          <w:b/>
          <w:sz w:val="24"/>
          <w:szCs w:val="24"/>
        </w:rPr>
        <w:t>de estos choques</w:t>
      </w:r>
      <w:r w:rsidR="000959DD" w:rsidRPr="004B46EF">
        <w:rPr>
          <w:rFonts w:ascii="Arial" w:hAnsi="Arial" w:cs="Arial"/>
          <w:b/>
          <w:sz w:val="24"/>
          <w:szCs w:val="24"/>
        </w:rPr>
        <w:t xml:space="preserve">: </w:t>
      </w:r>
      <w:r w:rsidR="00115C21" w:rsidRPr="004B46EF">
        <w:rPr>
          <w:rFonts w:ascii="Arial" w:hAnsi="Arial" w:cs="Arial"/>
          <w:b/>
          <w:sz w:val="24"/>
          <w:szCs w:val="24"/>
        </w:rPr>
        <w:t xml:space="preserve">dos partidos de cada </w:t>
      </w:r>
      <w:r w:rsidR="0093212F" w:rsidRPr="004B46EF">
        <w:rPr>
          <w:rFonts w:ascii="Arial" w:hAnsi="Arial" w:cs="Arial"/>
          <w:b/>
          <w:sz w:val="24"/>
          <w:szCs w:val="24"/>
        </w:rPr>
        <w:t xml:space="preserve">ronda </w:t>
      </w:r>
      <w:r w:rsidR="000959DD" w:rsidRPr="004B46EF">
        <w:rPr>
          <w:rFonts w:ascii="Arial" w:hAnsi="Arial" w:cs="Arial"/>
          <w:b/>
          <w:sz w:val="24"/>
          <w:szCs w:val="24"/>
        </w:rPr>
        <w:t xml:space="preserve">hasta </w:t>
      </w:r>
      <w:r w:rsidR="00115C21" w:rsidRPr="004B46EF">
        <w:rPr>
          <w:rFonts w:ascii="Arial" w:hAnsi="Arial" w:cs="Arial"/>
          <w:b/>
          <w:sz w:val="24"/>
          <w:szCs w:val="24"/>
        </w:rPr>
        <w:t>semifinales</w:t>
      </w:r>
      <w:r w:rsidR="000959DD" w:rsidRPr="004B46EF">
        <w:rPr>
          <w:rFonts w:ascii="Arial" w:hAnsi="Arial" w:cs="Arial"/>
          <w:b/>
          <w:sz w:val="24"/>
          <w:szCs w:val="24"/>
        </w:rPr>
        <w:t>, que emitirá íntegramente</w:t>
      </w:r>
      <w:r w:rsidR="00F67E01" w:rsidRPr="004B46EF">
        <w:rPr>
          <w:rFonts w:ascii="Arial" w:hAnsi="Arial" w:cs="Arial"/>
          <w:b/>
          <w:sz w:val="24"/>
          <w:szCs w:val="24"/>
        </w:rPr>
        <w:t xml:space="preserve"> junto a </w:t>
      </w:r>
      <w:r w:rsidR="00115C21" w:rsidRPr="004B46EF">
        <w:rPr>
          <w:rFonts w:ascii="Arial" w:hAnsi="Arial" w:cs="Arial"/>
          <w:b/>
          <w:sz w:val="24"/>
          <w:szCs w:val="24"/>
        </w:rPr>
        <w:t>la</w:t>
      </w:r>
      <w:r w:rsidR="00F67E01" w:rsidRPr="004B46EF">
        <w:rPr>
          <w:rFonts w:ascii="Arial" w:hAnsi="Arial" w:cs="Arial"/>
          <w:b/>
          <w:sz w:val="24"/>
          <w:szCs w:val="24"/>
        </w:rPr>
        <w:t xml:space="preserve"> gran</w:t>
      </w:r>
      <w:r w:rsidR="00115C21" w:rsidRPr="004B46EF">
        <w:rPr>
          <w:rFonts w:ascii="Arial" w:hAnsi="Arial" w:cs="Arial"/>
          <w:b/>
          <w:sz w:val="24"/>
          <w:szCs w:val="24"/>
        </w:rPr>
        <w:t xml:space="preserve"> final</w:t>
      </w:r>
    </w:p>
    <w:p w:rsidR="00115C21" w:rsidRDefault="00115C21" w:rsidP="004A58A3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F16" w:rsidRPr="004B46EF" w:rsidRDefault="001827C7" w:rsidP="004B46EF">
      <w:pPr>
        <w:pStyle w:val="Prrafodelista"/>
        <w:numPr>
          <w:ilvl w:val="0"/>
          <w:numId w:val="6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B46EF">
        <w:rPr>
          <w:rFonts w:ascii="Arial" w:hAnsi="Arial" w:cs="Arial"/>
          <w:b/>
          <w:sz w:val="24"/>
          <w:szCs w:val="24"/>
        </w:rPr>
        <w:t xml:space="preserve">La nueva Copa del Rey, que incorpora como gran novedad las eliminatorias a partido único hasta semifinales, </w:t>
      </w:r>
      <w:r w:rsidR="00B759C4" w:rsidRPr="004B46EF">
        <w:rPr>
          <w:rFonts w:ascii="Arial" w:hAnsi="Arial" w:cs="Arial"/>
          <w:b/>
          <w:sz w:val="24"/>
          <w:szCs w:val="24"/>
        </w:rPr>
        <w:t>arrancará el próximo 1</w:t>
      </w:r>
      <w:r w:rsidR="00753609" w:rsidRPr="004B46EF">
        <w:rPr>
          <w:rFonts w:ascii="Arial" w:hAnsi="Arial" w:cs="Arial"/>
          <w:b/>
          <w:sz w:val="24"/>
          <w:szCs w:val="24"/>
        </w:rPr>
        <w:t>7</w:t>
      </w:r>
      <w:r w:rsidR="00B759C4" w:rsidRPr="004B46EF">
        <w:rPr>
          <w:rFonts w:ascii="Arial" w:hAnsi="Arial" w:cs="Arial"/>
          <w:b/>
          <w:sz w:val="24"/>
          <w:szCs w:val="24"/>
        </w:rPr>
        <w:t xml:space="preserve"> de diciembre con la primera </w:t>
      </w:r>
      <w:r w:rsidRPr="004B46EF">
        <w:rPr>
          <w:rFonts w:ascii="Arial" w:hAnsi="Arial" w:cs="Arial"/>
          <w:b/>
          <w:sz w:val="24"/>
          <w:szCs w:val="24"/>
        </w:rPr>
        <w:t>eliminatoria</w:t>
      </w:r>
    </w:p>
    <w:p w:rsidR="008F66F1" w:rsidRPr="008E6FD8" w:rsidRDefault="008F66F1" w:rsidP="004A58A3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b/>
          <w:sz w:val="42"/>
          <w:szCs w:val="42"/>
        </w:rPr>
      </w:pPr>
    </w:p>
    <w:p w:rsidR="00B759C4" w:rsidRDefault="00B759C4" w:rsidP="00CF01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La Copa de S. M. El Rey de fútbol podrá seguirse en Mediaset España y DAZN las próximas tres temporadas</w:t>
      </w:r>
      <w:r w:rsidRPr="00EF6018">
        <w:rPr>
          <w:rFonts w:ascii="Arial" w:eastAsia="Times New Roman" w:hAnsi="Arial" w:cs="Arial"/>
          <w:sz w:val="24"/>
          <w:szCs w:val="24"/>
          <w:lang w:eastAsia="es-ES"/>
        </w:rPr>
        <w:t xml:space="preserve">, tras el acuerdo alcanzado para sublicenciar a la plataforma </w:t>
      </w:r>
      <w:r w:rsidR="00330BA2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proofErr w:type="spellStart"/>
      <w:r w:rsidR="00330BA2" w:rsidRPr="0067121D">
        <w:rPr>
          <w:rFonts w:ascii="Arial" w:eastAsia="Times New Roman" w:hAnsi="Arial" w:cs="Arial"/>
          <w:i/>
          <w:sz w:val="24"/>
          <w:szCs w:val="24"/>
          <w:lang w:eastAsia="es-ES"/>
        </w:rPr>
        <w:t>streaming</w:t>
      </w:r>
      <w:proofErr w:type="spellEnd"/>
      <w:r w:rsidR="00330BA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EF6018">
        <w:rPr>
          <w:rFonts w:ascii="Arial" w:eastAsia="Times New Roman" w:hAnsi="Arial" w:cs="Arial"/>
          <w:sz w:val="24"/>
          <w:szCs w:val="24"/>
          <w:lang w:eastAsia="es-ES"/>
        </w:rPr>
        <w:t>especializada en contenidos deportivos</w:t>
      </w:r>
      <w:r w:rsidR="00811EB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67121D" w:rsidRPr="0067121D">
        <w:rPr>
          <w:rFonts w:ascii="Arial" w:eastAsia="Times New Roman" w:hAnsi="Arial" w:cs="Arial"/>
          <w:sz w:val="24"/>
          <w:szCs w:val="24"/>
          <w:lang w:eastAsia="es-ES"/>
        </w:rPr>
        <w:t>en directo y a la carta</w:t>
      </w:r>
      <w:r w:rsidR="0067121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811EB1">
        <w:rPr>
          <w:rFonts w:ascii="Arial" w:eastAsia="Times New Roman" w:hAnsi="Arial" w:cs="Arial"/>
          <w:sz w:val="24"/>
          <w:szCs w:val="24"/>
          <w:lang w:eastAsia="es-ES"/>
        </w:rPr>
        <w:t>los derechos adjudicados por la Real Federación Española de Fútbol</w:t>
      </w:r>
      <w:r w:rsidR="00D36F1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7121D">
        <w:rPr>
          <w:rFonts w:ascii="Arial" w:eastAsia="Times New Roman" w:hAnsi="Arial" w:cs="Arial"/>
          <w:sz w:val="24"/>
          <w:szCs w:val="24"/>
          <w:lang w:eastAsia="es-ES"/>
        </w:rPr>
        <w:t xml:space="preserve">a </w:t>
      </w:r>
      <w:r w:rsidR="00F02A51">
        <w:rPr>
          <w:rFonts w:ascii="Arial" w:eastAsia="Times New Roman" w:hAnsi="Arial" w:cs="Arial"/>
          <w:sz w:val="24"/>
          <w:szCs w:val="24"/>
          <w:lang w:eastAsia="es-ES"/>
        </w:rPr>
        <w:t>Mediaset España</w:t>
      </w:r>
      <w:r w:rsidR="00811EB1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F02A51" w:rsidRDefault="00F02A51" w:rsidP="00CF01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36F19" w:rsidRDefault="0067121D" w:rsidP="00CF01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De este modo, los espectadores podrán seguir</w:t>
      </w:r>
      <w:r w:rsidR="00325D0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25D0E" w:rsidRPr="00F8370A">
        <w:rPr>
          <w:rFonts w:ascii="Arial" w:eastAsia="Times New Roman" w:hAnsi="Arial" w:cs="Arial"/>
          <w:b/>
          <w:sz w:val="24"/>
          <w:szCs w:val="24"/>
          <w:lang w:eastAsia="es-ES"/>
        </w:rPr>
        <w:t>a través de</w:t>
      </w:r>
      <w:r w:rsidR="00325D0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25D0E" w:rsidRPr="00F8370A">
        <w:rPr>
          <w:rFonts w:ascii="Arial" w:eastAsia="Times New Roman" w:hAnsi="Arial" w:cs="Arial"/>
          <w:b/>
          <w:sz w:val="24"/>
          <w:szCs w:val="24"/>
          <w:lang w:eastAsia="es-ES"/>
        </w:rPr>
        <w:t>DAZN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F8370A">
        <w:rPr>
          <w:rFonts w:ascii="Arial" w:eastAsia="Times New Roman" w:hAnsi="Arial" w:cs="Arial"/>
          <w:b/>
          <w:sz w:val="24"/>
          <w:szCs w:val="24"/>
          <w:lang w:eastAsia="es-ES"/>
        </w:rPr>
        <w:t>un mínimo de 50 partidos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cada una de las próximas tres ediciones del ‘torneo del K.O.’,</w:t>
      </w:r>
      <w:r w:rsidR="00325D0E">
        <w:rPr>
          <w:rFonts w:ascii="Arial" w:eastAsia="Times New Roman" w:hAnsi="Arial" w:cs="Arial"/>
          <w:sz w:val="24"/>
          <w:szCs w:val="24"/>
          <w:lang w:eastAsia="es-ES"/>
        </w:rPr>
        <w:t xml:space="preserve"> que incluirán al menos 32 choques de las dos primeras </w:t>
      </w:r>
      <w:r w:rsidR="00322D44">
        <w:rPr>
          <w:rFonts w:ascii="Arial" w:eastAsia="Times New Roman" w:hAnsi="Arial" w:cs="Arial"/>
          <w:sz w:val="24"/>
          <w:szCs w:val="24"/>
          <w:lang w:eastAsia="es-ES"/>
        </w:rPr>
        <w:t xml:space="preserve">rondas </w:t>
      </w:r>
      <w:r w:rsidR="00325D0E">
        <w:rPr>
          <w:rFonts w:ascii="Arial" w:eastAsia="Times New Roman" w:hAnsi="Arial" w:cs="Arial"/>
          <w:sz w:val="24"/>
          <w:szCs w:val="24"/>
          <w:lang w:eastAsia="es-ES"/>
        </w:rPr>
        <w:t xml:space="preserve">eliminatorias y todos los partidos de las siguientes fases: dieciseisavos, octavos, cuartos, semifinales y final. Por su parte, </w:t>
      </w:r>
      <w:r w:rsidR="00325D0E" w:rsidRPr="00DA555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Mediaset España emitirá en abierto </w:t>
      </w:r>
      <w:r w:rsidR="00DA5558" w:rsidRPr="00DA5558">
        <w:rPr>
          <w:rFonts w:ascii="Arial" w:eastAsia="Times New Roman" w:hAnsi="Arial" w:cs="Arial"/>
          <w:b/>
          <w:sz w:val="24"/>
          <w:szCs w:val="24"/>
          <w:lang w:eastAsia="es-ES"/>
        </w:rPr>
        <w:t>15 de estos encuentros</w:t>
      </w:r>
      <w:r w:rsidR="00DA5558">
        <w:rPr>
          <w:rFonts w:ascii="Arial" w:eastAsia="Times New Roman" w:hAnsi="Arial" w:cs="Arial"/>
          <w:sz w:val="24"/>
          <w:szCs w:val="24"/>
          <w:lang w:eastAsia="es-ES"/>
        </w:rPr>
        <w:t xml:space="preserve">, a razón de </w:t>
      </w:r>
      <w:r w:rsidR="00DA5558" w:rsidRPr="00CC5C89">
        <w:rPr>
          <w:rFonts w:ascii="Arial" w:eastAsia="Times New Roman" w:hAnsi="Arial" w:cs="Arial"/>
          <w:b/>
          <w:sz w:val="24"/>
          <w:szCs w:val="24"/>
          <w:lang w:eastAsia="es-ES"/>
        </w:rPr>
        <w:t>dos partidos por cada ronda</w:t>
      </w:r>
      <w:r w:rsidR="00DA5558">
        <w:rPr>
          <w:rFonts w:ascii="Arial" w:eastAsia="Times New Roman" w:hAnsi="Arial" w:cs="Arial"/>
          <w:sz w:val="24"/>
          <w:szCs w:val="24"/>
          <w:lang w:eastAsia="es-ES"/>
        </w:rPr>
        <w:t xml:space="preserve"> hasta l</w:t>
      </w:r>
      <w:r w:rsidR="005A6D34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DA5558">
        <w:rPr>
          <w:rFonts w:ascii="Arial" w:eastAsia="Times New Roman" w:hAnsi="Arial" w:cs="Arial"/>
          <w:sz w:val="24"/>
          <w:szCs w:val="24"/>
          <w:lang w:eastAsia="es-ES"/>
        </w:rPr>
        <w:t xml:space="preserve">s </w:t>
      </w:r>
      <w:r w:rsidR="00DA5558" w:rsidRPr="00CC5C89">
        <w:rPr>
          <w:rFonts w:ascii="Arial" w:eastAsia="Times New Roman" w:hAnsi="Arial" w:cs="Arial"/>
          <w:b/>
          <w:sz w:val="24"/>
          <w:szCs w:val="24"/>
          <w:lang w:eastAsia="es-ES"/>
        </w:rPr>
        <w:t>semifinales</w:t>
      </w:r>
      <w:r w:rsidR="00DA5558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5A6D34">
        <w:rPr>
          <w:rFonts w:ascii="Arial" w:eastAsia="Times New Roman" w:hAnsi="Arial" w:cs="Arial"/>
          <w:sz w:val="24"/>
          <w:szCs w:val="24"/>
          <w:lang w:eastAsia="es-ES"/>
        </w:rPr>
        <w:t>cuyos cuatro partidos ofrecerá</w:t>
      </w:r>
      <w:r w:rsidR="00AA4B2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A5558">
        <w:rPr>
          <w:rFonts w:ascii="Arial" w:eastAsia="Times New Roman" w:hAnsi="Arial" w:cs="Arial"/>
          <w:sz w:val="24"/>
          <w:szCs w:val="24"/>
          <w:lang w:eastAsia="es-ES"/>
        </w:rPr>
        <w:t xml:space="preserve">junto a la </w:t>
      </w:r>
      <w:r w:rsidR="00DA5558" w:rsidRPr="00CC5C89">
        <w:rPr>
          <w:rFonts w:ascii="Arial" w:eastAsia="Times New Roman" w:hAnsi="Arial" w:cs="Arial"/>
          <w:b/>
          <w:sz w:val="24"/>
          <w:szCs w:val="24"/>
          <w:lang w:eastAsia="es-ES"/>
        </w:rPr>
        <w:t>gran final</w:t>
      </w:r>
      <w:r w:rsidR="00CC5C89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FF1AC1" w:rsidRDefault="00FF1AC1" w:rsidP="004E59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D4215" w:rsidRPr="002A43C0" w:rsidRDefault="004F1B5E" w:rsidP="00C10B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Desde </w:t>
      </w:r>
      <w:r w:rsidR="00C10BA8">
        <w:rPr>
          <w:rFonts w:ascii="Arial" w:eastAsia="Times New Roman" w:hAnsi="Arial" w:cs="Arial"/>
          <w:sz w:val="24"/>
          <w:szCs w:val="24"/>
          <w:lang w:eastAsia="es-ES"/>
        </w:rPr>
        <w:t>Mediaset España explica</w:t>
      </w:r>
      <w:r>
        <w:rPr>
          <w:rFonts w:ascii="Arial" w:eastAsia="Times New Roman" w:hAnsi="Arial" w:cs="Arial"/>
          <w:sz w:val="24"/>
          <w:szCs w:val="24"/>
          <w:lang w:eastAsia="es-ES"/>
        </w:rPr>
        <w:t>n</w:t>
      </w:r>
      <w:r w:rsidR="00510ED6">
        <w:rPr>
          <w:rFonts w:ascii="Arial" w:eastAsia="Times New Roman" w:hAnsi="Arial" w:cs="Arial"/>
          <w:sz w:val="24"/>
          <w:szCs w:val="24"/>
          <w:lang w:eastAsia="es-ES"/>
        </w:rPr>
        <w:t>:</w:t>
      </w:r>
      <w:r w:rsidR="00C10BA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D4215" w:rsidRPr="00FD4215">
        <w:rPr>
          <w:rFonts w:ascii="Arial" w:eastAsia="Times New Roman" w:hAnsi="Arial" w:cs="Arial"/>
          <w:i/>
          <w:sz w:val="24"/>
          <w:szCs w:val="24"/>
          <w:lang w:eastAsia="es-ES"/>
        </w:rPr>
        <w:t>“</w:t>
      </w:r>
      <w:r w:rsidR="00510ED6">
        <w:rPr>
          <w:rFonts w:ascii="Arial" w:eastAsia="Times New Roman" w:hAnsi="Arial" w:cs="Arial"/>
          <w:i/>
          <w:sz w:val="24"/>
          <w:szCs w:val="24"/>
          <w:lang w:eastAsia="es-ES"/>
        </w:rPr>
        <w:t>T</w:t>
      </w:r>
      <w:r w:rsidR="00FD4215" w:rsidRPr="00FD4215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ras este acuerdo, Mediaset España será el operador que ofrecerá los encuentros de </w:t>
      </w:r>
      <w:r w:rsidR="000D0CFA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fútbol de </w:t>
      </w:r>
      <w:r w:rsidR="00FD4215" w:rsidRPr="00FD4215">
        <w:rPr>
          <w:rFonts w:ascii="Arial" w:eastAsia="Times New Roman" w:hAnsi="Arial" w:cs="Arial"/>
          <w:i/>
          <w:sz w:val="24"/>
          <w:szCs w:val="24"/>
          <w:lang w:eastAsia="es-ES"/>
        </w:rPr>
        <w:t>mayor interés de la temporada disponibles hoy por hoy en la televisión en abierto</w:t>
      </w:r>
      <w:r w:rsidR="000D0CFA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. Y junto a las competiciones que sumamos en nuestra plataforma premium, se conforma la oferta más completa de este deporte </w:t>
      </w:r>
      <w:r w:rsidR="000D0CFA" w:rsidRPr="00FD4215">
        <w:rPr>
          <w:rFonts w:ascii="Arial" w:eastAsia="Times New Roman" w:hAnsi="Arial" w:cs="Arial"/>
          <w:i/>
          <w:sz w:val="24"/>
          <w:szCs w:val="24"/>
          <w:lang w:eastAsia="es-ES"/>
        </w:rPr>
        <w:t>para el público español</w:t>
      </w:r>
      <w:r w:rsidR="00FD4215" w:rsidRPr="00FD4215">
        <w:rPr>
          <w:rFonts w:ascii="Arial" w:eastAsia="Times New Roman" w:hAnsi="Arial" w:cs="Arial"/>
          <w:i/>
          <w:sz w:val="24"/>
          <w:szCs w:val="24"/>
          <w:lang w:eastAsia="es-ES"/>
        </w:rPr>
        <w:t>”.</w:t>
      </w:r>
    </w:p>
    <w:p w:rsidR="00FD4215" w:rsidRDefault="00FD4215" w:rsidP="00C10BA8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es-ES"/>
        </w:rPr>
      </w:pPr>
    </w:p>
    <w:p w:rsidR="00C3250B" w:rsidRDefault="00C10BA8" w:rsidP="004E59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Por su parte, </w:t>
      </w:r>
      <w:proofErr w:type="spellStart"/>
      <w:r w:rsidRPr="00C10BA8">
        <w:rPr>
          <w:rFonts w:ascii="Arial" w:eastAsia="Times New Roman" w:hAnsi="Arial" w:cs="Arial"/>
          <w:b/>
          <w:sz w:val="24"/>
          <w:szCs w:val="24"/>
          <w:lang w:eastAsia="es-ES"/>
        </w:rPr>
        <w:t>Veronica</w:t>
      </w:r>
      <w:proofErr w:type="spellEnd"/>
      <w:r w:rsidRPr="00C10BA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C10BA8">
        <w:rPr>
          <w:rFonts w:ascii="Arial" w:eastAsia="Times New Roman" w:hAnsi="Arial" w:cs="Arial"/>
          <w:b/>
          <w:sz w:val="24"/>
          <w:szCs w:val="24"/>
          <w:lang w:eastAsia="es-ES"/>
        </w:rPr>
        <w:t>Diquattro</w:t>
      </w:r>
      <w:proofErr w:type="spellEnd"/>
      <w:r w:rsidRPr="00C3250B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>v</w:t>
      </w:r>
      <w:r w:rsidRPr="00C3250B">
        <w:rPr>
          <w:rFonts w:ascii="Arial" w:eastAsia="Times New Roman" w:hAnsi="Arial" w:cs="Arial"/>
          <w:sz w:val="24"/>
          <w:szCs w:val="24"/>
          <w:lang w:eastAsia="es-ES"/>
        </w:rPr>
        <w:t xml:space="preserve">icepresidenta </w:t>
      </w:r>
      <w:r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Pr="00C3250B">
        <w:rPr>
          <w:rFonts w:ascii="Arial" w:eastAsia="Times New Roman" w:hAnsi="Arial" w:cs="Arial"/>
          <w:sz w:val="24"/>
          <w:szCs w:val="24"/>
          <w:lang w:eastAsia="es-ES"/>
        </w:rPr>
        <w:t>jecutiva de DAZN para el sur de Europa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ha declarado: </w:t>
      </w:r>
      <w:r w:rsidR="00C3250B" w:rsidRPr="00C3250B">
        <w:rPr>
          <w:rFonts w:ascii="Arial" w:eastAsia="Times New Roman" w:hAnsi="Arial" w:cs="Arial"/>
          <w:i/>
          <w:sz w:val="24"/>
          <w:szCs w:val="24"/>
          <w:lang w:eastAsia="es-ES"/>
        </w:rPr>
        <w:t>“Estamos encantados de poder ofrecer la Copa del Rey a todos los aficionados españoles, ya que conocemos la tradición de esta competición en el país y el cariño que se le tiene</w:t>
      </w:r>
      <w:r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. </w:t>
      </w:r>
      <w:r w:rsidR="00C3250B" w:rsidRPr="00C3250B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La alianza con Mediaset </w:t>
      </w:r>
      <w:r w:rsidR="00C3250B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España </w:t>
      </w:r>
      <w:r w:rsidR="00C3250B" w:rsidRPr="00C3250B">
        <w:rPr>
          <w:rFonts w:ascii="Arial" w:eastAsia="Times New Roman" w:hAnsi="Arial" w:cs="Arial"/>
          <w:i/>
          <w:sz w:val="24"/>
          <w:szCs w:val="24"/>
          <w:lang w:eastAsia="es-ES"/>
        </w:rPr>
        <w:t>y la RFEF permitirá acercar DAZN a muchos más fans del deporte en España, gracias a nuestra oferta deportiva accesible, asequible y con un catálogo deportivo de primer nivel”</w:t>
      </w:r>
      <w:r w:rsidR="00C3250B" w:rsidRPr="00C3250B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C3250B" w:rsidRDefault="00C3250B" w:rsidP="004E59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F1AC1" w:rsidRDefault="008F4875" w:rsidP="004E59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FF1AC1">
        <w:rPr>
          <w:rFonts w:ascii="Arial" w:eastAsia="Times New Roman" w:hAnsi="Arial" w:cs="Arial"/>
          <w:sz w:val="24"/>
          <w:szCs w:val="24"/>
          <w:lang w:eastAsia="es-ES"/>
        </w:rPr>
        <w:t>a Copa de</w:t>
      </w:r>
      <w:r w:rsidR="008E1198">
        <w:rPr>
          <w:rFonts w:ascii="Arial" w:eastAsia="Times New Roman" w:hAnsi="Arial" w:cs="Arial"/>
          <w:sz w:val="24"/>
          <w:szCs w:val="24"/>
          <w:lang w:eastAsia="es-ES"/>
        </w:rPr>
        <w:t xml:space="preserve"> S.M. El</w:t>
      </w:r>
      <w:r w:rsidR="00FF1AC1">
        <w:rPr>
          <w:rFonts w:ascii="Arial" w:eastAsia="Times New Roman" w:hAnsi="Arial" w:cs="Arial"/>
          <w:sz w:val="24"/>
          <w:szCs w:val="24"/>
          <w:lang w:eastAsia="es-ES"/>
        </w:rPr>
        <w:t xml:space="preserve"> Rey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2019-2020 </w:t>
      </w:r>
      <w:r w:rsidR="00CF01AD" w:rsidRPr="00C10BA8">
        <w:rPr>
          <w:rFonts w:ascii="Arial" w:eastAsia="Times New Roman" w:hAnsi="Arial" w:cs="Arial"/>
          <w:b/>
          <w:sz w:val="24"/>
          <w:szCs w:val="24"/>
          <w:lang w:eastAsia="es-ES"/>
        </w:rPr>
        <w:t>dará comienzo</w:t>
      </w:r>
      <w:r w:rsidR="00FF1AC1" w:rsidRPr="00C10BA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815449" w:rsidRPr="00C10BA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oficialmente </w:t>
      </w:r>
      <w:r w:rsidR="00FF1AC1" w:rsidRPr="00C10BA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próximo </w:t>
      </w:r>
      <w:r w:rsidR="00815449" w:rsidRPr="00C10BA8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5A6D34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="00FF1AC1" w:rsidRPr="00C10BA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diciembre</w:t>
      </w:r>
      <w:r w:rsidR="00FF1AC1">
        <w:rPr>
          <w:rFonts w:ascii="Arial" w:eastAsia="Times New Roman" w:hAnsi="Arial" w:cs="Arial"/>
          <w:sz w:val="24"/>
          <w:szCs w:val="24"/>
          <w:lang w:eastAsia="es-ES"/>
        </w:rPr>
        <w:t xml:space="preserve"> con la primera </w:t>
      </w:r>
      <w:r w:rsidR="006019B5">
        <w:rPr>
          <w:rFonts w:ascii="Arial" w:eastAsia="Times New Roman" w:hAnsi="Arial" w:cs="Arial"/>
          <w:sz w:val="24"/>
          <w:szCs w:val="24"/>
          <w:lang w:eastAsia="es-ES"/>
        </w:rPr>
        <w:t>eliminatoria</w:t>
      </w:r>
      <w:r w:rsidR="00CF01AD">
        <w:rPr>
          <w:rFonts w:ascii="Arial" w:eastAsia="Times New Roman" w:hAnsi="Arial" w:cs="Arial"/>
          <w:sz w:val="24"/>
          <w:szCs w:val="24"/>
          <w:lang w:eastAsia="es-ES"/>
        </w:rPr>
        <w:t xml:space="preserve"> e </w:t>
      </w:r>
      <w:r w:rsidR="00CF01AD" w:rsidRPr="00C10BA8">
        <w:rPr>
          <w:rFonts w:ascii="Arial" w:eastAsia="Times New Roman" w:hAnsi="Arial" w:cs="Arial"/>
          <w:b/>
          <w:sz w:val="24"/>
          <w:szCs w:val="24"/>
          <w:lang w:eastAsia="es-ES"/>
        </w:rPr>
        <w:t>importantes novedades</w:t>
      </w:r>
      <w:r w:rsidR="00815449" w:rsidRPr="00C10BA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su desarrollo</w:t>
      </w:r>
      <w:r w:rsidR="00CF01AD">
        <w:rPr>
          <w:rFonts w:ascii="Arial" w:eastAsia="Times New Roman" w:hAnsi="Arial" w:cs="Arial"/>
          <w:sz w:val="24"/>
          <w:szCs w:val="24"/>
          <w:lang w:eastAsia="es-ES"/>
        </w:rPr>
        <w:t xml:space="preserve">, ya que a partir de este año </w:t>
      </w:r>
      <w:r w:rsidR="00CF01AD" w:rsidRPr="00C10BA8">
        <w:rPr>
          <w:rFonts w:ascii="Arial" w:eastAsia="Times New Roman" w:hAnsi="Arial" w:cs="Arial"/>
          <w:b/>
          <w:sz w:val="24"/>
          <w:szCs w:val="24"/>
          <w:lang w:eastAsia="es-ES"/>
        </w:rPr>
        <w:t>se disputará a partido único</w:t>
      </w:r>
      <w:r w:rsidR="00CF01AD">
        <w:rPr>
          <w:rFonts w:ascii="Arial" w:eastAsia="Times New Roman" w:hAnsi="Arial" w:cs="Arial"/>
          <w:sz w:val="24"/>
          <w:szCs w:val="24"/>
          <w:lang w:eastAsia="es-ES"/>
        </w:rPr>
        <w:t xml:space="preserve"> en el campo del equipo de menor categoría hasta semifinales</w:t>
      </w:r>
      <w:r w:rsidR="00815449">
        <w:rPr>
          <w:rFonts w:ascii="Arial" w:eastAsia="Times New Roman" w:hAnsi="Arial" w:cs="Arial"/>
          <w:sz w:val="24"/>
          <w:szCs w:val="24"/>
          <w:lang w:eastAsia="es-ES"/>
        </w:rPr>
        <w:t>, que mantendrá el clásico doble enfrentamiento de ida y vuelta</w:t>
      </w:r>
      <w:r w:rsidR="00CF01AD">
        <w:rPr>
          <w:rFonts w:ascii="Arial" w:eastAsia="Times New Roman" w:hAnsi="Arial" w:cs="Arial"/>
          <w:sz w:val="24"/>
          <w:szCs w:val="24"/>
          <w:lang w:eastAsia="es-ES"/>
        </w:rPr>
        <w:t>. La competición c</w:t>
      </w:r>
      <w:r w:rsidR="006019B5">
        <w:rPr>
          <w:rFonts w:ascii="Arial" w:eastAsia="Times New Roman" w:hAnsi="Arial" w:cs="Arial"/>
          <w:sz w:val="24"/>
          <w:szCs w:val="24"/>
          <w:lang w:eastAsia="es-ES"/>
        </w:rPr>
        <w:t xml:space="preserve">ulminará el próximo 18 de abril </w:t>
      </w:r>
      <w:r w:rsidR="009440EA">
        <w:rPr>
          <w:rFonts w:ascii="Arial" w:eastAsia="Times New Roman" w:hAnsi="Arial" w:cs="Arial"/>
          <w:sz w:val="24"/>
          <w:szCs w:val="24"/>
          <w:lang w:eastAsia="es-ES"/>
        </w:rPr>
        <w:t>de 2020 en una sede aún por decidir.</w:t>
      </w:r>
    </w:p>
    <w:p w:rsidR="0096585C" w:rsidRDefault="0096585C" w:rsidP="004E59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96585C" w:rsidSect="008E1198">
      <w:footerReference w:type="default" r:id="rId11"/>
      <w:pgSz w:w="11906" w:h="16838"/>
      <w:pgMar w:top="1417" w:right="1701" w:bottom="184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F81" w:rsidRDefault="008C1F81" w:rsidP="00B23904">
      <w:pPr>
        <w:spacing w:after="0" w:line="240" w:lineRule="auto"/>
      </w:pPr>
      <w:r>
        <w:separator/>
      </w:r>
    </w:p>
  </w:endnote>
  <w:endnote w:type="continuationSeparator" w:id="0">
    <w:p w:rsidR="008C1F81" w:rsidRDefault="008C1F81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9DDFAA" wp14:editId="629A40C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2" name="Imagen 2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2B482E3" wp14:editId="720E21D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3" name="Imagen 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F81" w:rsidRDefault="008C1F81" w:rsidP="00B23904">
      <w:pPr>
        <w:spacing w:after="0" w:line="240" w:lineRule="auto"/>
      </w:pPr>
      <w:r>
        <w:separator/>
      </w:r>
    </w:p>
  </w:footnote>
  <w:footnote w:type="continuationSeparator" w:id="0">
    <w:p w:rsidR="008C1F81" w:rsidRDefault="008C1F81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D629E"/>
    <w:multiLevelType w:val="hybridMultilevel"/>
    <w:tmpl w:val="13C00D5E"/>
    <w:lvl w:ilvl="0" w:tplc="26AC0D4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D56AE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3E5DFA">
      <w:start w:val="17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F05C26">
      <w:start w:val="174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D0FE6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2A6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006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AE4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DA8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E01085E"/>
    <w:multiLevelType w:val="hybridMultilevel"/>
    <w:tmpl w:val="50DC9E1A"/>
    <w:lvl w:ilvl="0" w:tplc="D38654C4">
      <w:start w:val="50"/>
      <w:numFmt w:val="bullet"/>
      <w:lvlText w:val=""/>
      <w:lvlJc w:val="left"/>
      <w:pPr>
        <w:ind w:left="684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2" w15:restartNumberingAfterBreak="0">
    <w:nsid w:val="47316654"/>
    <w:multiLevelType w:val="hybridMultilevel"/>
    <w:tmpl w:val="2AC061FA"/>
    <w:lvl w:ilvl="0" w:tplc="40B255E2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C58F9"/>
    <w:multiLevelType w:val="hybridMultilevel"/>
    <w:tmpl w:val="198679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E3345"/>
    <w:multiLevelType w:val="hybridMultilevel"/>
    <w:tmpl w:val="773A8E42"/>
    <w:lvl w:ilvl="0" w:tplc="9B2C89B6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76520"/>
    <w:multiLevelType w:val="multilevel"/>
    <w:tmpl w:val="B8645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F9"/>
    <w:rsid w:val="00002391"/>
    <w:rsid w:val="00002CC4"/>
    <w:rsid w:val="00012CFA"/>
    <w:rsid w:val="000138C6"/>
    <w:rsid w:val="0001472C"/>
    <w:rsid w:val="00014A5E"/>
    <w:rsid w:val="000164D7"/>
    <w:rsid w:val="00017EE5"/>
    <w:rsid w:val="0002096E"/>
    <w:rsid w:val="0002117C"/>
    <w:rsid w:val="000216C4"/>
    <w:rsid w:val="00023442"/>
    <w:rsid w:val="00023E55"/>
    <w:rsid w:val="00026A4A"/>
    <w:rsid w:val="00032A40"/>
    <w:rsid w:val="00036626"/>
    <w:rsid w:val="00042220"/>
    <w:rsid w:val="00045BD2"/>
    <w:rsid w:val="000470EB"/>
    <w:rsid w:val="00050D34"/>
    <w:rsid w:val="00051B59"/>
    <w:rsid w:val="000527F5"/>
    <w:rsid w:val="00057FF2"/>
    <w:rsid w:val="00060DA9"/>
    <w:rsid w:val="0006480E"/>
    <w:rsid w:val="00071615"/>
    <w:rsid w:val="000745B9"/>
    <w:rsid w:val="00075F12"/>
    <w:rsid w:val="000804C2"/>
    <w:rsid w:val="00082952"/>
    <w:rsid w:val="00086DB4"/>
    <w:rsid w:val="00087BD9"/>
    <w:rsid w:val="0009001A"/>
    <w:rsid w:val="00091AAD"/>
    <w:rsid w:val="00092A8F"/>
    <w:rsid w:val="00093A66"/>
    <w:rsid w:val="000959DD"/>
    <w:rsid w:val="00097A35"/>
    <w:rsid w:val="000A1E47"/>
    <w:rsid w:val="000A21D7"/>
    <w:rsid w:val="000A5949"/>
    <w:rsid w:val="000A71E3"/>
    <w:rsid w:val="000B5048"/>
    <w:rsid w:val="000B671F"/>
    <w:rsid w:val="000C18A6"/>
    <w:rsid w:val="000C4F13"/>
    <w:rsid w:val="000C4F1E"/>
    <w:rsid w:val="000C7285"/>
    <w:rsid w:val="000C7AF6"/>
    <w:rsid w:val="000D0CFA"/>
    <w:rsid w:val="000D658A"/>
    <w:rsid w:val="000E24A7"/>
    <w:rsid w:val="000F0298"/>
    <w:rsid w:val="000F04BE"/>
    <w:rsid w:val="000F308B"/>
    <w:rsid w:val="000F5B74"/>
    <w:rsid w:val="00104D4E"/>
    <w:rsid w:val="00110DD1"/>
    <w:rsid w:val="00111A27"/>
    <w:rsid w:val="001135BB"/>
    <w:rsid w:val="001153E4"/>
    <w:rsid w:val="00115C21"/>
    <w:rsid w:val="00122DFA"/>
    <w:rsid w:val="0012366D"/>
    <w:rsid w:val="00125449"/>
    <w:rsid w:val="001267EC"/>
    <w:rsid w:val="001352F2"/>
    <w:rsid w:val="00136682"/>
    <w:rsid w:val="00137B1B"/>
    <w:rsid w:val="001402C0"/>
    <w:rsid w:val="0014645B"/>
    <w:rsid w:val="001519B4"/>
    <w:rsid w:val="00155B37"/>
    <w:rsid w:val="001602ED"/>
    <w:rsid w:val="0016505F"/>
    <w:rsid w:val="0016678C"/>
    <w:rsid w:val="00167E64"/>
    <w:rsid w:val="00173D48"/>
    <w:rsid w:val="001827C7"/>
    <w:rsid w:val="00190DE4"/>
    <w:rsid w:val="00193CA3"/>
    <w:rsid w:val="001946B9"/>
    <w:rsid w:val="001A2B53"/>
    <w:rsid w:val="001A474D"/>
    <w:rsid w:val="001A5D75"/>
    <w:rsid w:val="001A5DDA"/>
    <w:rsid w:val="001A6C57"/>
    <w:rsid w:val="001B4782"/>
    <w:rsid w:val="001B4812"/>
    <w:rsid w:val="001B7872"/>
    <w:rsid w:val="001B7A1C"/>
    <w:rsid w:val="001C0587"/>
    <w:rsid w:val="001C180E"/>
    <w:rsid w:val="001C2BE9"/>
    <w:rsid w:val="001C6308"/>
    <w:rsid w:val="001D01B0"/>
    <w:rsid w:val="001D12C4"/>
    <w:rsid w:val="001D1365"/>
    <w:rsid w:val="001D26A8"/>
    <w:rsid w:val="001D4359"/>
    <w:rsid w:val="001E1B4C"/>
    <w:rsid w:val="001E4F86"/>
    <w:rsid w:val="001F3F61"/>
    <w:rsid w:val="001F64D4"/>
    <w:rsid w:val="001F6617"/>
    <w:rsid w:val="00205948"/>
    <w:rsid w:val="002076D5"/>
    <w:rsid w:val="00210B87"/>
    <w:rsid w:val="00215A9E"/>
    <w:rsid w:val="00216FAC"/>
    <w:rsid w:val="002209A3"/>
    <w:rsid w:val="00222508"/>
    <w:rsid w:val="00222CFE"/>
    <w:rsid w:val="00223E6B"/>
    <w:rsid w:val="002328CA"/>
    <w:rsid w:val="00235E64"/>
    <w:rsid w:val="0023688E"/>
    <w:rsid w:val="00237833"/>
    <w:rsid w:val="00241209"/>
    <w:rsid w:val="00241DF2"/>
    <w:rsid w:val="00242702"/>
    <w:rsid w:val="0024548C"/>
    <w:rsid w:val="0025284D"/>
    <w:rsid w:val="0025538D"/>
    <w:rsid w:val="00263486"/>
    <w:rsid w:val="00263E61"/>
    <w:rsid w:val="002711E0"/>
    <w:rsid w:val="0027199B"/>
    <w:rsid w:val="002728EC"/>
    <w:rsid w:val="00282A84"/>
    <w:rsid w:val="00284AED"/>
    <w:rsid w:val="00284BA4"/>
    <w:rsid w:val="0028646F"/>
    <w:rsid w:val="0029097B"/>
    <w:rsid w:val="002922F4"/>
    <w:rsid w:val="0029395D"/>
    <w:rsid w:val="0029731F"/>
    <w:rsid w:val="00297599"/>
    <w:rsid w:val="002A0137"/>
    <w:rsid w:val="002A0D42"/>
    <w:rsid w:val="002A130C"/>
    <w:rsid w:val="002A43C0"/>
    <w:rsid w:val="002A5651"/>
    <w:rsid w:val="002B1590"/>
    <w:rsid w:val="002B2A0A"/>
    <w:rsid w:val="002C5CEB"/>
    <w:rsid w:val="002C6FA3"/>
    <w:rsid w:val="002C733D"/>
    <w:rsid w:val="002D28C8"/>
    <w:rsid w:val="002E029F"/>
    <w:rsid w:val="002E113A"/>
    <w:rsid w:val="002E4189"/>
    <w:rsid w:val="002E65B2"/>
    <w:rsid w:val="002E7DDE"/>
    <w:rsid w:val="002F0727"/>
    <w:rsid w:val="002F1BE3"/>
    <w:rsid w:val="002F4990"/>
    <w:rsid w:val="00307BA0"/>
    <w:rsid w:val="00311B7C"/>
    <w:rsid w:val="00313F48"/>
    <w:rsid w:val="00320F9E"/>
    <w:rsid w:val="00320FEA"/>
    <w:rsid w:val="00321F23"/>
    <w:rsid w:val="00322D44"/>
    <w:rsid w:val="00325D0E"/>
    <w:rsid w:val="0032659E"/>
    <w:rsid w:val="00330BA2"/>
    <w:rsid w:val="0033296B"/>
    <w:rsid w:val="003363A6"/>
    <w:rsid w:val="0033693F"/>
    <w:rsid w:val="00337663"/>
    <w:rsid w:val="003411AF"/>
    <w:rsid w:val="00344123"/>
    <w:rsid w:val="00344E8D"/>
    <w:rsid w:val="003531DF"/>
    <w:rsid w:val="00353B4A"/>
    <w:rsid w:val="00353F3C"/>
    <w:rsid w:val="003552EF"/>
    <w:rsid w:val="0036319B"/>
    <w:rsid w:val="0036444F"/>
    <w:rsid w:val="003651F9"/>
    <w:rsid w:val="00371F65"/>
    <w:rsid w:val="00381145"/>
    <w:rsid w:val="00381E1E"/>
    <w:rsid w:val="0038280E"/>
    <w:rsid w:val="00383905"/>
    <w:rsid w:val="003843B7"/>
    <w:rsid w:val="00384A09"/>
    <w:rsid w:val="003967A9"/>
    <w:rsid w:val="003A21C1"/>
    <w:rsid w:val="003A3019"/>
    <w:rsid w:val="003A3EEC"/>
    <w:rsid w:val="003A3FF7"/>
    <w:rsid w:val="003A42F8"/>
    <w:rsid w:val="003A5AE4"/>
    <w:rsid w:val="003A67AA"/>
    <w:rsid w:val="003A7688"/>
    <w:rsid w:val="003B01A8"/>
    <w:rsid w:val="003B243E"/>
    <w:rsid w:val="003B7517"/>
    <w:rsid w:val="003C348F"/>
    <w:rsid w:val="003C76C9"/>
    <w:rsid w:val="003D3D18"/>
    <w:rsid w:val="003E79DC"/>
    <w:rsid w:val="003F04E0"/>
    <w:rsid w:val="003F359B"/>
    <w:rsid w:val="003F5C03"/>
    <w:rsid w:val="003F5F5E"/>
    <w:rsid w:val="003F6363"/>
    <w:rsid w:val="003F76E2"/>
    <w:rsid w:val="004008BB"/>
    <w:rsid w:val="00411895"/>
    <w:rsid w:val="00411906"/>
    <w:rsid w:val="00414843"/>
    <w:rsid w:val="00415389"/>
    <w:rsid w:val="004165B8"/>
    <w:rsid w:val="00420818"/>
    <w:rsid w:val="00422BC0"/>
    <w:rsid w:val="0042472D"/>
    <w:rsid w:val="00426DBA"/>
    <w:rsid w:val="00427AC5"/>
    <w:rsid w:val="004304D5"/>
    <w:rsid w:val="00432204"/>
    <w:rsid w:val="00437A20"/>
    <w:rsid w:val="00447E42"/>
    <w:rsid w:val="00460E80"/>
    <w:rsid w:val="00462DB1"/>
    <w:rsid w:val="00465856"/>
    <w:rsid w:val="00472717"/>
    <w:rsid w:val="00477A9D"/>
    <w:rsid w:val="00480FA0"/>
    <w:rsid w:val="00482814"/>
    <w:rsid w:val="00482D98"/>
    <w:rsid w:val="0048517A"/>
    <w:rsid w:val="00490F77"/>
    <w:rsid w:val="0049342E"/>
    <w:rsid w:val="00493C4A"/>
    <w:rsid w:val="00494AF7"/>
    <w:rsid w:val="00494CB3"/>
    <w:rsid w:val="00494E63"/>
    <w:rsid w:val="00497740"/>
    <w:rsid w:val="004A1F29"/>
    <w:rsid w:val="004A58A3"/>
    <w:rsid w:val="004A5F50"/>
    <w:rsid w:val="004A7EE0"/>
    <w:rsid w:val="004B0966"/>
    <w:rsid w:val="004B1346"/>
    <w:rsid w:val="004B168D"/>
    <w:rsid w:val="004B46EF"/>
    <w:rsid w:val="004B6AD0"/>
    <w:rsid w:val="004C0207"/>
    <w:rsid w:val="004C1019"/>
    <w:rsid w:val="004C639F"/>
    <w:rsid w:val="004D0AFD"/>
    <w:rsid w:val="004D1ED8"/>
    <w:rsid w:val="004D59BA"/>
    <w:rsid w:val="004D6C0D"/>
    <w:rsid w:val="004D737B"/>
    <w:rsid w:val="004E3C5A"/>
    <w:rsid w:val="004E59EE"/>
    <w:rsid w:val="004F1B5E"/>
    <w:rsid w:val="004F213F"/>
    <w:rsid w:val="004F5DD3"/>
    <w:rsid w:val="004F66A2"/>
    <w:rsid w:val="004F7C57"/>
    <w:rsid w:val="00502857"/>
    <w:rsid w:val="00502BCD"/>
    <w:rsid w:val="005065E6"/>
    <w:rsid w:val="00507463"/>
    <w:rsid w:val="00507C50"/>
    <w:rsid w:val="00510ED6"/>
    <w:rsid w:val="005111EE"/>
    <w:rsid w:val="00511A0F"/>
    <w:rsid w:val="0051404E"/>
    <w:rsid w:val="00514D7D"/>
    <w:rsid w:val="005207D3"/>
    <w:rsid w:val="00526C50"/>
    <w:rsid w:val="00527C4E"/>
    <w:rsid w:val="00530F89"/>
    <w:rsid w:val="00531842"/>
    <w:rsid w:val="00532481"/>
    <w:rsid w:val="0054043E"/>
    <w:rsid w:val="00541834"/>
    <w:rsid w:val="00542487"/>
    <w:rsid w:val="00554090"/>
    <w:rsid w:val="005553B2"/>
    <w:rsid w:val="00563C23"/>
    <w:rsid w:val="00571A80"/>
    <w:rsid w:val="00575B71"/>
    <w:rsid w:val="005771E5"/>
    <w:rsid w:val="00584550"/>
    <w:rsid w:val="00585722"/>
    <w:rsid w:val="005867CB"/>
    <w:rsid w:val="00590555"/>
    <w:rsid w:val="00590DB1"/>
    <w:rsid w:val="00595A4D"/>
    <w:rsid w:val="005A67D6"/>
    <w:rsid w:val="005A6D34"/>
    <w:rsid w:val="005B119F"/>
    <w:rsid w:val="005B16E8"/>
    <w:rsid w:val="005B594C"/>
    <w:rsid w:val="005B7CD6"/>
    <w:rsid w:val="005D0368"/>
    <w:rsid w:val="005D6E75"/>
    <w:rsid w:val="005E1ADB"/>
    <w:rsid w:val="005E6350"/>
    <w:rsid w:val="005F5CFD"/>
    <w:rsid w:val="005F6544"/>
    <w:rsid w:val="005F6BFF"/>
    <w:rsid w:val="005F727F"/>
    <w:rsid w:val="006019B5"/>
    <w:rsid w:val="00605FD2"/>
    <w:rsid w:val="006070D7"/>
    <w:rsid w:val="006131C6"/>
    <w:rsid w:val="00613865"/>
    <w:rsid w:val="00622254"/>
    <w:rsid w:val="00622B20"/>
    <w:rsid w:val="00624B30"/>
    <w:rsid w:val="0062528F"/>
    <w:rsid w:val="00627322"/>
    <w:rsid w:val="006317A0"/>
    <w:rsid w:val="00632AF1"/>
    <w:rsid w:val="00633046"/>
    <w:rsid w:val="00635463"/>
    <w:rsid w:val="00640677"/>
    <w:rsid w:val="00645480"/>
    <w:rsid w:val="006504E0"/>
    <w:rsid w:val="00650BB3"/>
    <w:rsid w:val="00652DC6"/>
    <w:rsid w:val="00655743"/>
    <w:rsid w:val="00656FA0"/>
    <w:rsid w:val="00657AA0"/>
    <w:rsid w:val="00661C52"/>
    <w:rsid w:val="0067121D"/>
    <w:rsid w:val="006757E2"/>
    <w:rsid w:val="006778F8"/>
    <w:rsid w:val="00682C77"/>
    <w:rsid w:val="006947BE"/>
    <w:rsid w:val="006A7ECC"/>
    <w:rsid w:val="006B4891"/>
    <w:rsid w:val="006B5FE4"/>
    <w:rsid w:val="006C124C"/>
    <w:rsid w:val="006C1578"/>
    <w:rsid w:val="006C1DA5"/>
    <w:rsid w:val="006C6320"/>
    <w:rsid w:val="006D1323"/>
    <w:rsid w:val="006D2941"/>
    <w:rsid w:val="006D3B9F"/>
    <w:rsid w:val="006D44E6"/>
    <w:rsid w:val="006D569F"/>
    <w:rsid w:val="006E1C6D"/>
    <w:rsid w:val="006E5FE9"/>
    <w:rsid w:val="006F05BE"/>
    <w:rsid w:val="006F755C"/>
    <w:rsid w:val="007001F1"/>
    <w:rsid w:val="007020D2"/>
    <w:rsid w:val="007035ED"/>
    <w:rsid w:val="00710671"/>
    <w:rsid w:val="007113ED"/>
    <w:rsid w:val="0071217A"/>
    <w:rsid w:val="00713B7A"/>
    <w:rsid w:val="00715953"/>
    <w:rsid w:val="007257F2"/>
    <w:rsid w:val="007262C7"/>
    <w:rsid w:val="00726AA6"/>
    <w:rsid w:val="00726FFE"/>
    <w:rsid w:val="00730413"/>
    <w:rsid w:val="00731C17"/>
    <w:rsid w:val="00742233"/>
    <w:rsid w:val="0074389E"/>
    <w:rsid w:val="0074719C"/>
    <w:rsid w:val="007504E7"/>
    <w:rsid w:val="00752F99"/>
    <w:rsid w:val="00753609"/>
    <w:rsid w:val="00757CE8"/>
    <w:rsid w:val="007601AB"/>
    <w:rsid w:val="00761385"/>
    <w:rsid w:val="007634A1"/>
    <w:rsid w:val="00765723"/>
    <w:rsid w:val="00772172"/>
    <w:rsid w:val="007748CA"/>
    <w:rsid w:val="00774CA2"/>
    <w:rsid w:val="007764A4"/>
    <w:rsid w:val="0078162A"/>
    <w:rsid w:val="007849B3"/>
    <w:rsid w:val="007852BB"/>
    <w:rsid w:val="007943AE"/>
    <w:rsid w:val="007A0F3C"/>
    <w:rsid w:val="007A421F"/>
    <w:rsid w:val="007A4DE6"/>
    <w:rsid w:val="007B5310"/>
    <w:rsid w:val="007C6AF1"/>
    <w:rsid w:val="007C7AAB"/>
    <w:rsid w:val="007D135E"/>
    <w:rsid w:val="007D77F0"/>
    <w:rsid w:val="007E0FDC"/>
    <w:rsid w:val="007E6CCF"/>
    <w:rsid w:val="007E70B8"/>
    <w:rsid w:val="007F034F"/>
    <w:rsid w:val="007F241D"/>
    <w:rsid w:val="007F3E48"/>
    <w:rsid w:val="00804C83"/>
    <w:rsid w:val="0080589F"/>
    <w:rsid w:val="00805A1F"/>
    <w:rsid w:val="0080715E"/>
    <w:rsid w:val="008117D6"/>
    <w:rsid w:val="00811EB1"/>
    <w:rsid w:val="00815449"/>
    <w:rsid w:val="00817238"/>
    <w:rsid w:val="00822375"/>
    <w:rsid w:val="00833373"/>
    <w:rsid w:val="008334D7"/>
    <w:rsid w:val="0083667C"/>
    <w:rsid w:val="00837616"/>
    <w:rsid w:val="00837CFF"/>
    <w:rsid w:val="008407C4"/>
    <w:rsid w:val="008528BA"/>
    <w:rsid w:val="008543B2"/>
    <w:rsid w:val="00855F8B"/>
    <w:rsid w:val="00860E8C"/>
    <w:rsid w:val="00862928"/>
    <w:rsid w:val="00865BEE"/>
    <w:rsid w:val="00866A51"/>
    <w:rsid w:val="0086782C"/>
    <w:rsid w:val="0087051C"/>
    <w:rsid w:val="00874675"/>
    <w:rsid w:val="00874FF9"/>
    <w:rsid w:val="00876D91"/>
    <w:rsid w:val="008772FA"/>
    <w:rsid w:val="0087748F"/>
    <w:rsid w:val="00880253"/>
    <w:rsid w:val="00885F2E"/>
    <w:rsid w:val="00886601"/>
    <w:rsid w:val="00891637"/>
    <w:rsid w:val="008A1059"/>
    <w:rsid w:val="008A3469"/>
    <w:rsid w:val="008A4677"/>
    <w:rsid w:val="008A70DF"/>
    <w:rsid w:val="008B1161"/>
    <w:rsid w:val="008B21DF"/>
    <w:rsid w:val="008C0109"/>
    <w:rsid w:val="008C154E"/>
    <w:rsid w:val="008C1F81"/>
    <w:rsid w:val="008C23C9"/>
    <w:rsid w:val="008D1C4E"/>
    <w:rsid w:val="008D1FA5"/>
    <w:rsid w:val="008D272D"/>
    <w:rsid w:val="008D3F02"/>
    <w:rsid w:val="008D68FF"/>
    <w:rsid w:val="008D7F21"/>
    <w:rsid w:val="008E1198"/>
    <w:rsid w:val="008E2C04"/>
    <w:rsid w:val="008E384E"/>
    <w:rsid w:val="008E464F"/>
    <w:rsid w:val="008E6FD8"/>
    <w:rsid w:val="008F05E8"/>
    <w:rsid w:val="008F1A04"/>
    <w:rsid w:val="008F4875"/>
    <w:rsid w:val="008F51C4"/>
    <w:rsid w:val="008F66F1"/>
    <w:rsid w:val="00900522"/>
    <w:rsid w:val="00901154"/>
    <w:rsid w:val="009020CC"/>
    <w:rsid w:val="00902230"/>
    <w:rsid w:val="00903B5C"/>
    <w:rsid w:val="00905BF0"/>
    <w:rsid w:val="009066E0"/>
    <w:rsid w:val="0091071A"/>
    <w:rsid w:val="0091105E"/>
    <w:rsid w:val="00913AA4"/>
    <w:rsid w:val="00913E64"/>
    <w:rsid w:val="0091792F"/>
    <w:rsid w:val="0092559C"/>
    <w:rsid w:val="00930A08"/>
    <w:rsid w:val="00931C29"/>
    <w:rsid w:val="0093212F"/>
    <w:rsid w:val="009326BF"/>
    <w:rsid w:val="00934EC7"/>
    <w:rsid w:val="009368F7"/>
    <w:rsid w:val="0093735B"/>
    <w:rsid w:val="00942188"/>
    <w:rsid w:val="00942962"/>
    <w:rsid w:val="009440EA"/>
    <w:rsid w:val="00945270"/>
    <w:rsid w:val="009534C6"/>
    <w:rsid w:val="00953569"/>
    <w:rsid w:val="0096585C"/>
    <w:rsid w:val="00970241"/>
    <w:rsid w:val="00972176"/>
    <w:rsid w:val="00972A42"/>
    <w:rsid w:val="00973EDB"/>
    <w:rsid w:val="009808D5"/>
    <w:rsid w:val="009816A1"/>
    <w:rsid w:val="009817FC"/>
    <w:rsid w:val="00981A75"/>
    <w:rsid w:val="0098226E"/>
    <w:rsid w:val="009829CA"/>
    <w:rsid w:val="00995026"/>
    <w:rsid w:val="009A4767"/>
    <w:rsid w:val="009B2AF9"/>
    <w:rsid w:val="009B48F1"/>
    <w:rsid w:val="009B59D4"/>
    <w:rsid w:val="009B64FF"/>
    <w:rsid w:val="009C02A0"/>
    <w:rsid w:val="009C1C7A"/>
    <w:rsid w:val="009C412A"/>
    <w:rsid w:val="009C560F"/>
    <w:rsid w:val="009D70ED"/>
    <w:rsid w:val="009D71BA"/>
    <w:rsid w:val="00A076F4"/>
    <w:rsid w:val="00A105DD"/>
    <w:rsid w:val="00A14C26"/>
    <w:rsid w:val="00A14E45"/>
    <w:rsid w:val="00A16B42"/>
    <w:rsid w:val="00A1745D"/>
    <w:rsid w:val="00A17D2A"/>
    <w:rsid w:val="00A22B4D"/>
    <w:rsid w:val="00A23988"/>
    <w:rsid w:val="00A25C61"/>
    <w:rsid w:val="00A265A6"/>
    <w:rsid w:val="00A306F7"/>
    <w:rsid w:val="00A31F60"/>
    <w:rsid w:val="00A355F4"/>
    <w:rsid w:val="00A41510"/>
    <w:rsid w:val="00A447FA"/>
    <w:rsid w:val="00A46F47"/>
    <w:rsid w:val="00A53F94"/>
    <w:rsid w:val="00A57D4E"/>
    <w:rsid w:val="00A61155"/>
    <w:rsid w:val="00A6393E"/>
    <w:rsid w:val="00A63AFB"/>
    <w:rsid w:val="00A718C4"/>
    <w:rsid w:val="00A733A1"/>
    <w:rsid w:val="00A751DA"/>
    <w:rsid w:val="00A8581E"/>
    <w:rsid w:val="00A86A82"/>
    <w:rsid w:val="00A86EE4"/>
    <w:rsid w:val="00A941D9"/>
    <w:rsid w:val="00A950AC"/>
    <w:rsid w:val="00A959E3"/>
    <w:rsid w:val="00A96156"/>
    <w:rsid w:val="00A97C73"/>
    <w:rsid w:val="00AA2292"/>
    <w:rsid w:val="00AA285A"/>
    <w:rsid w:val="00AA2D2D"/>
    <w:rsid w:val="00AA3A08"/>
    <w:rsid w:val="00AA4B22"/>
    <w:rsid w:val="00AB1157"/>
    <w:rsid w:val="00AB2288"/>
    <w:rsid w:val="00AB2464"/>
    <w:rsid w:val="00AC576D"/>
    <w:rsid w:val="00AC676C"/>
    <w:rsid w:val="00AD2676"/>
    <w:rsid w:val="00AD3505"/>
    <w:rsid w:val="00AD5E70"/>
    <w:rsid w:val="00AD6D5D"/>
    <w:rsid w:val="00AE009F"/>
    <w:rsid w:val="00AE1BB8"/>
    <w:rsid w:val="00AE5E58"/>
    <w:rsid w:val="00AE74BE"/>
    <w:rsid w:val="00AF2B5D"/>
    <w:rsid w:val="00AF2BBE"/>
    <w:rsid w:val="00AF47C8"/>
    <w:rsid w:val="00AF4DA0"/>
    <w:rsid w:val="00AF5309"/>
    <w:rsid w:val="00AF7538"/>
    <w:rsid w:val="00B00100"/>
    <w:rsid w:val="00B01392"/>
    <w:rsid w:val="00B0184B"/>
    <w:rsid w:val="00B01E2C"/>
    <w:rsid w:val="00B02C97"/>
    <w:rsid w:val="00B036E4"/>
    <w:rsid w:val="00B05377"/>
    <w:rsid w:val="00B100CA"/>
    <w:rsid w:val="00B108BD"/>
    <w:rsid w:val="00B116B5"/>
    <w:rsid w:val="00B23904"/>
    <w:rsid w:val="00B2476B"/>
    <w:rsid w:val="00B30FB1"/>
    <w:rsid w:val="00B33130"/>
    <w:rsid w:val="00B3454E"/>
    <w:rsid w:val="00B376C5"/>
    <w:rsid w:val="00B4006F"/>
    <w:rsid w:val="00B4072A"/>
    <w:rsid w:val="00B4115B"/>
    <w:rsid w:val="00B44759"/>
    <w:rsid w:val="00B4619E"/>
    <w:rsid w:val="00B5295F"/>
    <w:rsid w:val="00B565CD"/>
    <w:rsid w:val="00B616D7"/>
    <w:rsid w:val="00B63045"/>
    <w:rsid w:val="00B63C87"/>
    <w:rsid w:val="00B703B7"/>
    <w:rsid w:val="00B725B4"/>
    <w:rsid w:val="00B72A1F"/>
    <w:rsid w:val="00B73735"/>
    <w:rsid w:val="00B759C4"/>
    <w:rsid w:val="00B75DBB"/>
    <w:rsid w:val="00B7690E"/>
    <w:rsid w:val="00B80FDB"/>
    <w:rsid w:val="00B91775"/>
    <w:rsid w:val="00B9217D"/>
    <w:rsid w:val="00B9484F"/>
    <w:rsid w:val="00B96029"/>
    <w:rsid w:val="00B97B05"/>
    <w:rsid w:val="00BA1566"/>
    <w:rsid w:val="00BA6A57"/>
    <w:rsid w:val="00BA79EB"/>
    <w:rsid w:val="00BB031F"/>
    <w:rsid w:val="00BB6B6C"/>
    <w:rsid w:val="00BB7E53"/>
    <w:rsid w:val="00BC2C19"/>
    <w:rsid w:val="00BC2C73"/>
    <w:rsid w:val="00BD096F"/>
    <w:rsid w:val="00BD36B7"/>
    <w:rsid w:val="00BD6BE8"/>
    <w:rsid w:val="00BE1BE1"/>
    <w:rsid w:val="00BE4AED"/>
    <w:rsid w:val="00BF0325"/>
    <w:rsid w:val="00BF0B84"/>
    <w:rsid w:val="00BF13A3"/>
    <w:rsid w:val="00BF1B33"/>
    <w:rsid w:val="00BF1ED5"/>
    <w:rsid w:val="00BF26EA"/>
    <w:rsid w:val="00BF5AAC"/>
    <w:rsid w:val="00C00376"/>
    <w:rsid w:val="00C00672"/>
    <w:rsid w:val="00C016EB"/>
    <w:rsid w:val="00C01D08"/>
    <w:rsid w:val="00C066BB"/>
    <w:rsid w:val="00C10BA8"/>
    <w:rsid w:val="00C1111E"/>
    <w:rsid w:val="00C128F4"/>
    <w:rsid w:val="00C15E7B"/>
    <w:rsid w:val="00C17294"/>
    <w:rsid w:val="00C17D65"/>
    <w:rsid w:val="00C20261"/>
    <w:rsid w:val="00C22BCD"/>
    <w:rsid w:val="00C2591F"/>
    <w:rsid w:val="00C26C8A"/>
    <w:rsid w:val="00C3209B"/>
    <w:rsid w:val="00C3217D"/>
    <w:rsid w:val="00C3250B"/>
    <w:rsid w:val="00C33897"/>
    <w:rsid w:val="00C354CC"/>
    <w:rsid w:val="00C4128E"/>
    <w:rsid w:val="00C41594"/>
    <w:rsid w:val="00C44FFA"/>
    <w:rsid w:val="00C464B9"/>
    <w:rsid w:val="00C52C5D"/>
    <w:rsid w:val="00C54D36"/>
    <w:rsid w:val="00C55253"/>
    <w:rsid w:val="00C572F7"/>
    <w:rsid w:val="00C57EF9"/>
    <w:rsid w:val="00C6389D"/>
    <w:rsid w:val="00C658BB"/>
    <w:rsid w:val="00C7193A"/>
    <w:rsid w:val="00C72308"/>
    <w:rsid w:val="00C75F16"/>
    <w:rsid w:val="00C86426"/>
    <w:rsid w:val="00C918A5"/>
    <w:rsid w:val="00C92D71"/>
    <w:rsid w:val="00C943B3"/>
    <w:rsid w:val="00C949FB"/>
    <w:rsid w:val="00C94B35"/>
    <w:rsid w:val="00C96125"/>
    <w:rsid w:val="00C973A3"/>
    <w:rsid w:val="00CA04AD"/>
    <w:rsid w:val="00CA2813"/>
    <w:rsid w:val="00CA3E63"/>
    <w:rsid w:val="00CB0A68"/>
    <w:rsid w:val="00CB3884"/>
    <w:rsid w:val="00CB47EF"/>
    <w:rsid w:val="00CB5C54"/>
    <w:rsid w:val="00CB60E2"/>
    <w:rsid w:val="00CB649D"/>
    <w:rsid w:val="00CC1EEF"/>
    <w:rsid w:val="00CC5C89"/>
    <w:rsid w:val="00CC5FA9"/>
    <w:rsid w:val="00CD4553"/>
    <w:rsid w:val="00CD537B"/>
    <w:rsid w:val="00CD6C0B"/>
    <w:rsid w:val="00CD7BDC"/>
    <w:rsid w:val="00CE23B2"/>
    <w:rsid w:val="00CE5BDE"/>
    <w:rsid w:val="00CE7127"/>
    <w:rsid w:val="00CE7213"/>
    <w:rsid w:val="00CE77D0"/>
    <w:rsid w:val="00CF01AD"/>
    <w:rsid w:val="00CF0660"/>
    <w:rsid w:val="00CF3592"/>
    <w:rsid w:val="00CF441D"/>
    <w:rsid w:val="00CF4CF9"/>
    <w:rsid w:val="00CF5B26"/>
    <w:rsid w:val="00CF7907"/>
    <w:rsid w:val="00D02DB5"/>
    <w:rsid w:val="00D06788"/>
    <w:rsid w:val="00D078B8"/>
    <w:rsid w:val="00D10941"/>
    <w:rsid w:val="00D138C0"/>
    <w:rsid w:val="00D13FC1"/>
    <w:rsid w:val="00D1740C"/>
    <w:rsid w:val="00D20B7E"/>
    <w:rsid w:val="00D2710E"/>
    <w:rsid w:val="00D27B44"/>
    <w:rsid w:val="00D33184"/>
    <w:rsid w:val="00D356B7"/>
    <w:rsid w:val="00D35A78"/>
    <w:rsid w:val="00D36F19"/>
    <w:rsid w:val="00D40703"/>
    <w:rsid w:val="00D423A0"/>
    <w:rsid w:val="00D44AEB"/>
    <w:rsid w:val="00D455D9"/>
    <w:rsid w:val="00D46DAF"/>
    <w:rsid w:val="00D4729D"/>
    <w:rsid w:val="00D510F4"/>
    <w:rsid w:val="00D5163B"/>
    <w:rsid w:val="00D52D2A"/>
    <w:rsid w:val="00D568CF"/>
    <w:rsid w:val="00D61E3D"/>
    <w:rsid w:val="00D702F5"/>
    <w:rsid w:val="00D704CF"/>
    <w:rsid w:val="00D72130"/>
    <w:rsid w:val="00D73AC5"/>
    <w:rsid w:val="00D7481C"/>
    <w:rsid w:val="00D74F69"/>
    <w:rsid w:val="00D80B93"/>
    <w:rsid w:val="00D900C2"/>
    <w:rsid w:val="00D96034"/>
    <w:rsid w:val="00DA2E3A"/>
    <w:rsid w:val="00DA309F"/>
    <w:rsid w:val="00DA5558"/>
    <w:rsid w:val="00DA5647"/>
    <w:rsid w:val="00DA70D1"/>
    <w:rsid w:val="00DB1B44"/>
    <w:rsid w:val="00DB2C21"/>
    <w:rsid w:val="00DB4715"/>
    <w:rsid w:val="00DC0C6D"/>
    <w:rsid w:val="00DC281E"/>
    <w:rsid w:val="00DC70B2"/>
    <w:rsid w:val="00DC7A59"/>
    <w:rsid w:val="00DD2332"/>
    <w:rsid w:val="00DD39AB"/>
    <w:rsid w:val="00DD6852"/>
    <w:rsid w:val="00DE0561"/>
    <w:rsid w:val="00DF41A4"/>
    <w:rsid w:val="00DF447B"/>
    <w:rsid w:val="00DF48EE"/>
    <w:rsid w:val="00DF701A"/>
    <w:rsid w:val="00E00599"/>
    <w:rsid w:val="00E0122B"/>
    <w:rsid w:val="00E03578"/>
    <w:rsid w:val="00E17C0E"/>
    <w:rsid w:val="00E20487"/>
    <w:rsid w:val="00E209BE"/>
    <w:rsid w:val="00E31157"/>
    <w:rsid w:val="00E37594"/>
    <w:rsid w:val="00E40150"/>
    <w:rsid w:val="00E40A10"/>
    <w:rsid w:val="00E4672E"/>
    <w:rsid w:val="00E473A2"/>
    <w:rsid w:val="00E5680D"/>
    <w:rsid w:val="00E574E4"/>
    <w:rsid w:val="00E617B1"/>
    <w:rsid w:val="00E6191C"/>
    <w:rsid w:val="00E61F82"/>
    <w:rsid w:val="00E6352E"/>
    <w:rsid w:val="00E65A3D"/>
    <w:rsid w:val="00E71DF3"/>
    <w:rsid w:val="00E7359C"/>
    <w:rsid w:val="00E80BED"/>
    <w:rsid w:val="00E81FCC"/>
    <w:rsid w:val="00E84BDB"/>
    <w:rsid w:val="00E84FDB"/>
    <w:rsid w:val="00E8551B"/>
    <w:rsid w:val="00E8566F"/>
    <w:rsid w:val="00E97C07"/>
    <w:rsid w:val="00E97FDC"/>
    <w:rsid w:val="00EA0605"/>
    <w:rsid w:val="00EA3ABB"/>
    <w:rsid w:val="00EA3CED"/>
    <w:rsid w:val="00EA6462"/>
    <w:rsid w:val="00EA7139"/>
    <w:rsid w:val="00EB1DB8"/>
    <w:rsid w:val="00EB30F6"/>
    <w:rsid w:val="00EB44ED"/>
    <w:rsid w:val="00EB6177"/>
    <w:rsid w:val="00EB793D"/>
    <w:rsid w:val="00EC23CD"/>
    <w:rsid w:val="00EC409E"/>
    <w:rsid w:val="00EC5D80"/>
    <w:rsid w:val="00ED0075"/>
    <w:rsid w:val="00ED081D"/>
    <w:rsid w:val="00ED1065"/>
    <w:rsid w:val="00ED1C9E"/>
    <w:rsid w:val="00ED325A"/>
    <w:rsid w:val="00ED4C0C"/>
    <w:rsid w:val="00EE55ED"/>
    <w:rsid w:val="00EE5EC4"/>
    <w:rsid w:val="00EE6134"/>
    <w:rsid w:val="00EF18E1"/>
    <w:rsid w:val="00EF1968"/>
    <w:rsid w:val="00EF2022"/>
    <w:rsid w:val="00EF4FC2"/>
    <w:rsid w:val="00EF6018"/>
    <w:rsid w:val="00EF74C4"/>
    <w:rsid w:val="00F0138F"/>
    <w:rsid w:val="00F02A51"/>
    <w:rsid w:val="00F062B3"/>
    <w:rsid w:val="00F070A4"/>
    <w:rsid w:val="00F10FF2"/>
    <w:rsid w:val="00F171B5"/>
    <w:rsid w:val="00F20342"/>
    <w:rsid w:val="00F21182"/>
    <w:rsid w:val="00F21B13"/>
    <w:rsid w:val="00F2287E"/>
    <w:rsid w:val="00F2552B"/>
    <w:rsid w:val="00F3057F"/>
    <w:rsid w:val="00F3145C"/>
    <w:rsid w:val="00F33C07"/>
    <w:rsid w:val="00F34004"/>
    <w:rsid w:val="00F351D1"/>
    <w:rsid w:val="00F35E2E"/>
    <w:rsid w:val="00F37656"/>
    <w:rsid w:val="00F43738"/>
    <w:rsid w:val="00F45B2D"/>
    <w:rsid w:val="00F50E78"/>
    <w:rsid w:val="00F51B7D"/>
    <w:rsid w:val="00F55F20"/>
    <w:rsid w:val="00F619ED"/>
    <w:rsid w:val="00F634B7"/>
    <w:rsid w:val="00F63874"/>
    <w:rsid w:val="00F67E01"/>
    <w:rsid w:val="00F71F0A"/>
    <w:rsid w:val="00F72B28"/>
    <w:rsid w:val="00F76FDD"/>
    <w:rsid w:val="00F80682"/>
    <w:rsid w:val="00F821DB"/>
    <w:rsid w:val="00F8370A"/>
    <w:rsid w:val="00F86877"/>
    <w:rsid w:val="00F92DD3"/>
    <w:rsid w:val="00F954F2"/>
    <w:rsid w:val="00F96B01"/>
    <w:rsid w:val="00F97FF3"/>
    <w:rsid w:val="00FA10AD"/>
    <w:rsid w:val="00FB280E"/>
    <w:rsid w:val="00FB50AD"/>
    <w:rsid w:val="00FB5140"/>
    <w:rsid w:val="00FB73A2"/>
    <w:rsid w:val="00FC12E6"/>
    <w:rsid w:val="00FC3A96"/>
    <w:rsid w:val="00FC3FDD"/>
    <w:rsid w:val="00FC5BB3"/>
    <w:rsid w:val="00FC5EC3"/>
    <w:rsid w:val="00FC75C0"/>
    <w:rsid w:val="00FD1DDB"/>
    <w:rsid w:val="00FD1F12"/>
    <w:rsid w:val="00FD4215"/>
    <w:rsid w:val="00FD65E5"/>
    <w:rsid w:val="00FD77DA"/>
    <w:rsid w:val="00FE07A7"/>
    <w:rsid w:val="00FE1B14"/>
    <w:rsid w:val="00FE3307"/>
    <w:rsid w:val="00FE408A"/>
    <w:rsid w:val="00FF1446"/>
    <w:rsid w:val="00FF1AC1"/>
    <w:rsid w:val="00FF245C"/>
    <w:rsid w:val="00FF5EAB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docId w15:val="{5BD531BE-E746-40CB-AAE4-AC3CD074A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6406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D12C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32204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32204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640677"/>
    <w:rPr>
      <w:rFonts w:ascii="Times New Roman" w:eastAsia="Times New Roman" w:hAnsi="Times New Roman" w:cs="Times New Roman"/>
      <w:b/>
      <w:bCs/>
      <w:sz w:val="36"/>
      <w:szCs w:val="3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562F6-5C69-45D5-9E71-407F7EB56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</Pages>
  <Words>435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Madrigal López</dc:creator>
  <cp:lastModifiedBy>comunicados@comunicacion.mediaset.es</cp:lastModifiedBy>
  <cp:revision>87</cp:revision>
  <cp:lastPrinted>2019-11-29T10:31:00Z</cp:lastPrinted>
  <dcterms:created xsi:type="dcterms:W3CDTF">2019-11-07T12:12:00Z</dcterms:created>
  <dcterms:modified xsi:type="dcterms:W3CDTF">2019-12-05T10:19:00Z</dcterms:modified>
</cp:coreProperties>
</file>