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07" w:rsidRDefault="00914C52" w:rsidP="009B4C0B">
      <w:pPr>
        <w:spacing w:after="0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4129405</wp:posOffset>
            </wp:positionH>
            <wp:positionV relativeFrom="margin">
              <wp:posOffset>-524510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8BD" w:rsidRDefault="00B108BD" w:rsidP="009B4C0B">
      <w:pPr>
        <w:spacing w:after="0"/>
        <w:jc w:val="both"/>
      </w:pPr>
    </w:p>
    <w:p w:rsidR="00B23904" w:rsidRDefault="00B23904" w:rsidP="009B4C0B">
      <w:pPr>
        <w:spacing w:after="0"/>
        <w:jc w:val="both"/>
      </w:pPr>
    </w:p>
    <w:p w:rsidR="00A25DDD" w:rsidRDefault="00A25DDD" w:rsidP="009B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9B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D48CC">
        <w:rPr>
          <w:rFonts w:ascii="Arial" w:eastAsia="Times New Roman" w:hAnsi="Arial" w:cs="Arial"/>
          <w:sz w:val="24"/>
          <w:szCs w:val="24"/>
          <w:lang w:eastAsia="es-ES"/>
        </w:rPr>
        <w:t xml:space="preserve">22 de noviembre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2019</w:t>
      </w:r>
    </w:p>
    <w:p w:rsidR="00157875" w:rsidRDefault="00157875" w:rsidP="009B4C0B">
      <w:pPr>
        <w:spacing w:after="0"/>
        <w:ind w:right="-56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9B4C0B" w:rsidRPr="008A3557" w:rsidRDefault="00525C07" w:rsidP="000E0E12">
      <w:pPr>
        <w:spacing w:after="0" w:line="240" w:lineRule="auto"/>
        <w:ind w:right="-142"/>
        <w:jc w:val="center"/>
        <w:rPr>
          <w:rFonts w:ascii="Arial" w:eastAsia="Times New Roman" w:hAnsi="Arial" w:cs="Arial"/>
          <w:sz w:val="42"/>
          <w:szCs w:val="42"/>
          <w:lang w:eastAsia="es-ES"/>
        </w:rPr>
      </w:pPr>
      <w:r w:rsidRPr="008A35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Joaquín Prat </w:t>
      </w:r>
      <w:r w:rsidR="00330547" w:rsidRPr="008A355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debuta en ‘Cuatro al día’</w:t>
      </w:r>
    </w:p>
    <w:p w:rsidR="004D3FFF" w:rsidRDefault="004D3FFF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525C07" w:rsidRPr="00A5672C" w:rsidRDefault="00330547" w:rsidP="00A5672C">
      <w:pPr>
        <w:pStyle w:val="Prrafodelista"/>
        <w:numPr>
          <w:ilvl w:val="0"/>
          <w:numId w:val="3"/>
        </w:num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 w:rsidRPr="00A5672C">
        <w:rPr>
          <w:rFonts w:ascii="Arial" w:hAnsi="Arial" w:cs="Arial"/>
          <w:b/>
          <w:sz w:val="24"/>
          <w:szCs w:val="24"/>
        </w:rPr>
        <w:t xml:space="preserve">El lunes a las 17:35h, </w:t>
      </w:r>
      <w:r w:rsidR="00A5672C" w:rsidRPr="00A5672C">
        <w:rPr>
          <w:rFonts w:ascii="Arial" w:hAnsi="Arial" w:cs="Arial"/>
          <w:b/>
          <w:sz w:val="24"/>
          <w:szCs w:val="24"/>
        </w:rPr>
        <w:t xml:space="preserve">el presentador </w:t>
      </w:r>
      <w:r w:rsidRPr="00A5672C">
        <w:rPr>
          <w:rFonts w:ascii="Arial" w:hAnsi="Arial" w:cs="Arial"/>
          <w:b/>
          <w:sz w:val="24"/>
          <w:szCs w:val="24"/>
        </w:rPr>
        <w:t xml:space="preserve">se sentará por primera vez en la mesa del programa para conducir sus dos horas </w:t>
      </w:r>
      <w:r w:rsidR="00A5672C" w:rsidRPr="00A5672C">
        <w:rPr>
          <w:rFonts w:ascii="Arial" w:hAnsi="Arial" w:cs="Arial"/>
          <w:b/>
          <w:sz w:val="24"/>
          <w:szCs w:val="24"/>
        </w:rPr>
        <w:t>de</w:t>
      </w:r>
      <w:r w:rsidRPr="00A5672C">
        <w:rPr>
          <w:rFonts w:ascii="Arial" w:hAnsi="Arial" w:cs="Arial"/>
          <w:b/>
          <w:sz w:val="24"/>
          <w:szCs w:val="24"/>
        </w:rPr>
        <w:t xml:space="preserve"> directo</w:t>
      </w:r>
    </w:p>
    <w:p w:rsidR="00330547" w:rsidRPr="00A5672C" w:rsidRDefault="00A5672C" w:rsidP="00A5672C">
      <w:pPr>
        <w:pStyle w:val="Prrafodelista"/>
        <w:numPr>
          <w:ilvl w:val="0"/>
          <w:numId w:val="3"/>
        </w:num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‘Cuatro al día’ </w:t>
      </w:r>
      <w:r w:rsidR="00711060" w:rsidRPr="00A5672C">
        <w:rPr>
          <w:rFonts w:ascii="Arial" w:hAnsi="Arial" w:cs="Arial"/>
          <w:b/>
          <w:sz w:val="24"/>
          <w:szCs w:val="24"/>
        </w:rPr>
        <w:t>presentará u</w:t>
      </w:r>
      <w:r w:rsidR="00330547" w:rsidRPr="00A5672C">
        <w:rPr>
          <w:rFonts w:ascii="Arial" w:hAnsi="Arial" w:cs="Arial"/>
          <w:b/>
          <w:sz w:val="24"/>
          <w:szCs w:val="24"/>
        </w:rPr>
        <w:t xml:space="preserve">na nueva línea gráfica y nuevas secciones </w:t>
      </w:r>
      <w:r w:rsidRPr="00A5672C">
        <w:rPr>
          <w:rFonts w:ascii="Arial" w:hAnsi="Arial" w:cs="Arial"/>
          <w:b/>
          <w:sz w:val="24"/>
          <w:szCs w:val="24"/>
        </w:rPr>
        <w:t xml:space="preserve">y colaboradores </w:t>
      </w:r>
      <w:r w:rsidR="00711060" w:rsidRPr="00A5672C">
        <w:rPr>
          <w:rFonts w:ascii="Arial" w:hAnsi="Arial" w:cs="Arial"/>
          <w:b/>
          <w:sz w:val="24"/>
          <w:szCs w:val="24"/>
        </w:rPr>
        <w:t xml:space="preserve">que se irán incorporando </w:t>
      </w:r>
      <w:r w:rsidRPr="00A5672C">
        <w:rPr>
          <w:rFonts w:ascii="Arial" w:hAnsi="Arial" w:cs="Arial"/>
          <w:b/>
          <w:sz w:val="24"/>
          <w:szCs w:val="24"/>
        </w:rPr>
        <w:t>a lo largo de las próximas semanas</w:t>
      </w:r>
    </w:p>
    <w:p w:rsidR="00A5672C" w:rsidRDefault="00A5672C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2C0C9E" w:rsidRDefault="00501472" w:rsidP="002C0C9E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C0C9E">
        <w:rPr>
          <w:rFonts w:ascii="Arial" w:hAnsi="Arial" w:cs="Arial"/>
          <w:sz w:val="24"/>
          <w:szCs w:val="24"/>
        </w:rPr>
        <w:t xml:space="preserve">Diez años sentándose </w:t>
      </w:r>
      <w:r w:rsidR="002C0C9E" w:rsidRPr="002C0C9E">
        <w:rPr>
          <w:rFonts w:ascii="Arial" w:hAnsi="Arial" w:cs="Arial"/>
          <w:sz w:val="24"/>
          <w:szCs w:val="24"/>
        </w:rPr>
        <w:t xml:space="preserve">día a día </w:t>
      </w:r>
      <w:r w:rsidRPr="002C0C9E">
        <w:rPr>
          <w:rFonts w:ascii="Arial" w:hAnsi="Arial" w:cs="Arial"/>
          <w:sz w:val="24"/>
          <w:szCs w:val="24"/>
        </w:rPr>
        <w:t xml:space="preserve">junto a Ana Rosa Quintana </w:t>
      </w:r>
      <w:r w:rsidR="002C0C9E" w:rsidRPr="002C0C9E">
        <w:rPr>
          <w:rFonts w:ascii="Arial" w:hAnsi="Arial" w:cs="Arial"/>
          <w:sz w:val="24"/>
          <w:szCs w:val="24"/>
        </w:rPr>
        <w:t xml:space="preserve">durante </w:t>
      </w:r>
      <w:r w:rsidR="00136E60">
        <w:rPr>
          <w:rFonts w:ascii="Arial" w:hAnsi="Arial" w:cs="Arial"/>
          <w:sz w:val="24"/>
          <w:szCs w:val="24"/>
        </w:rPr>
        <w:t xml:space="preserve">más de </w:t>
      </w:r>
      <w:r w:rsidR="002C0C9E" w:rsidRPr="002C0C9E">
        <w:rPr>
          <w:rFonts w:ascii="Arial" w:hAnsi="Arial" w:cs="Arial"/>
          <w:sz w:val="24"/>
          <w:szCs w:val="24"/>
        </w:rPr>
        <w:t xml:space="preserve">cuatro horas de directo; diez veranos retomando su testigo al frente del matinal líder de la televisión; once temporadas </w:t>
      </w:r>
      <w:r w:rsidR="002C0C9E">
        <w:rPr>
          <w:rFonts w:ascii="Arial" w:hAnsi="Arial" w:cs="Arial"/>
          <w:sz w:val="24"/>
          <w:szCs w:val="24"/>
        </w:rPr>
        <w:t xml:space="preserve">interactuando en plató con cientos de colaboradores, </w:t>
      </w:r>
      <w:r w:rsidR="002C0C9E" w:rsidRPr="002C0C9E">
        <w:rPr>
          <w:rFonts w:ascii="Arial" w:hAnsi="Arial" w:cs="Arial"/>
          <w:sz w:val="24"/>
          <w:szCs w:val="24"/>
        </w:rPr>
        <w:t>trasladando a los espectadores información política y social y entreteniéndoles con asuntos de corazón</w:t>
      </w:r>
      <w:r w:rsidR="002C0C9E">
        <w:rPr>
          <w:rFonts w:ascii="Arial" w:hAnsi="Arial" w:cs="Arial"/>
          <w:sz w:val="24"/>
          <w:szCs w:val="24"/>
        </w:rPr>
        <w:t xml:space="preserve"> y de los </w:t>
      </w:r>
      <w:proofErr w:type="spellStart"/>
      <w:r w:rsidR="002C0C9E" w:rsidRPr="00136E60">
        <w:rPr>
          <w:rFonts w:ascii="Arial" w:hAnsi="Arial" w:cs="Arial"/>
          <w:i/>
          <w:sz w:val="24"/>
          <w:szCs w:val="24"/>
        </w:rPr>
        <w:t>realities</w:t>
      </w:r>
      <w:proofErr w:type="spellEnd"/>
      <w:r w:rsidR="002C0C9E">
        <w:rPr>
          <w:rFonts w:ascii="Arial" w:hAnsi="Arial" w:cs="Arial"/>
          <w:sz w:val="24"/>
          <w:szCs w:val="24"/>
        </w:rPr>
        <w:t xml:space="preserve"> de Telecinco</w:t>
      </w:r>
      <w:r w:rsidR="002C0C9E" w:rsidRPr="002C0C9E">
        <w:rPr>
          <w:rFonts w:ascii="Arial" w:hAnsi="Arial" w:cs="Arial"/>
          <w:sz w:val="24"/>
          <w:szCs w:val="24"/>
        </w:rPr>
        <w:t xml:space="preserve">. Una </w:t>
      </w:r>
      <w:r w:rsidR="00136E60" w:rsidRPr="00136E60">
        <w:rPr>
          <w:rFonts w:ascii="Arial" w:hAnsi="Arial" w:cs="Arial"/>
          <w:b/>
          <w:sz w:val="24"/>
          <w:szCs w:val="24"/>
        </w:rPr>
        <w:t xml:space="preserve">dilatada </w:t>
      </w:r>
      <w:r w:rsidR="002C0C9E" w:rsidRPr="00136E60">
        <w:rPr>
          <w:rFonts w:ascii="Arial" w:hAnsi="Arial" w:cs="Arial"/>
          <w:b/>
          <w:sz w:val="24"/>
          <w:szCs w:val="24"/>
        </w:rPr>
        <w:t xml:space="preserve">experiencia profesional </w:t>
      </w:r>
      <w:r w:rsidR="002C0C9E" w:rsidRPr="002C0C9E">
        <w:rPr>
          <w:rFonts w:ascii="Arial" w:hAnsi="Arial" w:cs="Arial"/>
          <w:sz w:val="24"/>
          <w:szCs w:val="24"/>
        </w:rPr>
        <w:t xml:space="preserve">que </w:t>
      </w:r>
      <w:r w:rsidR="002C0C9E" w:rsidRPr="00136E60">
        <w:rPr>
          <w:rFonts w:ascii="Arial" w:hAnsi="Arial" w:cs="Arial"/>
          <w:b/>
          <w:sz w:val="24"/>
          <w:szCs w:val="24"/>
        </w:rPr>
        <w:t>Joaquín Prat</w:t>
      </w:r>
      <w:r w:rsidR="002C0C9E" w:rsidRPr="002C0C9E">
        <w:rPr>
          <w:rFonts w:ascii="Arial" w:hAnsi="Arial" w:cs="Arial"/>
          <w:sz w:val="24"/>
          <w:szCs w:val="24"/>
        </w:rPr>
        <w:t xml:space="preserve"> pondrá al servicio de </w:t>
      </w:r>
      <w:r w:rsidR="002C0C9E" w:rsidRPr="00136E60">
        <w:rPr>
          <w:rFonts w:ascii="Arial" w:hAnsi="Arial" w:cs="Arial"/>
          <w:b/>
          <w:sz w:val="24"/>
          <w:szCs w:val="24"/>
        </w:rPr>
        <w:t>‘Cuatro al día’</w:t>
      </w:r>
      <w:r w:rsidR="002C0C9E">
        <w:rPr>
          <w:rFonts w:ascii="Arial" w:hAnsi="Arial" w:cs="Arial"/>
          <w:sz w:val="24"/>
          <w:szCs w:val="24"/>
        </w:rPr>
        <w:t xml:space="preserve"> a partir del próximo lunes.</w:t>
      </w:r>
    </w:p>
    <w:p w:rsidR="002C0C9E" w:rsidRDefault="002C0C9E" w:rsidP="002C0C9E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2C0C9E" w:rsidRPr="00A75A3F" w:rsidRDefault="002C0C9E" w:rsidP="002C0C9E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</w:t>
      </w:r>
      <w:r w:rsidRPr="00136E60">
        <w:rPr>
          <w:rFonts w:ascii="Arial" w:hAnsi="Arial" w:cs="Arial"/>
          <w:b/>
          <w:sz w:val="24"/>
          <w:szCs w:val="24"/>
        </w:rPr>
        <w:t xml:space="preserve">seguirá al frente de la sección de </w:t>
      </w:r>
      <w:proofErr w:type="spellStart"/>
      <w:r w:rsidRPr="00136E60">
        <w:rPr>
          <w:rFonts w:ascii="Arial" w:hAnsi="Arial" w:cs="Arial"/>
          <w:b/>
          <w:i/>
          <w:sz w:val="24"/>
          <w:szCs w:val="24"/>
        </w:rPr>
        <w:t>realities</w:t>
      </w:r>
      <w:proofErr w:type="spellEnd"/>
      <w:r w:rsidRPr="00136E60">
        <w:rPr>
          <w:rFonts w:ascii="Arial" w:hAnsi="Arial" w:cs="Arial"/>
          <w:b/>
          <w:sz w:val="24"/>
          <w:szCs w:val="24"/>
        </w:rPr>
        <w:t xml:space="preserve"> de ‘El programa de Ana Rosa’</w:t>
      </w:r>
      <w:r>
        <w:rPr>
          <w:rFonts w:ascii="Arial" w:hAnsi="Arial" w:cs="Arial"/>
          <w:sz w:val="24"/>
          <w:szCs w:val="24"/>
        </w:rPr>
        <w:t xml:space="preserve">, el presentador tiene puestas todas sus expectativas en su debut en </w:t>
      </w:r>
      <w:r w:rsidRPr="002C0C9E">
        <w:rPr>
          <w:rFonts w:ascii="Arial" w:hAnsi="Arial" w:cs="Arial"/>
          <w:sz w:val="24"/>
          <w:szCs w:val="24"/>
        </w:rPr>
        <w:t>el informativo de actualidad vespertino de Cuatro</w:t>
      </w:r>
      <w:r>
        <w:rPr>
          <w:rFonts w:ascii="Arial" w:hAnsi="Arial" w:cs="Arial"/>
          <w:sz w:val="24"/>
          <w:szCs w:val="24"/>
        </w:rPr>
        <w:t xml:space="preserve">: </w:t>
      </w:r>
      <w:r w:rsidRPr="003A40F3">
        <w:rPr>
          <w:rFonts w:ascii="Arial" w:hAnsi="Arial" w:cs="Arial"/>
          <w:b/>
          <w:i/>
          <w:sz w:val="24"/>
          <w:szCs w:val="24"/>
        </w:rPr>
        <w:t>“</w:t>
      </w:r>
      <w:r w:rsidRPr="003A40F3">
        <w:rPr>
          <w:rFonts w:ascii="Arial" w:hAnsi="Arial" w:cs="Arial"/>
          <w:b/>
          <w:i/>
          <w:sz w:val="24"/>
          <w:szCs w:val="24"/>
        </w:rPr>
        <w:t>A partir del lunes</w:t>
      </w:r>
      <w:r w:rsidR="00A75A3F" w:rsidRPr="003A40F3">
        <w:rPr>
          <w:rFonts w:ascii="Arial" w:hAnsi="Arial" w:cs="Arial"/>
          <w:b/>
          <w:i/>
          <w:sz w:val="24"/>
          <w:szCs w:val="24"/>
        </w:rPr>
        <w:t>,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el equipo del programa y yo vamos a empezar a andar juntos el camino y tengo muchísimas ganas</w:t>
      </w:r>
      <w:r w:rsidR="00A75A3F" w:rsidRPr="003A40F3">
        <w:rPr>
          <w:rFonts w:ascii="Arial" w:hAnsi="Arial" w:cs="Arial"/>
          <w:b/>
          <w:i/>
          <w:sz w:val="24"/>
          <w:szCs w:val="24"/>
        </w:rPr>
        <w:t xml:space="preserve"> e ilusión</w:t>
      </w:r>
      <w:r w:rsidRPr="003A40F3">
        <w:rPr>
          <w:rFonts w:ascii="Arial" w:hAnsi="Arial" w:cs="Arial"/>
          <w:b/>
          <w:i/>
          <w:sz w:val="24"/>
          <w:szCs w:val="24"/>
        </w:rPr>
        <w:t>. Es un cambio para ellos, para el espectador y para mí, por lo que no pretendemos hacer una transición abrupta</w:t>
      </w:r>
      <w:r w:rsidR="008A3557">
        <w:rPr>
          <w:rFonts w:ascii="Arial" w:hAnsi="Arial" w:cs="Arial"/>
          <w:b/>
          <w:i/>
          <w:sz w:val="24"/>
          <w:szCs w:val="24"/>
        </w:rPr>
        <w:t>, m</w:t>
      </w:r>
      <w:r w:rsidRPr="003A40F3">
        <w:rPr>
          <w:rFonts w:ascii="Arial" w:hAnsi="Arial" w:cs="Arial"/>
          <w:b/>
          <w:i/>
          <w:sz w:val="24"/>
          <w:szCs w:val="24"/>
        </w:rPr>
        <w:t>ás bien me lo planteo como un punto y seguido respecto a la estupenda labor que ha estado haciendo Carme Chaparro</w:t>
      </w:r>
      <w:r w:rsidR="00A75A3F" w:rsidRPr="003A40F3">
        <w:rPr>
          <w:rFonts w:ascii="Arial" w:hAnsi="Arial" w:cs="Arial"/>
          <w:b/>
          <w:i/>
          <w:sz w:val="24"/>
          <w:szCs w:val="24"/>
        </w:rPr>
        <w:t xml:space="preserve"> junto al equipo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desde febrero</w:t>
      </w:r>
      <w:r w:rsidR="00A75A3F" w:rsidRPr="003A40F3">
        <w:rPr>
          <w:rFonts w:ascii="Arial" w:hAnsi="Arial" w:cs="Arial"/>
          <w:b/>
          <w:i/>
          <w:sz w:val="24"/>
          <w:szCs w:val="24"/>
        </w:rPr>
        <w:t>”</w:t>
      </w:r>
      <w:r w:rsidRPr="00A75A3F">
        <w:rPr>
          <w:rFonts w:ascii="Arial" w:hAnsi="Arial" w:cs="Arial"/>
          <w:i/>
          <w:sz w:val="24"/>
          <w:szCs w:val="24"/>
        </w:rPr>
        <w:t>.</w:t>
      </w:r>
    </w:p>
    <w:p w:rsidR="00A5672C" w:rsidRDefault="00A5672C" w:rsidP="004D3FFF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914C52" w:rsidRPr="00914C52" w:rsidRDefault="00914C52" w:rsidP="004D3FFF">
      <w:pPr>
        <w:spacing w:after="0" w:line="240" w:lineRule="auto"/>
        <w:ind w:right="-81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914C52">
        <w:rPr>
          <w:rFonts w:ascii="Arial" w:hAnsi="Arial" w:cs="Arial"/>
          <w:b/>
          <w:color w:val="002C5F"/>
          <w:sz w:val="28"/>
          <w:szCs w:val="28"/>
        </w:rPr>
        <w:t>Secciones, colaboradores y línea gráfica, las novedades para las próximas semanas</w:t>
      </w:r>
    </w:p>
    <w:p w:rsidR="003A40F3" w:rsidRDefault="003A40F3" w:rsidP="0033054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respecto a los contenidos, </w:t>
      </w:r>
      <w:r w:rsidRPr="00136E60">
        <w:rPr>
          <w:rFonts w:ascii="Arial" w:hAnsi="Arial" w:cs="Arial"/>
          <w:b/>
          <w:sz w:val="24"/>
          <w:szCs w:val="24"/>
        </w:rPr>
        <w:t xml:space="preserve">el programa estrenará la sección </w:t>
      </w:r>
      <w:r w:rsidR="001B3D63">
        <w:rPr>
          <w:rFonts w:ascii="Arial" w:hAnsi="Arial" w:cs="Arial"/>
          <w:b/>
          <w:sz w:val="24"/>
          <w:szCs w:val="24"/>
        </w:rPr>
        <w:t>‘</w:t>
      </w:r>
      <w:r w:rsidRPr="00136E60">
        <w:rPr>
          <w:rFonts w:ascii="Arial" w:hAnsi="Arial" w:cs="Arial"/>
          <w:b/>
          <w:sz w:val="24"/>
          <w:szCs w:val="24"/>
        </w:rPr>
        <w:t>En la diana</w:t>
      </w:r>
      <w:r w:rsidR="001B3D63">
        <w:rPr>
          <w:rFonts w:ascii="Arial" w:hAnsi="Arial" w:cs="Arial"/>
          <w:b/>
          <w:sz w:val="24"/>
          <w:szCs w:val="24"/>
        </w:rPr>
        <w:t>’</w:t>
      </w:r>
      <w:r w:rsidRPr="00136E6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30547" w:rsidRPr="00330547">
        <w:rPr>
          <w:rFonts w:ascii="Arial" w:hAnsi="Arial" w:cs="Arial"/>
          <w:sz w:val="24"/>
          <w:szCs w:val="24"/>
        </w:rPr>
        <w:t>para completar la información de la jornada</w:t>
      </w:r>
      <w:r>
        <w:rPr>
          <w:rFonts w:ascii="Arial" w:hAnsi="Arial" w:cs="Arial"/>
          <w:sz w:val="24"/>
          <w:szCs w:val="24"/>
        </w:rPr>
        <w:t xml:space="preserve"> con </w:t>
      </w:r>
      <w:r w:rsidRPr="00136E60">
        <w:rPr>
          <w:rFonts w:ascii="Arial" w:hAnsi="Arial" w:cs="Arial"/>
          <w:b/>
          <w:sz w:val="24"/>
          <w:szCs w:val="24"/>
        </w:rPr>
        <w:t>cuestiones que afectan directamente a los espectadores</w:t>
      </w:r>
      <w:r>
        <w:rPr>
          <w:rFonts w:ascii="Arial" w:hAnsi="Arial" w:cs="Arial"/>
          <w:sz w:val="24"/>
          <w:szCs w:val="24"/>
        </w:rPr>
        <w:t xml:space="preserve">. Okupas en chalés de lujo, estafas en la red e impuestos abusivos serán algunos de los primeros asuntos que se traten en esta sección. Será una de las novedades que se irán introduciendo en ‘Cuatro al día a lo largo de las próximas semanas: </w:t>
      </w:r>
      <w:r w:rsidRPr="003A40F3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 xml:space="preserve">Me han abierto la puerta para </w:t>
      </w:r>
      <w:r w:rsidRPr="003A40F3">
        <w:rPr>
          <w:rFonts w:ascii="Arial" w:hAnsi="Arial" w:cs="Arial"/>
          <w:b/>
          <w:i/>
          <w:sz w:val="24"/>
          <w:szCs w:val="24"/>
        </w:rPr>
        <w:t>proponer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cualquier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sugerencia respecto a secciones, contenidos</w:t>
      </w:r>
      <w:r>
        <w:rPr>
          <w:rFonts w:ascii="Arial" w:hAnsi="Arial" w:cs="Arial"/>
          <w:b/>
          <w:i/>
          <w:sz w:val="24"/>
          <w:szCs w:val="24"/>
        </w:rPr>
        <w:t xml:space="preserve"> y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colaboradores. Me apetece ver en la mesa del programa a gente no tan conocida del mundo de la tele, compañeros que a </w:t>
      </w:r>
      <w:r w:rsidR="00914C52">
        <w:rPr>
          <w:rFonts w:ascii="Arial" w:hAnsi="Arial" w:cs="Arial"/>
          <w:b/>
          <w:i/>
          <w:sz w:val="24"/>
          <w:szCs w:val="24"/>
        </w:rPr>
        <w:t>l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o mejor vienen de la radio y pueden hacer aportaciones muy interesantes. Me gustaría ir incorporando a gente de manera paulatina para hablar de cuestiones quizá más específicas, como la seguridad alimentaria, el mundo del deporte, del motor… </w:t>
      </w:r>
      <w:r w:rsidR="00914C52">
        <w:rPr>
          <w:rFonts w:ascii="Arial" w:hAnsi="Arial" w:cs="Arial"/>
          <w:b/>
          <w:i/>
          <w:sz w:val="24"/>
          <w:szCs w:val="24"/>
        </w:rPr>
        <w:t>H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ay mil asuntos que interesan a los espectadores y muchas </w:t>
      </w:r>
      <w:r w:rsidRPr="003A40F3">
        <w:rPr>
          <w:rFonts w:ascii="Arial" w:hAnsi="Arial" w:cs="Arial"/>
          <w:b/>
          <w:i/>
          <w:sz w:val="24"/>
          <w:szCs w:val="24"/>
        </w:rPr>
        <w:lastRenderedPageBreak/>
        <w:t xml:space="preserve">personas que pueden </w:t>
      </w:r>
      <w:r w:rsidR="00914C52">
        <w:rPr>
          <w:rFonts w:ascii="Arial" w:hAnsi="Arial" w:cs="Arial"/>
          <w:b/>
          <w:i/>
          <w:sz w:val="24"/>
          <w:szCs w:val="24"/>
        </w:rPr>
        <w:t>ofrecer</w:t>
      </w:r>
      <w:r w:rsidRPr="003A40F3">
        <w:rPr>
          <w:rFonts w:ascii="Arial" w:hAnsi="Arial" w:cs="Arial"/>
          <w:b/>
          <w:i/>
          <w:sz w:val="24"/>
          <w:szCs w:val="24"/>
        </w:rPr>
        <w:t xml:space="preserve"> puntos de vista </w:t>
      </w:r>
      <w:r w:rsidR="00914C52">
        <w:rPr>
          <w:rFonts w:ascii="Arial" w:hAnsi="Arial" w:cs="Arial"/>
          <w:b/>
          <w:i/>
          <w:sz w:val="24"/>
          <w:szCs w:val="24"/>
        </w:rPr>
        <w:t xml:space="preserve">singulares. </w:t>
      </w:r>
      <w:r w:rsidR="008A3557">
        <w:rPr>
          <w:rFonts w:ascii="Arial" w:hAnsi="Arial" w:cs="Arial"/>
          <w:b/>
          <w:i/>
          <w:sz w:val="24"/>
          <w:szCs w:val="24"/>
        </w:rPr>
        <w:t xml:space="preserve">Y siempre con la </w:t>
      </w:r>
      <w:r w:rsidR="001B3D63">
        <w:rPr>
          <w:rFonts w:ascii="Arial" w:hAnsi="Arial" w:cs="Arial"/>
          <w:b/>
          <w:i/>
          <w:sz w:val="24"/>
          <w:szCs w:val="24"/>
        </w:rPr>
        <w:t>interactuación</w:t>
      </w:r>
      <w:r w:rsidR="008A3557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1B3D63">
        <w:rPr>
          <w:rFonts w:ascii="Arial" w:hAnsi="Arial" w:cs="Arial"/>
          <w:b/>
          <w:i/>
          <w:sz w:val="24"/>
          <w:szCs w:val="24"/>
        </w:rPr>
        <w:t xml:space="preserve">constante con </w:t>
      </w:r>
      <w:r w:rsidR="00914C52">
        <w:rPr>
          <w:rFonts w:ascii="Arial" w:hAnsi="Arial" w:cs="Arial"/>
          <w:b/>
          <w:i/>
          <w:sz w:val="24"/>
          <w:szCs w:val="24"/>
        </w:rPr>
        <w:t>Mónica Sanz, que es una gran profesional”</w:t>
      </w:r>
      <w:r w:rsidRPr="003A40F3">
        <w:rPr>
          <w:rFonts w:ascii="Arial" w:hAnsi="Arial" w:cs="Arial"/>
          <w:b/>
          <w:i/>
          <w:sz w:val="24"/>
          <w:szCs w:val="24"/>
        </w:rPr>
        <w:t>.</w:t>
      </w:r>
    </w:p>
    <w:p w:rsidR="003A40F3" w:rsidRDefault="003A40F3" w:rsidP="0033054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914C52" w:rsidRPr="00914C52" w:rsidRDefault="00914C52" w:rsidP="00914C52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Coincidiendo con la incorporación de Joaquín Prat, </w:t>
      </w:r>
      <w:r w:rsidRPr="00136E60">
        <w:rPr>
          <w:rFonts w:ascii="Arial" w:hAnsi="Arial" w:cs="Arial"/>
          <w:b/>
          <w:sz w:val="24"/>
          <w:szCs w:val="24"/>
        </w:rPr>
        <w:t>‘Cuatro al día’ comenzará a utilizar en antena una nueva línea de elementos gráficos</w:t>
      </w:r>
      <w:r>
        <w:rPr>
          <w:rFonts w:ascii="Arial" w:hAnsi="Arial" w:cs="Arial"/>
          <w:sz w:val="24"/>
          <w:szCs w:val="24"/>
        </w:rPr>
        <w:t xml:space="preserve"> que ayudarán al espectador a situarse en el lugar de las noticias y servirán para ofrecer </w:t>
      </w:r>
      <w:r w:rsidRPr="00136E60">
        <w:rPr>
          <w:rFonts w:ascii="Arial" w:hAnsi="Arial" w:cs="Arial"/>
          <w:b/>
          <w:sz w:val="24"/>
          <w:szCs w:val="24"/>
        </w:rPr>
        <w:t>varios puntos de directo</w:t>
      </w:r>
      <w:r>
        <w:rPr>
          <w:rFonts w:ascii="Arial" w:hAnsi="Arial" w:cs="Arial"/>
          <w:sz w:val="24"/>
          <w:szCs w:val="24"/>
        </w:rPr>
        <w:t xml:space="preserve"> de manera simultánea. </w:t>
      </w:r>
      <w:r>
        <w:rPr>
          <w:rFonts w:ascii="Arial" w:hAnsi="Arial" w:cs="Arial"/>
          <w:sz w:val="24"/>
          <w:szCs w:val="24"/>
        </w:rPr>
        <w:t xml:space="preserve">En este sentido, Prat ha añadido: </w:t>
      </w:r>
      <w:r w:rsidRPr="00914C52">
        <w:rPr>
          <w:rFonts w:ascii="Arial" w:hAnsi="Arial" w:cs="Arial"/>
          <w:b/>
          <w:i/>
          <w:sz w:val="24"/>
          <w:szCs w:val="24"/>
        </w:rPr>
        <w:t>“La clave principal es que haya m</w:t>
      </w:r>
      <w:r w:rsidR="00BA5789">
        <w:rPr>
          <w:rFonts w:ascii="Arial" w:hAnsi="Arial" w:cs="Arial"/>
          <w:b/>
          <w:i/>
          <w:sz w:val="24"/>
          <w:szCs w:val="24"/>
        </w:rPr>
        <w:t>u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cha 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calle. Las noticias las tienen que contar los reporteros que están allí, con su cámara y su micro, los que están a pie de obra viendo lo que está ocurriendo. </w:t>
      </w:r>
      <w:r w:rsidRPr="00914C52">
        <w:rPr>
          <w:rFonts w:ascii="Arial" w:hAnsi="Arial" w:cs="Arial"/>
          <w:b/>
          <w:i/>
          <w:sz w:val="24"/>
          <w:szCs w:val="24"/>
        </w:rPr>
        <w:t>También m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e gustaría darle más protagonismo al plató. Tenemos un plató 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maravilloso 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al que podemos sacar más partido si cabe, levantándonos, 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yendo, viniendo </w:t>
      </w:r>
      <w:r w:rsidRPr="00914C52">
        <w:rPr>
          <w:rFonts w:ascii="Arial" w:hAnsi="Arial" w:cs="Arial"/>
          <w:b/>
          <w:i/>
          <w:sz w:val="24"/>
          <w:szCs w:val="24"/>
        </w:rPr>
        <w:t>y convirtiéndol</w:t>
      </w:r>
      <w:r w:rsidR="00BA5789">
        <w:rPr>
          <w:rFonts w:ascii="Arial" w:hAnsi="Arial" w:cs="Arial"/>
          <w:b/>
          <w:i/>
          <w:sz w:val="24"/>
          <w:szCs w:val="24"/>
        </w:rPr>
        <w:t>o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 en un elemento dinámico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 que nos ayude a e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star </w:t>
      </w:r>
      <w:r w:rsidRPr="00914C52">
        <w:rPr>
          <w:rFonts w:ascii="Arial" w:hAnsi="Arial" w:cs="Arial"/>
          <w:b/>
          <w:i/>
          <w:sz w:val="24"/>
          <w:szCs w:val="24"/>
        </w:rPr>
        <w:t xml:space="preserve">y sentirnos </w:t>
      </w:r>
      <w:r w:rsidRPr="00914C52">
        <w:rPr>
          <w:rFonts w:ascii="Arial" w:hAnsi="Arial" w:cs="Arial"/>
          <w:b/>
          <w:i/>
          <w:sz w:val="24"/>
          <w:szCs w:val="24"/>
        </w:rPr>
        <w:t>más cerca del espectador</w:t>
      </w:r>
      <w:r w:rsidRPr="00914C52">
        <w:rPr>
          <w:rFonts w:ascii="Arial" w:hAnsi="Arial" w:cs="Arial"/>
          <w:b/>
          <w:i/>
          <w:sz w:val="24"/>
          <w:szCs w:val="24"/>
        </w:rPr>
        <w:t>”</w:t>
      </w:r>
      <w:r w:rsidRPr="00914C52">
        <w:rPr>
          <w:rFonts w:ascii="Arial" w:hAnsi="Arial" w:cs="Arial"/>
          <w:b/>
          <w:i/>
          <w:sz w:val="24"/>
          <w:szCs w:val="24"/>
        </w:rPr>
        <w:t>.</w:t>
      </w:r>
    </w:p>
    <w:p w:rsidR="00914C52" w:rsidRDefault="00914C52" w:rsidP="00914C52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30547" w:rsidRPr="00330547" w:rsidRDefault="00330547" w:rsidP="0033054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30547" w:rsidRDefault="00330547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30547" w:rsidRDefault="00330547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30547" w:rsidRDefault="00330547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sectPr w:rsidR="00330547" w:rsidSect="008A3557">
      <w:footerReference w:type="default" r:id="rId9"/>
      <w:pgSz w:w="11906" w:h="16838"/>
      <w:pgMar w:top="1843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C0" w:rsidRDefault="006542C0" w:rsidP="00B23904">
      <w:pPr>
        <w:spacing w:after="0" w:line="240" w:lineRule="auto"/>
      </w:pPr>
      <w:r>
        <w:separator/>
      </w:r>
    </w:p>
  </w:endnote>
  <w:end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" name="Imagen 2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" name="Imagen 2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C0" w:rsidRDefault="006542C0" w:rsidP="00B23904">
      <w:pPr>
        <w:spacing w:after="0" w:line="240" w:lineRule="auto"/>
      </w:pPr>
      <w:r>
        <w:separator/>
      </w:r>
    </w:p>
  </w:footnote>
  <w:foot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D35"/>
    <w:multiLevelType w:val="hybridMultilevel"/>
    <w:tmpl w:val="5B8C7784"/>
    <w:lvl w:ilvl="0" w:tplc="3E00DE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4176"/>
    <w:multiLevelType w:val="hybridMultilevel"/>
    <w:tmpl w:val="1CB6C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1CB4"/>
    <w:multiLevelType w:val="hybridMultilevel"/>
    <w:tmpl w:val="A11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8CE"/>
    <w:rsid w:val="000B68A8"/>
    <w:rsid w:val="000D7648"/>
    <w:rsid w:val="000E0E12"/>
    <w:rsid w:val="00132BF7"/>
    <w:rsid w:val="00133A71"/>
    <w:rsid w:val="00134227"/>
    <w:rsid w:val="00136E60"/>
    <w:rsid w:val="00157875"/>
    <w:rsid w:val="00167759"/>
    <w:rsid w:val="00174A49"/>
    <w:rsid w:val="00176C16"/>
    <w:rsid w:val="001950CD"/>
    <w:rsid w:val="001B3D63"/>
    <w:rsid w:val="002302F8"/>
    <w:rsid w:val="0023114F"/>
    <w:rsid w:val="002971D8"/>
    <w:rsid w:val="002A51DB"/>
    <w:rsid w:val="002B0271"/>
    <w:rsid w:val="002B21E6"/>
    <w:rsid w:val="002C0C9E"/>
    <w:rsid w:val="002C6DAD"/>
    <w:rsid w:val="003044C3"/>
    <w:rsid w:val="0031523B"/>
    <w:rsid w:val="00324271"/>
    <w:rsid w:val="00330547"/>
    <w:rsid w:val="00331728"/>
    <w:rsid w:val="003663C4"/>
    <w:rsid w:val="003740D7"/>
    <w:rsid w:val="003A40F3"/>
    <w:rsid w:val="003E2E97"/>
    <w:rsid w:val="00423CCD"/>
    <w:rsid w:val="00446E7B"/>
    <w:rsid w:val="00467DA9"/>
    <w:rsid w:val="00482957"/>
    <w:rsid w:val="00496277"/>
    <w:rsid w:val="004C42A1"/>
    <w:rsid w:val="004C4DEC"/>
    <w:rsid w:val="004D3FFF"/>
    <w:rsid w:val="004D4045"/>
    <w:rsid w:val="004E1E6A"/>
    <w:rsid w:val="004E7396"/>
    <w:rsid w:val="00501472"/>
    <w:rsid w:val="00502C47"/>
    <w:rsid w:val="00511A0F"/>
    <w:rsid w:val="00513941"/>
    <w:rsid w:val="00525C07"/>
    <w:rsid w:val="00537B24"/>
    <w:rsid w:val="005824A5"/>
    <w:rsid w:val="005D3280"/>
    <w:rsid w:val="005E191D"/>
    <w:rsid w:val="005E6EA1"/>
    <w:rsid w:val="005F6382"/>
    <w:rsid w:val="006126D6"/>
    <w:rsid w:val="00617A70"/>
    <w:rsid w:val="00622499"/>
    <w:rsid w:val="006542C0"/>
    <w:rsid w:val="00661207"/>
    <w:rsid w:val="00677E57"/>
    <w:rsid w:val="00691DCC"/>
    <w:rsid w:val="006B48C4"/>
    <w:rsid w:val="006E05BD"/>
    <w:rsid w:val="00711060"/>
    <w:rsid w:val="00734948"/>
    <w:rsid w:val="00766D09"/>
    <w:rsid w:val="00786425"/>
    <w:rsid w:val="007A16BA"/>
    <w:rsid w:val="007A57C2"/>
    <w:rsid w:val="007C0132"/>
    <w:rsid w:val="007F1460"/>
    <w:rsid w:val="00802C28"/>
    <w:rsid w:val="00862CD1"/>
    <w:rsid w:val="00883762"/>
    <w:rsid w:val="008A3557"/>
    <w:rsid w:val="008B213F"/>
    <w:rsid w:val="008B371C"/>
    <w:rsid w:val="008E2AE6"/>
    <w:rsid w:val="008E645E"/>
    <w:rsid w:val="0090452F"/>
    <w:rsid w:val="00914C52"/>
    <w:rsid w:val="00970A89"/>
    <w:rsid w:val="009B4C0B"/>
    <w:rsid w:val="009C1B10"/>
    <w:rsid w:val="009D48CC"/>
    <w:rsid w:val="009D5D95"/>
    <w:rsid w:val="009F3FC8"/>
    <w:rsid w:val="00A154DA"/>
    <w:rsid w:val="00A15987"/>
    <w:rsid w:val="00A25DDD"/>
    <w:rsid w:val="00A5672C"/>
    <w:rsid w:val="00A75A3F"/>
    <w:rsid w:val="00A75C2E"/>
    <w:rsid w:val="00A760A3"/>
    <w:rsid w:val="00A90113"/>
    <w:rsid w:val="00AA12B8"/>
    <w:rsid w:val="00AB0BC7"/>
    <w:rsid w:val="00AD4D46"/>
    <w:rsid w:val="00AD74AF"/>
    <w:rsid w:val="00AE009F"/>
    <w:rsid w:val="00AE56D6"/>
    <w:rsid w:val="00B108BD"/>
    <w:rsid w:val="00B23904"/>
    <w:rsid w:val="00B27E4F"/>
    <w:rsid w:val="00B31AE7"/>
    <w:rsid w:val="00B50797"/>
    <w:rsid w:val="00B53EDA"/>
    <w:rsid w:val="00B56264"/>
    <w:rsid w:val="00B87A04"/>
    <w:rsid w:val="00B933C4"/>
    <w:rsid w:val="00B93E95"/>
    <w:rsid w:val="00BA5789"/>
    <w:rsid w:val="00C04A93"/>
    <w:rsid w:val="00C0664D"/>
    <w:rsid w:val="00C176E0"/>
    <w:rsid w:val="00C3192E"/>
    <w:rsid w:val="00C35815"/>
    <w:rsid w:val="00C8009E"/>
    <w:rsid w:val="00C81A51"/>
    <w:rsid w:val="00C84D04"/>
    <w:rsid w:val="00C95FAB"/>
    <w:rsid w:val="00CA5E59"/>
    <w:rsid w:val="00CD3919"/>
    <w:rsid w:val="00CF4CF9"/>
    <w:rsid w:val="00D01344"/>
    <w:rsid w:val="00D07334"/>
    <w:rsid w:val="00D57B42"/>
    <w:rsid w:val="00D62A28"/>
    <w:rsid w:val="00D83DC0"/>
    <w:rsid w:val="00DA38A7"/>
    <w:rsid w:val="00DB39EC"/>
    <w:rsid w:val="00DC1117"/>
    <w:rsid w:val="00DF79B1"/>
    <w:rsid w:val="00E46CA2"/>
    <w:rsid w:val="00E514B3"/>
    <w:rsid w:val="00E6352E"/>
    <w:rsid w:val="00E672A8"/>
    <w:rsid w:val="00E8404A"/>
    <w:rsid w:val="00EC1747"/>
    <w:rsid w:val="00EC39A6"/>
    <w:rsid w:val="00ED3937"/>
    <w:rsid w:val="00ED74BB"/>
    <w:rsid w:val="00F0504D"/>
    <w:rsid w:val="00F231FC"/>
    <w:rsid w:val="00F27A50"/>
    <w:rsid w:val="00F52509"/>
    <w:rsid w:val="00F86580"/>
    <w:rsid w:val="00FB280E"/>
    <w:rsid w:val="00FB4E92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34375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46E7B"/>
    <w:rPr>
      <w:i/>
      <w:iCs/>
    </w:rPr>
  </w:style>
  <w:style w:type="character" w:styleId="Textoennegrita">
    <w:name w:val="Strong"/>
    <w:basedOn w:val="Fuentedeprrafopredeter"/>
    <w:uiPriority w:val="22"/>
    <w:qFormat/>
    <w:rsid w:val="00482957"/>
    <w:rPr>
      <w:b/>
      <w:bCs/>
    </w:rPr>
  </w:style>
  <w:style w:type="paragraph" w:styleId="Prrafodelista">
    <w:name w:val="List Paragraph"/>
    <w:basedOn w:val="Normal"/>
    <w:uiPriority w:val="34"/>
    <w:qFormat/>
    <w:rsid w:val="00B53E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B21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51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1824-962D-4F56-8EA9-292F609C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571</Words>
  <Characters>2797</Characters>
  <Application>Microsoft Office Word</Application>
  <DocSecurity>0</DocSecurity>
  <Lines>62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2019-11-22T12:50:00Z</cp:lastPrinted>
  <dcterms:created xsi:type="dcterms:W3CDTF">2019-11-22T12:32:00Z</dcterms:created>
  <dcterms:modified xsi:type="dcterms:W3CDTF">2019-11-22T13:09:00Z</dcterms:modified>
</cp:coreProperties>
</file>