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3659D4E4" w:rsidR="008864E8" w:rsidRDefault="008C7C51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5C4C0B7B">
            <wp:simplePos x="0" y="0"/>
            <wp:positionH relativeFrom="page">
              <wp:posOffset>3898919</wp:posOffset>
            </wp:positionH>
            <wp:positionV relativeFrom="margin">
              <wp:posOffset>8255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2826B454" w:rsidR="00D82B2A" w:rsidRDefault="00D82B2A" w:rsidP="00484EE2">
      <w:pPr>
        <w:spacing w:after="0" w:line="240" w:lineRule="auto"/>
        <w:jc w:val="both"/>
      </w:pPr>
    </w:p>
    <w:p w14:paraId="6FE0B15C" w14:textId="77777777" w:rsidR="00C24E8D" w:rsidRDefault="00C24E8D" w:rsidP="00484EE2">
      <w:pPr>
        <w:spacing w:after="0" w:line="240" w:lineRule="auto"/>
        <w:jc w:val="both"/>
      </w:pPr>
    </w:p>
    <w:p w14:paraId="281C6A4D" w14:textId="77777777" w:rsidR="00C24E8D" w:rsidRDefault="00C24E8D" w:rsidP="00484EE2">
      <w:pPr>
        <w:spacing w:after="0" w:line="240" w:lineRule="auto"/>
        <w:jc w:val="both"/>
      </w:pPr>
    </w:p>
    <w:p w14:paraId="20688A37" w14:textId="77777777" w:rsidR="00EC5D1B" w:rsidRDefault="00EC5D1B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0AF1E7E1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6B0B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14AD7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E78270E" w14:textId="78CD8BEE" w:rsidR="00EF30F0" w:rsidRDefault="00525C10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21535376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Antonio David, Hugo o Noemí</w:t>
      </w:r>
      <w:r w:rsidR="002C5C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1F6A4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uno de los tres abandona la casa en </w:t>
      </w:r>
      <w:r w:rsidR="00B0143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‘GH VIP 7</w:t>
      </w:r>
      <w:r w:rsidR="00F759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1083C454" w14:textId="18EDAA81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0"/>
    <w:p w14:paraId="70F16FC5" w14:textId="73BC30A3" w:rsidR="009A3E9D" w:rsidRDefault="00EE4E14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2E6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actores Álex García y Franky Martín, protagonistas de la comedia de Telecinco Cinema ‘Si yo fuera rico’, visitarán Guadalix de la Sierra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gala de este jueves </w:t>
      </w:r>
      <w:r w:rsidR="002E6B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9B58CE">
        <w:rPr>
          <w:rFonts w:ascii="Arial" w:eastAsia="Times New Roman" w:hAnsi="Arial" w:cs="Arial"/>
          <w:b/>
          <w:sz w:val="24"/>
          <w:szCs w:val="24"/>
          <w:lang w:eastAsia="es-ES"/>
        </w:rPr>
        <w:t>formar parte del juego del jefe</w:t>
      </w:r>
      <w:r w:rsidR="009A3E9D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C8DCF6" w14:textId="039B7C81" w:rsidR="005E2B6A" w:rsidRPr="005E2B6A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7AD1BFB7" w14:textId="0C0FA2DC" w:rsidR="0018372D" w:rsidRDefault="00E30F7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salvación de Mila y Adara, </w:t>
      </w:r>
      <w:r w:rsidR="00667DCC" w:rsidRPr="00667DCC">
        <w:rPr>
          <w:rFonts w:ascii="Arial" w:eastAsia="Times New Roman" w:hAnsi="Arial" w:cs="Arial"/>
          <w:b/>
          <w:sz w:val="24"/>
          <w:szCs w:val="24"/>
          <w:lang w:eastAsia="es-ES"/>
        </w:rPr>
        <w:t>Antonio David, Hugo y Noemí</w:t>
      </w:r>
      <w:r w:rsidR="00667DCC">
        <w:rPr>
          <w:rFonts w:ascii="Arial" w:eastAsia="Times New Roman" w:hAnsi="Arial" w:cs="Arial"/>
          <w:sz w:val="24"/>
          <w:szCs w:val="24"/>
          <w:lang w:eastAsia="es-ES"/>
        </w:rPr>
        <w:t xml:space="preserve"> son los candidatos a </w:t>
      </w:r>
      <w:r w:rsidR="004222A8">
        <w:rPr>
          <w:rFonts w:ascii="Arial" w:eastAsia="Times New Roman" w:hAnsi="Arial" w:cs="Arial"/>
          <w:sz w:val="24"/>
          <w:szCs w:val="24"/>
          <w:lang w:eastAsia="es-ES"/>
        </w:rPr>
        <w:t xml:space="preserve">la expulsión en </w:t>
      </w:r>
      <w:r w:rsidR="004222A8" w:rsidRPr="004222A8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667DCC">
        <w:rPr>
          <w:rFonts w:ascii="Arial" w:eastAsia="Times New Roman" w:hAnsi="Arial" w:cs="Arial"/>
          <w:sz w:val="24"/>
          <w:szCs w:val="24"/>
          <w:lang w:eastAsia="es-ES"/>
        </w:rPr>
        <w:t xml:space="preserve">, proceso que </w:t>
      </w:r>
      <w:r w:rsidR="00725EA8">
        <w:rPr>
          <w:rFonts w:ascii="Arial" w:eastAsia="Times New Roman" w:hAnsi="Arial" w:cs="Arial"/>
          <w:sz w:val="24"/>
          <w:szCs w:val="24"/>
          <w:lang w:eastAsia="es-ES"/>
        </w:rPr>
        <w:t xml:space="preserve">se resolverá </w:t>
      </w:r>
      <w:r w:rsidR="00667DCC" w:rsidRPr="00667DCC">
        <w:rPr>
          <w:rFonts w:ascii="Arial" w:eastAsia="Times New Roman" w:hAnsi="Arial" w:cs="Arial"/>
          <w:b/>
          <w:sz w:val="24"/>
          <w:szCs w:val="24"/>
          <w:lang w:eastAsia="es-ES"/>
        </w:rPr>
        <w:t>este jueves (22:00 horas)</w:t>
      </w:r>
      <w:r w:rsidR="00667DCC">
        <w:rPr>
          <w:rFonts w:ascii="Arial" w:eastAsia="Times New Roman" w:hAnsi="Arial" w:cs="Arial"/>
          <w:sz w:val="24"/>
          <w:szCs w:val="24"/>
          <w:lang w:eastAsia="es-ES"/>
        </w:rPr>
        <w:t xml:space="preserve"> en la nueva gala que </w:t>
      </w:r>
      <w:r w:rsidR="00667DCC" w:rsidRPr="00CF71C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67DCC">
        <w:rPr>
          <w:rFonts w:ascii="Arial" w:eastAsia="Times New Roman" w:hAnsi="Arial" w:cs="Arial"/>
          <w:sz w:val="24"/>
          <w:szCs w:val="24"/>
          <w:lang w:eastAsia="es-ES"/>
        </w:rPr>
        <w:t xml:space="preserve"> conducirá en </w:t>
      </w:r>
      <w:r w:rsidR="00667DCC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67DC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8372D">
        <w:rPr>
          <w:rFonts w:ascii="Arial" w:eastAsia="Times New Roman" w:hAnsi="Arial" w:cs="Arial"/>
          <w:sz w:val="24"/>
          <w:szCs w:val="24"/>
          <w:lang w:eastAsia="es-ES"/>
        </w:rPr>
        <w:t xml:space="preserve">Antes de conocer el veredicto de los espectadores, los </w:t>
      </w:r>
      <w:r w:rsidR="0018372D" w:rsidRPr="000509CD">
        <w:rPr>
          <w:rFonts w:ascii="Arial" w:eastAsia="Times New Roman" w:hAnsi="Arial" w:cs="Arial"/>
          <w:b/>
          <w:sz w:val="24"/>
          <w:szCs w:val="24"/>
          <w:lang w:eastAsia="es-ES"/>
        </w:rPr>
        <w:t>nominados recibirán la visita de sus familiares</w:t>
      </w:r>
      <w:r w:rsidR="0018372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1EF4590" w14:textId="77777777" w:rsidR="0018372D" w:rsidRDefault="0018372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4CA81" w14:textId="384452E1" w:rsidR="00372746" w:rsidRDefault="00667DCC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elegido abandonará la casa </w:t>
      </w:r>
      <w:r w:rsidR="00EC3036">
        <w:rPr>
          <w:rFonts w:ascii="Arial" w:eastAsia="Times New Roman" w:hAnsi="Arial" w:cs="Arial"/>
          <w:sz w:val="24"/>
          <w:szCs w:val="24"/>
          <w:lang w:eastAsia="es-ES"/>
        </w:rPr>
        <w:t>y abordará su paso por el concurso en una entrevista en el plató, donde se reencontrará con sus familiares y exconcursantes.</w:t>
      </w:r>
    </w:p>
    <w:p w14:paraId="61D692FA" w14:textId="7FD16DB0" w:rsidR="00EC3036" w:rsidRDefault="00EC3036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69F638" w14:textId="55F46259" w:rsidR="00EC3036" w:rsidRPr="00667DCC" w:rsidRDefault="00B5416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345FEA">
        <w:rPr>
          <w:rFonts w:ascii="Arial" w:eastAsia="Times New Roman" w:hAnsi="Arial" w:cs="Arial"/>
          <w:b/>
          <w:sz w:val="24"/>
          <w:szCs w:val="24"/>
          <w:lang w:eastAsia="es-ES"/>
        </w:rPr>
        <w:t>Álex García y Franky Martín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protagonistas de la comedia ‘Si yo fuera rico’, </w:t>
      </w:r>
      <w:r w:rsidR="00345FEA">
        <w:rPr>
          <w:rFonts w:ascii="Arial" w:eastAsia="Times New Roman" w:hAnsi="Arial" w:cs="Arial"/>
          <w:sz w:val="24"/>
          <w:szCs w:val="24"/>
          <w:lang w:eastAsia="es-ES"/>
        </w:rPr>
        <w:t xml:space="preserve">convertida en su primer fin de semana en cines como el mejor estreno español del año, visitarán Guadalix de la Sierra con una misión: participarán en el nuevo juego del jefe, que dirimirá quién de los habitantes se hace con la inmunidad y el poder extra en las </w:t>
      </w:r>
      <w:r w:rsidR="00345FEA" w:rsidRPr="004222A8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F36D44">
        <w:rPr>
          <w:rFonts w:ascii="Arial" w:eastAsia="Times New Roman" w:hAnsi="Arial" w:cs="Arial"/>
          <w:sz w:val="24"/>
          <w:szCs w:val="24"/>
          <w:lang w:eastAsia="es-ES"/>
        </w:rPr>
        <w:t>, que en esta ocasión se celebrarán en el confesionario.</w:t>
      </w:r>
    </w:p>
    <w:p w14:paraId="17B4AEA9" w14:textId="77777777" w:rsidR="00FD78AE" w:rsidRDefault="00FD78AE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20C58F" w14:textId="72A3F9D7" w:rsidR="00FD252A" w:rsidRDefault="00564BAA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conducirá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en directo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Cuatro (20:30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nueva entrega de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‘GH VIP: Diario’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que avanzará algunas de las principales situaciones que hayan tenido lugar en Guadalix de la Sierra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FD252A" w:rsidSect="00D154C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4B6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14AD7"/>
    <w:rsid w:val="0002225B"/>
    <w:rsid w:val="00023BB8"/>
    <w:rsid w:val="00025A90"/>
    <w:rsid w:val="000305BA"/>
    <w:rsid w:val="00032861"/>
    <w:rsid w:val="00035C0D"/>
    <w:rsid w:val="0003797C"/>
    <w:rsid w:val="00040509"/>
    <w:rsid w:val="00041329"/>
    <w:rsid w:val="00044A95"/>
    <w:rsid w:val="0004540C"/>
    <w:rsid w:val="000509CD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6D76"/>
    <w:rsid w:val="0007702F"/>
    <w:rsid w:val="00087CA5"/>
    <w:rsid w:val="0009619D"/>
    <w:rsid w:val="000A02F4"/>
    <w:rsid w:val="000A0BF4"/>
    <w:rsid w:val="000A283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2A37"/>
    <w:rsid w:val="000D5441"/>
    <w:rsid w:val="000F1159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372D"/>
    <w:rsid w:val="00187234"/>
    <w:rsid w:val="00191DA1"/>
    <w:rsid w:val="001A252E"/>
    <w:rsid w:val="001A52F3"/>
    <w:rsid w:val="001A55CD"/>
    <w:rsid w:val="001A61FE"/>
    <w:rsid w:val="001A6760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6A44"/>
    <w:rsid w:val="001F7F9A"/>
    <w:rsid w:val="0020044B"/>
    <w:rsid w:val="002125B7"/>
    <w:rsid w:val="002158AC"/>
    <w:rsid w:val="00217BFC"/>
    <w:rsid w:val="0022239D"/>
    <w:rsid w:val="00223D91"/>
    <w:rsid w:val="00223DF8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6DB7"/>
    <w:rsid w:val="00277F4E"/>
    <w:rsid w:val="00283D21"/>
    <w:rsid w:val="0028745C"/>
    <w:rsid w:val="00290A1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5C1C"/>
    <w:rsid w:val="002C7CE2"/>
    <w:rsid w:val="002D367E"/>
    <w:rsid w:val="002D3728"/>
    <w:rsid w:val="002D59D9"/>
    <w:rsid w:val="002E0BA3"/>
    <w:rsid w:val="002E3D08"/>
    <w:rsid w:val="002E4EA9"/>
    <w:rsid w:val="002E5ADE"/>
    <w:rsid w:val="002E6B62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5FEA"/>
    <w:rsid w:val="003476FE"/>
    <w:rsid w:val="00350C75"/>
    <w:rsid w:val="00351615"/>
    <w:rsid w:val="003521BE"/>
    <w:rsid w:val="003525A6"/>
    <w:rsid w:val="00356969"/>
    <w:rsid w:val="00360FEA"/>
    <w:rsid w:val="00361801"/>
    <w:rsid w:val="00361873"/>
    <w:rsid w:val="003622C9"/>
    <w:rsid w:val="00370AE1"/>
    <w:rsid w:val="00372746"/>
    <w:rsid w:val="003759BA"/>
    <w:rsid w:val="00376F9E"/>
    <w:rsid w:val="00380018"/>
    <w:rsid w:val="003848B0"/>
    <w:rsid w:val="0038513B"/>
    <w:rsid w:val="003A6777"/>
    <w:rsid w:val="003A6999"/>
    <w:rsid w:val="003B04A9"/>
    <w:rsid w:val="003B1F6D"/>
    <w:rsid w:val="003B2E6F"/>
    <w:rsid w:val="003B381A"/>
    <w:rsid w:val="003B7501"/>
    <w:rsid w:val="003C243F"/>
    <w:rsid w:val="003D05E3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10FCF"/>
    <w:rsid w:val="004222A8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68C7"/>
    <w:rsid w:val="00484302"/>
    <w:rsid w:val="004843C4"/>
    <w:rsid w:val="00484EE2"/>
    <w:rsid w:val="00487E0B"/>
    <w:rsid w:val="00490FD3"/>
    <w:rsid w:val="004958F2"/>
    <w:rsid w:val="004B03BA"/>
    <w:rsid w:val="004B4949"/>
    <w:rsid w:val="004B69B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2667"/>
    <w:rsid w:val="004F40B7"/>
    <w:rsid w:val="004F59C4"/>
    <w:rsid w:val="004F677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5C10"/>
    <w:rsid w:val="0052604E"/>
    <w:rsid w:val="00530B48"/>
    <w:rsid w:val="00532B0D"/>
    <w:rsid w:val="00533EA4"/>
    <w:rsid w:val="005356F7"/>
    <w:rsid w:val="00535FB5"/>
    <w:rsid w:val="00536517"/>
    <w:rsid w:val="00537F03"/>
    <w:rsid w:val="0054167D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69C3"/>
    <w:rsid w:val="00587688"/>
    <w:rsid w:val="005902E5"/>
    <w:rsid w:val="005A02A9"/>
    <w:rsid w:val="005A0E99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46B0B"/>
    <w:rsid w:val="00650ECE"/>
    <w:rsid w:val="006520E6"/>
    <w:rsid w:val="0065214B"/>
    <w:rsid w:val="00655D80"/>
    <w:rsid w:val="0065788D"/>
    <w:rsid w:val="00660058"/>
    <w:rsid w:val="0066302E"/>
    <w:rsid w:val="00663036"/>
    <w:rsid w:val="006658A8"/>
    <w:rsid w:val="006670F5"/>
    <w:rsid w:val="00667DCC"/>
    <w:rsid w:val="006705A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62F2"/>
    <w:rsid w:val="006A073C"/>
    <w:rsid w:val="006A07AF"/>
    <w:rsid w:val="006A2019"/>
    <w:rsid w:val="006A2C0B"/>
    <w:rsid w:val="006A5300"/>
    <w:rsid w:val="006B1992"/>
    <w:rsid w:val="006B5DC9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6F3DD7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173BE"/>
    <w:rsid w:val="007208FF"/>
    <w:rsid w:val="007217B1"/>
    <w:rsid w:val="0072375D"/>
    <w:rsid w:val="00723F32"/>
    <w:rsid w:val="007245CC"/>
    <w:rsid w:val="00725EA8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4CBF"/>
    <w:rsid w:val="0077790D"/>
    <w:rsid w:val="007817D4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3782"/>
    <w:rsid w:val="007A7A21"/>
    <w:rsid w:val="007A7A88"/>
    <w:rsid w:val="007B002A"/>
    <w:rsid w:val="007B1151"/>
    <w:rsid w:val="007B219C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B5B3B"/>
    <w:rsid w:val="008C0509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1B46"/>
    <w:rsid w:val="00923247"/>
    <w:rsid w:val="00923F4C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578F"/>
    <w:rsid w:val="009573CE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58CE"/>
    <w:rsid w:val="009B6781"/>
    <w:rsid w:val="009B7097"/>
    <w:rsid w:val="009C231F"/>
    <w:rsid w:val="009C457F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6459"/>
    <w:rsid w:val="00A17535"/>
    <w:rsid w:val="00A17C9E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5773"/>
    <w:rsid w:val="00A51E02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E6352"/>
    <w:rsid w:val="00AF3DFF"/>
    <w:rsid w:val="00AF3E43"/>
    <w:rsid w:val="00B0143A"/>
    <w:rsid w:val="00B02C78"/>
    <w:rsid w:val="00B03CF5"/>
    <w:rsid w:val="00B116E0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4161"/>
    <w:rsid w:val="00B57357"/>
    <w:rsid w:val="00B66E68"/>
    <w:rsid w:val="00B67923"/>
    <w:rsid w:val="00B74AAE"/>
    <w:rsid w:val="00B75229"/>
    <w:rsid w:val="00B75738"/>
    <w:rsid w:val="00B76B4B"/>
    <w:rsid w:val="00B772F6"/>
    <w:rsid w:val="00B80A29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47D0"/>
    <w:rsid w:val="00BC1928"/>
    <w:rsid w:val="00BC3C3B"/>
    <w:rsid w:val="00BC495C"/>
    <w:rsid w:val="00BD0B03"/>
    <w:rsid w:val="00BD2309"/>
    <w:rsid w:val="00BD5E05"/>
    <w:rsid w:val="00BD7063"/>
    <w:rsid w:val="00BE0969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FF6"/>
    <w:rsid w:val="00C05D29"/>
    <w:rsid w:val="00C1081E"/>
    <w:rsid w:val="00C136AA"/>
    <w:rsid w:val="00C164CD"/>
    <w:rsid w:val="00C16E08"/>
    <w:rsid w:val="00C17D15"/>
    <w:rsid w:val="00C2161E"/>
    <w:rsid w:val="00C21CE7"/>
    <w:rsid w:val="00C23002"/>
    <w:rsid w:val="00C23BC6"/>
    <w:rsid w:val="00C240E5"/>
    <w:rsid w:val="00C24E8D"/>
    <w:rsid w:val="00C2649C"/>
    <w:rsid w:val="00C326CB"/>
    <w:rsid w:val="00C334B9"/>
    <w:rsid w:val="00C3517B"/>
    <w:rsid w:val="00C35BB4"/>
    <w:rsid w:val="00C3756D"/>
    <w:rsid w:val="00C41ABF"/>
    <w:rsid w:val="00C41B1A"/>
    <w:rsid w:val="00C42668"/>
    <w:rsid w:val="00C43FCA"/>
    <w:rsid w:val="00C4539D"/>
    <w:rsid w:val="00C454FA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5490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CF71CD"/>
    <w:rsid w:val="00D00995"/>
    <w:rsid w:val="00D020D2"/>
    <w:rsid w:val="00D047FF"/>
    <w:rsid w:val="00D05B52"/>
    <w:rsid w:val="00D074BA"/>
    <w:rsid w:val="00D105BE"/>
    <w:rsid w:val="00D10F98"/>
    <w:rsid w:val="00D1320C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346DE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224D"/>
    <w:rsid w:val="00D82B2A"/>
    <w:rsid w:val="00D83FEB"/>
    <w:rsid w:val="00D849EE"/>
    <w:rsid w:val="00D8675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F3A"/>
    <w:rsid w:val="00DE6311"/>
    <w:rsid w:val="00DE771A"/>
    <w:rsid w:val="00DE796D"/>
    <w:rsid w:val="00DF34E9"/>
    <w:rsid w:val="00DF44C2"/>
    <w:rsid w:val="00DF48B5"/>
    <w:rsid w:val="00DF548D"/>
    <w:rsid w:val="00DF6CDB"/>
    <w:rsid w:val="00E02382"/>
    <w:rsid w:val="00E032D3"/>
    <w:rsid w:val="00E033C4"/>
    <w:rsid w:val="00E0484A"/>
    <w:rsid w:val="00E071E2"/>
    <w:rsid w:val="00E13BC5"/>
    <w:rsid w:val="00E140C4"/>
    <w:rsid w:val="00E15F02"/>
    <w:rsid w:val="00E2432D"/>
    <w:rsid w:val="00E25399"/>
    <w:rsid w:val="00E26248"/>
    <w:rsid w:val="00E269BC"/>
    <w:rsid w:val="00E30D35"/>
    <w:rsid w:val="00E30F7E"/>
    <w:rsid w:val="00E32FAF"/>
    <w:rsid w:val="00E33078"/>
    <w:rsid w:val="00E33C1A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0D9D"/>
    <w:rsid w:val="00EB105E"/>
    <w:rsid w:val="00EB19CC"/>
    <w:rsid w:val="00EB3483"/>
    <w:rsid w:val="00EB3867"/>
    <w:rsid w:val="00EB44B0"/>
    <w:rsid w:val="00EC2D5E"/>
    <w:rsid w:val="00EC3036"/>
    <w:rsid w:val="00EC5D1B"/>
    <w:rsid w:val="00EC65B2"/>
    <w:rsid w:val="00ED0EC7"/>
    <w:rsid w:val="00ED1BAB"/>
    <w:rsid w:val="00ED1E1B"/>
    <w:rsid w:val="00ED442F"/>
    <w:rsid w:val="00ED52BC"/>
    <w:rsid w:val="00ED53A0"/>
    <w:rsid w:val="00EE4E14"/>
    <w:rsid w:val="00EE7F9C"/>
    <w:rsid w:val="00EF0A1D"/>
    <w:rsid w:val="00EF30F0"/>
    <w:rsid w:val="00EF5533"/>
    <w:rsid w:val="00EF6E16"/>
    <w:rsid w:val="00F0270D"/>
    <w:rsid w:val="00F077A7"/>
    <w:rsid w:val="00F11097"/>
    <w:rsid w:val="00F122BC"/>
    <w:rsid w:val="00F136CA"/>
    <w:rsid w:val="00F13AF7"/>
    <w:rsid w:val="00F14A5A"/>
    <w:rsid w:val="00F16E56"/>
    <w:rsid w:val="00F230B5"/>
    <w:rsid w:val="00F256AF"/>
    <w:rsid w:val="00F268C7"/>
    <w:rsid w:val="00F275DF"/>
    <w:rsid w:val="00F310DD"/>
    <w:rsid w:val="00F36D44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1AD3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D78AE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2019-11-06T14:15:00Z</cp:lastPrinted>
  <dcterms:created xsi:type="dcterms:W3CDTF">2019-11-20T15:42:00Z</dcterms:created>
  <dcterms:modified xsi:type="dcterms:W3CDTF">2019-11-20T16:58:00Z</dcterms:modified>
</cp:coreProperties>
</file>