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F8" w:rsidRDefault="00B23904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C596B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9C4033" w:rsidRDefault="009C4033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4033" w:rsidRDefault="00157875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ARTES </w:t>
      </w:r>
      <w:r w:rsidR="00143C9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1A346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CC5D24" w:rsidRDefault="00BE71F9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348D0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VIP: Límite 48 horas’</w:t>
      </w:r>
      <w:r w:rsidR="00693097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A34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crece y </w:t>
      </w:r>
      <w:r w:rsidR="00BB5AD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duplica a </w:t>
      </w:r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Voz </w:t>
      </w:r>
      <w:proofErr w:type="spellStart"/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Kids</w:t>
      </w:r>
      <w:proofErr w:type="spellEnd"/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BB5AD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que anota un nuevo mínimo histórico del formato</w:t>
      </w:r>
    </w:p>
    <w:p w:rsidR="00BB5AD2" w:rsidRDefault="00BB5AD2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66EE" w:rsidRDefault="00EB1D5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GH VIP: Límite 48 horas’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1A34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A34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A12171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</w:t>
      </w:r>
      <w:r w:rsidR="00143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A34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79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57C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en 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F7AED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9309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</w:t>
      </w:r>
      <w:r w:rsidR="008B57C7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‘El hormiguero’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346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A3464">
        <w:rPr>
          <w:rFonts w:ascii="Arial" w:eastAsia="Times New Roman" w:hAnsi="Arial" w:cs="Arial"/>
          <w:bCs/>
          <w:sz w:val="24"/>
          <w:szCs w:val="24"/>
          <w:lang w:eastAsia="es-ES"/>
        </w:rPr>
        <w:t>84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00)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>. La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e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(2</w:t>
      </w:r>
      <w:r w:rsidR="00143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A34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A34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765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000)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6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14,2 puntos </w:t>
      </w:r>
      <w:r w:rsidR="00143C92" w:rsidRPr="001A346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Voz </w:t>
      </w:r>
      <w:proofErr w:type="spellStart"/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Kids</w:t>
      </w:r>
      <w:proofErr w:type="spellEnd"/>
      <w:r w:rsidR="001866EE" w:rsidRPr="00143C92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1A346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43C9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346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E568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B57C7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A3464">
        <w:rPr>
          <w:rFonts w:ascii="Arial" w:eastAsia="Times New Roman" w:hAnsi="Arial" w:cs="Arial"/>
          <w:bCs/>
          <w:sz w:val="24"/>
          <w:szCs w:val="24"/>
          <w:lang w:eastAsia="es-ES"/>
        </w:rPr>
        <w:t>502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</w:p>
    <w:p w:rsidR="00B92376" w:rsidRDefault="00B9237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F675E" w:rsidRDefault="00B9237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Mediaset coronó el ranking de los espacios más vistos del día con ‘GH VIP: Límite 48 horas</w:t>
      </w:r>
      <w:r w:rsidR="00AC6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en Telecinco y Cuatro, e Informativos Telecinco 21:00 horas, </w:t>
      </w:r>
      <w:r w:rsidR="00454D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1566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AC6870">
        <w:rPr>
          <w:rFonts w:ascii="Arial" w:eastAsia="Times New Roman" w:hAnsi="Arial" w:cs="Arial"/>
          <w:bCs/>
          <w:sz w:val="24"/>
          <w:szCs w:val="24"/>
          <w:lang w:eastAsia="es-ES"/>
        </w:rPr>
        <w:t>de nuevo el referente informativo de la jornada</w:t>
      </w:r>
    </w:p>
    <w:p w:rsidR="009C4033" w:rsidRDefault="009C4033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F2FD5" w:rsidRDefault="009D1FBC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Cuatro, ‘GH VIP: Límite 48 horas’ (2</w:t>
      </w:r>
      <w:r w:rsidR="00143C92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576D5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A346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1A3464">
        <w:rPr>
          <w:rFonts w:ascii="Arial" w:eastAsia="Times New Roman" w:hAnsi="Arial" w:cs="Arial"/>
          <w:b/>
          <w:sz w:val="24"/>
          <w:szCs w:val="24"/>
          <w:lang w:eastAsia="es-ES"/>
        </w:rPr>
        <w:t>765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041D4" w:rsidRPr="00E041D4"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A06177" w:rsidRPr="00A061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</w:t>
      </w:r>
      <w:r w:rsidR="00AC6870" w:rsidRPr="00AC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AC6870" w:rsidRPr="00AC687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AC6870" w:rsidRPr="00AC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6177">
        <w:rPr>
          <w:rFonts w:ascii="Arial" w:eastAsia="Times New Roman" w:hAnsi="Arial" w:cs="Arial"/>
          <w:sz w:val="24"/>
          <w:szCs w:val="24"/>
          <w:lang w:eastAsia="es-ES"/>
        </w:rPr>
        <w:t>con casi 1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06177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la oferta de Antena 3 en su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>franja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041D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C5D24" w:rsidRDefault="00CC5D24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</w:p>
    <w:p w:rsidR="00421360" w:rsidRPr="00421360" w:rsidRDefault="00421360" w:rsidP="007A5CA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(2</w:t>
      </w:r>
      <w:r w:rsidR="001A3464">
        <w:rPr>
          <w:rFonts w:ascii="Arial" w:eastAsia="Times New Roman" w:hAnsi="Arial" w:cs="Arial"/>
          <w:b/>
          <w:sz w:val="24"/>
          <w:szCs w:val="24"/>
          <w:lang w:eastAsia="es-ES"/>
        </w:rPr>
        <w:t>7,1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1A3464">
        <w:rPr>
          <w:rFonts w:ascii="Arial" w:eastAsia="Times New Roman" w:hAnsi="Arial" w:cs="Arial"/>
          <w:b/>
          <w:sz w:val="24"/>
          <w:szCs w:val="24"/>
          <w:lang w:eastAsia="es-ES"/>
        </w:rPr>
        <w:t>834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>al resto de ofertas que no subieron de un dígito: Antena 3 (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5,7</w:t>
      </w:r>
      <w:r>
        <w:rPr>
          <w:rFonts w:ascii="Arial" w:eastAsia="Times New Roman" w:hAnsi="Arial" w:cs="Arial"/>
          <w:sz w:val="24"/>
          <w:szCs w:val="24"/>
          <w:lang w:eastAsia="es-ES"/>
        </w:rPr>
        <w:t>%) y La Sexta (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1,9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Como resultado, </w:t>
      </w:r>
      <w:r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0975DB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A346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361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3464">
        <w:rPr>
          <w:rFonts w:ascii="Arial" w:eastAsia="Times New Roman" w:hAnsi="Arial" w:cs="Arial"/>
          <w:sz w:val="24"/>
          <w:szCs w:val="24"/>
          <w:lang w:eastAsia="es-ES"/>
        </w:rPr>
        <w:t>se impuso en el día a La Sexta (7,</w:t>
      </w:r>
      <w:r w:rsidR="00724F0B">
        <w:rPr>
          <w:rFonts w:ascii="Arial" w:eastAsia="Times New Roman" w:hAnsi="Arial" w:cs="Arial"/>
          <w:sz w:val="24"/>
          <w:szCs w:val="24"/>
          <w:lang w:eastAsia="es-ES"/>
        </w:rPr>
        <w:t xml:space="preserve">6%) y </w:t>
      </w:r>
      <w:r w:rsidR="00443360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de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4336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CC5D24" w:rsidRDefault="00CC5D2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560C" w:rsidRDefault="0032560C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‘GH VIP: Límite 48 horas’ (1</w:t>
      </w:r>
      <w:r w:rsidR="00724F0B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24F0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2921C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724F0B">
        <w:rPr>
          <w:rFonts w:ascii="Arial" w:eastAsia="Times New Roman" w:hAnsi="Arial" w:cs="Arial"/>
          <w:b/>
          <w:sz w:val="24"/>
          <w:szCs w:val="24"/>
          <w:lang w:eastAsia="es-ES"/>
        </w:rPr>
        <w:t>79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3E0BC9" w:rsidRPr="00246D78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921C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2921C5" w:rsidRPr="002921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emisión </w:t>
      </w:r>
      <w:r w:rsidR="00B93F86">
        <w:rPr>
          <w:rFonts w:ascii="Arial" w:eastAsia="Times New Roman" w:hAnsi="Arial" w:cs="Arial"/>
          <w:b/>
          <w:sz w:val="24"/>
          <w:szCs w:val="24"/>
          <w:lang w:eastAsia="es-ES"/>
        </w:rPr>
        <w:t>con mayor audiencia</w:t>
      </w:r>
      <w:r w:rsidR="002921C5" w:rsidRPr="002921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2F0FF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62B23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impuso en el </w:t>
      </w:r>
      <w:proofErr w:type="spellStart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 w:rsidR="002774D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873D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24F0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24F0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‘El hormiguero’ (1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24F0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24F0B">
        <w:rPr>
          <w:rFonts w:ascii="Arial" w:eastAsia="Times New Roman" w:hAnsi="Arial" w:cs="Arial"/>
          <w:bCs/>
          <w:sz w:val="24"/>
          <w:szCs w:val="24"/>
          <w:lang w:eastAsia="es-ES"/>
        </w:rPr>
        <w:t>84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El </w:t>
      </w:r>
      <w:r w:rsidR="002921C5" w:rsidRPr="00653C39">
        <w:rPr>
          <w:rFonts w:ascii="Arial" w:eastAsia="Times New Roman" w:hAnsi="Arial" w:cs="Arial"/>
          <w:i/>
          <w:sz w:val="24"/>
          <w:szCs w:val="24"/>
          <w:lang w:val="pt-BR" w:eastAsia="es-ES"/>
        </w:rPr>
        <w:t>reality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anotó</w:t>
      </w:r>
      <w:proofErr w:type="spellEnd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el</w:t>
      </w:r>
      <w:proofErr w:type="spellEnd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2921C5" w:rsidRPr="00653C39">
        <w:rPr>
          <w:rFonts w:ascii="Arial" w:eastAsia="Times New Roman" w:hAnsi="Arial" w:cs="Arial"/>
          <w:b/>
          <w:sz w:val="24"/>
          <w:szCs w:val="24"/>
          <w:lang w:val="pt-BR" w:eastAsia="es-ES"/>
        </w:rPr>
        <w:t>minuto de oro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del martes, a las 22:56 horas, </w:t>
      </w:r>
      <w:proofErr w:type="spellStart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con</w:t>
      </w:r>
      <w:proofErr w:type="spellEnd"/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3.</w:t>
      </w:r>
      <w:r w:rsidR="00724F0B">
        <w:rPr>
          <w:rFonts w:ascii="Arial" w:eastAsia="Times New Roman" w:hAnsi="Arial" w:cs="Arial"/>
          <w:sz w:val="24"/>
          <w:szCs w:val="24"/>
          <w:lang w:val="pt-BR" w:eastAsia="es-ES"/>
        </w:rPr>
        <w:t>987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.000 espectadores (23</w:t>
      </w:r>
      <w:r w:rsidR="00724F0B">
        <w:rPr>
          <w:rFonts w:ascii="Arial" w:eastAsia="Times New Roman" w:hAnsi="Arial" w:cs="Arial"/>
          <w:sz w:val="24"/>
          <w:szCs w:val="24"/>
          <w:lang w:val="pt-BR" w:eastAsia="es-ES"/>
        </w:rPr>
        <w:t>,8</w:t>
      </w:r>
      <w:r w:rsidR="002921C5">
        <w:rPr>
          <w:rFonts w:ascii="Arial" w:eastAsia="Times New Roman" w:hAnsi="Arial" w:cs="Arial"/>
          <w:sz w:val="24"/>
          <w:szCs w:val="24"/>
          <w:lang w:val="pt-BR" w:eastAsia="es-ES"/>
        </w:rPr>
        <w:t>%).</w:t>
      </w:r>
    </w:p>
    <w:p w:rsidR="001D1186" w:rsidRDefault="001D1186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D1186" w:rsidRDefault="001D1186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 (1</w:t>
      </w:r>
      <w:r w:rsidR="0029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24F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2.</w:t>
      </w:r>
      <w:r w:rsidR="00724F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650</w:t>
      </w: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oferta informativa líder de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6B6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jornada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724F0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24F0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2921C5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Noticias 2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24F0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24F0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260BF">
        <w:rPr>
          <w:rFonts w:ascii="Arial" w:eastAsia="Times New Roman" w:hAnsi="Arial" w:cs="Arial"/>
          <w:bCs/>
          <w:sz w:val="24"/>
          <w:szCs w:val="24"/>
          <w:lang w:eastAsia="es-ES"/>
        </w:rPr>
        <w:t>2.</w:t>
      </w:r>
      <w:r w:rsidR="00724F0B">
        <w:rPr>
          <w:rFonts w:ascii="Arial" w:eastAsia="Times New Roman" w:hAnsi="Arial" w:cs="Arial"/>
          <w:bCs/>
          <w:sz w:val="24"/>
          <w:szCs w:val="24"/>
          <w:lang w:eastAsia="es-ES"/>
        </w:rPr>
        <w:t>102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D16D5" w:rsidRDefault="002D16D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0827A5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6E707B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724F0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4F0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724F0B">
        <w:rPr>
          <w:rFonts w:ascii="Arial" w:eastAsia="Times New Roman" w:hAnsi="Arial" w:cs="Arial"/>
          <w:sz w:val="24"/>
          <w:szCs w:val="24"/>
          <w:lang w:eastAsia="es-ES"/>
        </w:rPr>
        <w:t>658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3A45CD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4F0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24F0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4F0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24F0B">
        <w:rPr>
          <w:rFonts w:ascii="Arial" w:eastAsia="Times New Roman" w:hAnsi="Arial" w:cs="Arial"/>
          <w:sz w:val="24"/>
          <w:szCs w:val="24"/>
          <w:lang w:eastAsia="es-ES"/>
        </w:rPr>
        <w:t>06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D142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1D1423">
        <w:rPr>
          <w:rFonts w:ascii="Arial" w:eastAsia="Times New Roman" w:hAnsi="Arial" w:cs="Arial"/>
          <w:sz w:val="24"/>
          <w:szCs w:val="24"/>
          <w:lang w:eastAsia="es-ES"/>
        </w:rPr>
        <w:t>555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D1423">
        <w:rPr>
          <w:rFonts w:ascii="Arial" w:eastAsia="Times New Roman" w:hAnsi="Arial" w:cs="Arial"/>
          <w:sz w:val="24"/>
          <w:szCs w:val="24"/>
          <w:lang w:eastAsia="es-ES"/>
        </w:rPr>
        <w:t>02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 (1</w:t>
      </w:r>
      <w:r w:rsidR="00A312AE">
        <w:rPr>
          <w:rFonts w:ascii="Arial" w:eastAsia="Times New Roman" w:hAnsi="Arial" w:cs="Arial"/>
          <w:b/>
          <w:sz w:val="24"/>
          <w:szCs w:val="24"/>
          <w:lang w:eastAsia="es-ES"/>
        </w:rPr>
        <w:t>5,</w:t>
      </w:r>
      <w:r w:rsidR="00A260BF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E0477D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A260BF">
        <w:rPr>
          <w:rFonts w:ascii="Arial" w:eastAsia="Times New Roman" w:hAnsi="Arial" w:cs="Arial"/>
          <w:b/>
          <w:sz w:val="24"/>
          <w:szCs w:val="24"/>
          <w:lang w:eastAsia="es-ES"/>
        </w:rPr>
        <w:t>17</w:t>
      </w:r>
      <w:r w:rsidR="001D142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0FFB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1D1423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D1423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464A0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312AE" w:rsidRDefault="007512D8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televisión 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D142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punto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 de ventaja sobre Antena 3 (1</w:t>
      </w:r>
      <w:r w:rsidR="00A260B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D1423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77B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746D" w:rsidRPr="002445D3">
        <w:rPr>
          <w:rFonts w:ascii="Arial" w:eastAsia="Times New Roman" w:hAnsi="Arial" w:cs="Arial"/>
          <w:b/>
          <w:sz w:val="24"/>
          <w:szCs w:val="24"/>
          <w:lang w:eastAsia="es-ES"/>
        </w:rPr>
        <w:t>Energy (2,5%)</w:t>
      </w:r>
      <w:r w:rsidR="000C746D"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temática con mayor audiencia del martes igualando su </w:t>
      </w:r>
      <w:r w:rsidR="000C746D" w:rsidRPr="007563A5">
        <w:rPr>
          <w:rFonts w:ascii="Arial" w:eastAsia="Times New Roman" w:hAnsi="Arial" w:cs="Arial"/>
          <w:b/>
          <w:sz w:val="24"/>
          <w:szCs w:val="24"/>
          <w:lang w:eastAsia="es-ES"/>
        </w:rPr>
        <w:t>tercer mejor resultado de la temporada</w:t>
      </w:r>
      <w:r w:rsidR="000C746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C746D" w:rsidRPr="007563A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C746D" w:rsidRPr="007563A5">
        <w:rPr>
          <w:rFonts w:ascii="Arial" w:eastAsia="Times New Roman" w:hAnsi="Arial" w:cs="Arial"/>
          <w:b/>
          <w:sz w:val="24"/>
          <w:szCs w:val="24"/>
          <w:lang w:eastAsia="es-ES"/>
        </w:rPr>
        <w:t>Hawai</w:t>
      </w:r>
      <w:proofErr w:type="spellEnd"/>
      <w:r w:rsidR="000C746D" w:rsidRPr="00756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5.0’ (2,8% y 499.000) </w:t>
      </w:r>
      <w:r w:rsidR="000C746D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0C746D" w:rsidRPr="00756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espacio más visto </w:t>
      </w:r>
      <w:r w:rsidR="000C746D">
        <w:rPr>
          <w:rFonts w:ascii="Arial" w:eastAsia="Times New Roman" w:hAnsi="Arial" w:cs="Arial"/>
          <w:sz w:val="24"/>
          <w:szCs w:val="24"/>
          <w:lang w:eastAsia="es-ES"/>
        </w:rPr>
        <w:t>en estas televisiones.</w:t>
      </w:r>
    </w:p>
    <w:p w:rsidR="002F0FFB" w:rsidRDefault="002F0FF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sectPr w:rsidR="002F0FFB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87BC5"/>
    <w:rsid w:val="00092DB0"/>
    <w:rsid w:val="00093A49"/>
    <w:rsid w:val="000975DB"/>
    <w:rsid w:val="000A1CD7"/>
    <w:rsid w:val="000B1998"/>
    <w:rsid w:val="000C1E67"/>
    <w:rsid w:val="000C746D"/>
    <w:rsid w:val="000D13D9"/>
    <w:rsid w:val="000D2CB5"/>
    <w:rsid w:val="000D5D85"/>
    <w:rsid w:val="000E5682"/>
    <w:rsid w:val="000E7B34"/>
    <w:rsid w:val="000F6359"/>
    <w:rsid w:val="0013498A"/>
    <w:rsid w:val="00143BEF"/>
    <w:rsid w:val="00143C92"/>
    <w:rsid w:val="00151728"/>
    <w:rsid w:val="00152B0D"/>
    <w:rsid w:val="0015661D"/>
    <w:rsid w:val="00157875"/>
    <w:rsid w:val="00160A31"/>
    <w:rsid w:val="001653D1"/>
    <w:rsid w:val="00170949"/>
    <w:rsid w:val="001728C3"/>
    <w:rsid w:val="00174A49"/>
    <w:rsid w:val="00184007"/>
    <w:rsid w:val="001866EE"/>
    <w:rsid w:val="00196F49"/>
    <w:rsid w:val="001A3464"/>
    <w:rsid w:val="001A637F"/>
    <w:rsid w:val="001D1186"/>
    <w:rsid w:val="001D1423"/>
    <w:rsid w:val="001D1821"/>
    <w:rsid w:val="001E7110"/>
    <w:rsid w:val="001F640A"/>
    <w:rsid w:val="001F7929"/>
    <w:rsid w:val="00210DF9"/>
    <w:rsid w:val="002347A6"/>
    <w:rsid w:val="002445D3"/>
    <w:rsid w:val="00246D78"/>
    <w:rsid w:val="00251526"/>
    <w:rsid w:val="00256EA1"/>
    <w:rsid w:val="0027542D"/>
    <w:rsid w:val="002774D1"/>
    <w:rsid w:val="002921C5"/>
    <w:rsid w:val="002A63C6"/>
    <w:rsid w:val="002B10C9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81569"/>
    <w:rsid w:val="00397619"/>
    <w:rsid w:val="003A45CD"/>
    <w:rsid w:val="003A53B6"/>
    <w:rsid w:val="003A689F"/>
    <w:rsid w:val="003D10B4"/>
    <w:rsid w:val="003E0BC9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34F2"/>
    <w:rsid w:val="004B68C6"/>
    <w:rsid w:val="004B70D7"/>
    <w:rsid w:val="004C1043"/>
    <w:rsid w:val="004C6489"/>
    <w:rsid w:val="004F66FC"/>
    <w:rsid w:val="0050536F"/>
    <w:rsid w:val="005115DD"/>
    <w:rsid w:val="00511A0F"/>
    <w:rsid w:val="00512672"/>
    <w:rsid w:val="00520AD5"/>
    <w:rsid w:val="0053606C"/>
    <w:rsid w:val="00543606"/>
    <w:rsid w:val="00560502"/>
    <w:rsid w:val="00576D59"/>
    <w:rsid w:val="00582133"/>
    <w:rsid w:val="005929C5"/>
    <w:rsid w:val="00595B8B"/>
    <w:rsid w:val="00597FED"/>
    <w:rsid w:val="005A182D"/>
    <w:rsid w:val="005A28C6"/>
    <w:rsid w:val="005A4484"/>
    <w:rsid w:val="005B372D"/>
    <w:rsid w:val="005D0271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93097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707B"/>
    <w:rsid w:val="006F4E9B"/>
    <w:rsid w:val="006F72D0"/>
    <w:rsid w:val="006F7808"/>
    <w:rsid w:val="0070380F"/>
    <w:rsid w:val="00721D0E"/>
    <w:rsid w:val="00724F0B"/>
    <w:rsid w:val="0074516F"/>
    <w:rsid w:val="007464A0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5CAC"/>
    <w:rsid w:val="007A7A39"/>
    <w:rsid w:val="007B010E"/>
    <w:rsid w:val="007B0948"/>
    <w:rsid w:val="007B22E6"/>
    <w:rsid w:val="007B7FFD"/>
    <w:rsid w:val="007C4060"/>
    <w:rsid w:val="007D0E85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711EE"/>
    <w:rsid w:val="00873DDA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52E8D"/>
    <w:rsid w:val="009613D2"/>
    <w:rsid w:val="00970A89"/>
    <w:rsid w:val="009A78DA"/>
    <w:rsid w:val="009B4370"/>
    <w:rsid w:val="009B7F7E"/>
    <w:rsid w:val="009C0A61"/>
    <w:rsid w:val="009C4033"/>
    <w:rsid w:val="009D1FBC"/>
    <w:rsid w:val="009D379E"/>
    <w:rsid w:val="009E0092"/>
    <w:rsid w:val="009E1861"/>
    <w:rsid w:val="009E2E2E"/>
    <w:rsid w:val="009E4402"/>
    <w:rsid w:val="009E6C4F"/>
    <w:rsid w:val="009F1F72"/>
    <w:rsid w:val="00A06177"/>
    <w:rsid w:val="00A12171"/>
    <w:rsid w:val="00A23006"/>
    <w:rsid w:val="00A260BF"/>
    <w:rsid w:val="00A312AE"/>
    <w:rsid w:val="00A340B7"/>
    <w:rsid w:val="00A423BC"/>
    <w:rsid w:val="00A5381C"/>
    <w:rsid w:val="00A611FF"/>
    <w:rsid w:val="00A704DA"/>
    <w:rsid w:val="00A70DD3"/>
    <w:rsid w:val="00A77B1D"/>
    <w:rsid w:val="00A905E3"/>
    <w:rsid w:val="00A97A39"/>
    <w:rsid w:val="00AB0BC7"/>
    <w:rsid w:val="00AB5588"/>
    <w:rsid w:val="00AC4F38"/>
    <w:rsid w:val="00AC5A05"/>
    <w:rsid w:val="00AC6870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92376"/>
    <w:rsid w:val="00B93F86"/>
    <w:rsid w:val="00B95DF9"/>
    <w:rsid w:val="00BA65AD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6AD"/>
    <w:rsid w:val="00C42C7D"/>
    <w:rsid w:val="00C549E6"/>
    <w:rsid w:val="00C71EA6"/>
    <w:rsid w:val="00C746AC"/>
    <w:rsid w:val="00C813FF"/>
    <w:rsid w:val="00C8667F"/>
    <w:rsid w:val="00C87AD8"/>
    <w:rsid w:val="00C9360A"/>
    <w:rsid w:val="00CA43C0"/>
    <w:rsid w:val="00CA5E59"/>
    <w:rsid w:val="00CB578A"/>
    <w:rsid w:val="00CC052A"/>
    <w:rsid w:val="00CC5D24"/>
    <w:rsid w:val="00CD423E"/>
    <w:rsid w:val="00CE781B"/>
    <w:rsid w:val="00CF21CF"/>
    <w:rsid w:val="00CF2512"/>
    <w:rsid w:val="00CF4CF9"/>
    <w:rsid w:val="00D167CB"/>
    <w:rsid w:val="00D2013F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9481D"/>
    <w:rsid w:val="00DA36C4"/>
    <w:rsid w:val="00DD4F40"/>
    <w:rsid w:val="00DD6865"/>
    <w:rsid w:val="00DF675E"/>
    <w:rsid w:val="00DF79B1"/>
    <w:rsid w:val="00E00A99"/>
    <w:rsid w:val="00E041D4"/>
    <w:rsid w:val="00E0477D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A6962"/>
    <w:rsid w:val="00EB1D5B"/>
    <w:rsid w:val="00EB31D3"/>
    <w:rsid w:val="00EC54CA"/>
    <w:rsid w:val="00EC596B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32E84C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9D35-1DEA-4944-9BBF-40B5123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2019-11-20T08:36:00Z</cp:lastPrinted>
  <dcterms:created xsi:type="dcterms:W3CDTF">2019-11-20T08:32:00Z</dcterms:created>
  <dcterms:modified xsi:type="dcterms:W3CDTF">2019-11-20T08:44:00Z</dcterms:modified>
</cp:coreProperties>
</file>