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8ED50" w14:textId="77777777" w:rsidR="00D1410E" w:rsidRDefault="00D1410E" w:rsidP="004E2749">
      <w:pPr>
        <w:tabs>
          <w:tab w:val="left" w:pos="4962"/>
        </w:tabs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CF8615D" wp14:editId="4924FDFE">
            <wp:simplePos x="0" y="0"/>
            <wp:positionH relativeFrom="margin">
              <wp:posOffset>3115310</wp:posOffset>
            </wp:positionH>
            <wp:positionV relativeFrom="margin">
              <wp:posOffset>-346075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4ED48" w14:textId="77777777" w:rsidR="00D1410E" w:rsidRPr="00F16367" w:rsidRDefault="00D1410E" w:rsidP="004E2749">
      <w:pPr>
        <w:spacing w:after="0" w:line="240" w:lineRule="auto"/>
        <w:ind w:right="-1"/>
        <w:rPr>
          <w:rFonts w:ascii="Arial" w:eastAsia="Times New Roman" w:hAnsi="Arial" w:cs="Arial"/>
          <w:sz w:val="10"/>
          <w:szCs w:val="10"/>
          <w:lang w:eastAsia="es-ES"/>
        </w:rPr>
      </w:pPr>
    </w:p>
    <w:p w14:paraId="6CCFA71D" w14:textId="17D58E97" w:rsidR="00A44CC3" w:rsidRDefault="00A44CC3" w:rsidP="004E2749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CC01EE" w14:textId="77777777" w:rsidR="00337621" w:rsidRDefault="00337621" w:rsidP="004E2749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686C2A" w14:textId="5CE80D50" w:rsidR="00D1410E" w:rsidRPr="00351058" w:rsidRDefault="00D1410E" w:rsidP="00D37128">
      <w:pPr>
        <w:spacing w:after="0" w:line="240" w:lineRule="auto"/>
        <w:ind w:right="-568"/>
        <w:rPr>
          <w:rFonts w:ascii="Arial" w:eastAsia="Arial" w:hAnsi="Arial" w:cs="Arial"/>
          <w:b/>
          <w:color w:val="1F3864" w:themeColor="accent1" w:themeShade="80"/>
          <w:sz w:val="30"/>
          <w:szCs w:val="30"/>
        </w:rPr>
      </w:pPr>
      <w:r>
        <w:rPr>
          <w:rFonts w:ascii="Arial" w:eastAsia="Arial" w:hAnsi="Arial" w:cs="Arial"/>
          <w:sz w:val="24"/>
        </w:rPr>
        <w:t xml:space="preserve">Madrid, </w:t>
      </w:r>
      <w:r w:rsidR="00A5272F">
        <w:rPr>
          <w:rFonts w:ascii="Arial" w:eastAsia="Arial" w:hAnsi="Arial" w:cs="Arial"/>
          <w:sz w:val="24"/>
        </w:rPr>
        <w:t>1 de noviembre</w:t>
      </w:r>
      <w:r>
        <w:rPr>
          <w:rFonts w:ascii="Arial" w:eastAsia="Arial" w:hAnsi="Arial" w:cs="Arial"/>
          <w:sz w:val="24"/>
        </w:rPr>
        <w:t xml:space="preserve"> de 2019</w:t>
      </w:r>
    </w:p>
    <w:p w14:paraId="5F723FC9" w14:textId="77777777" w:rsidR="00CC1F17" w:rsidRPr="00B121B7" w:rsidRDefault="00CC1F17" w:rsidP="00CC1F17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002C5F"/>
          <w:sz w:val="44"/>
          <w:szCs w:val="44"/>
        </w:rPr>
      </w:pPr>
    </w:p>
    <w:p w14:paraId="75E8EC66" w14:textId="56FF963F" w:rsidR="00B4013D" w:rsidRDefault="00B4013D" w:rsidP="00E361C7">
      <w:pPr>
        <w:spacing w:after="0" w:line="240" w:lineRule="auto"/>
        <w:ind w:right="-568"/>
        <w:jc w:val="center"/>
        <w:rPr>
          <w:rFonts w:ascii="Arial" w:eastAsia="Arial" w:hAnsi="Arial" w:cs="Arial"/>
          <w:b/>
          <w:color w:val="1F3864" w:themeColor="accent1" w:themeShade="80"/>
          <w:sz w:val="40"/>
          <w:szCs w:val="40"/>
        </w:rPr>
      </w:pPr>
      <w:r w:rsidRPr="00B4013D">
        <w:rPr>
          <w:rFonts w:ascii="Arial" w:eastAsia="Arial" w:hAnsi="Arial" w:cs="Arial"/>
          <w:b/>
          <w:color w:val="1F3864" w:themeColor="accent1" w:themeShade="80"/>
          <w:sz w:val="40"/>
          <w:szCs w:val="40"/>
        </w:rPr>
        <w:t xml:space="preserve">Mediaset España </w:t>
      </w:r>
      <w:r>
        <w:rPr>
          <w:rFonts w:ascii="Arial" w:eastAsia="Arial" w:hAnsi="Arial" w:cs="Arial"/>
          <w:b/>
          <w:color w:val="1F3864" w:themeColor="accent1" w:themeShade="80"/>
          <w:sz w:val="40"/>
          <w:szCs w:val="40"/>
        </w:rPr>
        <w:t>lidera con</w:t>
      </w:r>
      <w:r w:rsidRPr="00B4013D">
        <w:rPr>
          <w:rFonts w:ascii="Arial" w:eastAsia="Arial" w:hAnsi="Arial" w:cs="Arial"/>
          <w:b/>
          <w:color w:val="1F3864" w:themeColor="accent1" w:themeShade="80"/>
          <w:sz w:val="40"/>
          <w:szCs w:val="40"/>
        </w:rPr>
        <w:t xml:space="preserve"> su mejor octubre desde 2016 frente </w:t>
      </w:r>
      <w:r w:rsidR="0019729E">
        <w:rPr>
          <w:rFonts w:ascii="Arial" w:eastAsia="Arial" w:hAnsi="Arial" w:cs="Arial"/>
          <w:b/>
          <w:color w:val="1F3864" w:themeColor="accent1" w:themeShade="80"/>
          <w:sz w:val="40"/>
          <w:szCs w:val="40"/>
        </w:rPr>
        <w:t xml:space="preserve">al </w:t>
      </w:r>
      <w:r>
        <w:rPr>
          <w:rFonts w:ascii="Arial" w:eastAsia="Arial" w:hAnsi="Arial" w:cs="Arial"/>
          <w:b/>
          <w:color w:val="1F3864" w:themeColor="accent1" w:themeShade="80"/>
          <w:sz w:val="40"/>
          <w:szCs w:val="40"/>
        </w:rPr>
        <w:t xml:space="preserve">mínimo histórico de </w:t>
      </w:r>
      <w:r w:rsidRPr="00B4013D">
        <w:rPr>
          <w:rFonts w:ascii="Arial" w:eastAsia="Arial" w:hAnsi="Arial" w:cs="Arial"/>
          <w:b/>
          <w:color w:val="1F3864" w:themeColor="accent1" w:themeShade="80"/>
          <w:sz w:val="40"/>
          <w:szCs w:val="40"/>
        </w:rPr>
        <w:t>Atresmedia</w:t>
      </w:r>
    </w:p>
    <w:p w14:paraId="29F0B7BF" w14:textId="77777777" w:rsidR="00B4013D" w:rsidRPr="00B4013D" w:rsidRDefault="00B4013D" w:rsidP="00E361C7">
      <w:pPr>
        <w:spacing w:after="0" w:line="240" w:lineRule="auto"/>
        <w:ind w:right="-568"/>
        <w:jc w:val="center"/>
        <w:rPr>
          <w:rFonts w:ascii="Arial" w:eastAsia="Arial" w:hAnsi="Arial" w:cs="Arial"/>
          <w:b/>
          <w:color w:val="1F3864" w:themeColor="accent1" w:themeShade="80"/>
          <w:sz w:val="40"/>
          <w:szCs w:val="40"/>
        </w:rPr>
      </w:pPr>
    </w:p>
    <w:p w14:paraId="2B2A35BE" w14:textId="77777777" w:rsidR="0019729E" w:rsidRDefault="006521A8" w:rsidP="004E2749">
      <w:pPr>
        <w:spacing w:after="0" w:line="240" w:lineRule="auto"/>
        <w:ind w:right="-568"/>
        <w:jc w:val="center"/>
        <w:rPr>
          <w:rFonts w:ascii="Arial" w:eastAsia="Arial" w:hAnsi="Arial" w:cs="Arial"/>
          <w:b/>
          <w:color w:val="1F3864" w:themeColor="accent1" w:themeShade="80"/>
          <w:sz w:val="40"/>
          <w:szCs w:val="40"/>
        </w:rPr>
      </w:pPr>
      <w:r w:rsidRPr="00B4013D">
        <w:rPr>
          <w:rFonts w:ascii="Arial" w:eastAsia="Arial" w:hAnsi="Arial" w:cs="Arial"/>
          <w:b/>
          <w:color w:val="1F3864" w:themeColor="accent1" w:themeShade="80"/>
          <w:sz w:val="40"/>
          <w:szCs w:val="40"/>
        </w:rPr>
        <w:t xml:space="preserve">Telecinco, 14 meses de liderazgo </w:t>
      </w:r>
      <w:r w:rsidR="00B4013D" w:rsidRPr="00B4013D">
        <w:rPr>
          <w:rFonts w:ascii="Arial" w:eastAsia="Arial" w:hAnsi="Arial" w:cs="Arial"/>
          <w:b/>
          <w:color w:val="1F3864" w:themeColor="accent1" w:themeShade="80"/>
          <w:sz w:val="40"/>
          <w:szCs w:val="40"/>
        </w:rPr>
        <w:t>consecutivo</w:t>
      </w:r>
      <w:r w:rsidR="0019729E">
        <w:rPr>
          <w:rFonts w:ascii="Arial" w:eastAsia="Arial" w:hAnsi="Arial" w:cs="Arial"/>
          <w:b/>
          <w:color w:val="1F3864" w:themeColor="accent1" w:themeShade="80"/>
          <w:sz w:val="40"/>
          <w:szCs w:val="40"/>
        </w:rPr>
        <w:t xml:space="preserve">, supera en </w:t>
      </w:r>
      <w:r w:rsidR="0019729E" w:rsidRPr="0093700D">
        <w:rPr>
          <w:rFonts w:ascii="Arial" w:eastAsia="Arial" w:hAnsi="Arial" w:cs="Arial"/>
          <w:b/>
          <w:color w:val="1F3864" w:themeColor="accent1" w:themeShade="80"/>
          <w:sz w:val="40"/>
          <w:szCs w:val="40"/>
        </w:rPr>
        <w:t>4,4</w:t>
      </w:r>
      <w:r w:rsidR="0019729E">
        <w:rPr>
          <w:rFonts w:ascii="Arial" w:eastAsia="Arial" w:hAnsi="Arial" w:cs="Arial"/>
          <w:b/>
          <w:color w:val="1F3864" w:themeColor="accent1" w:themeShade="80"/>
          <w:sz w:val="40"/>
          <w:szCs w:val="40"/>
        </w:rPr>
        <w:t xml:space="preserve"> puntos a Antena 3, la mayor distancia en un mes de octubre desde 2007</w:t>
      </w:r>
    </w:p>
    <w:p w14:paraId="2C71FBEE" w14:textId="77777777" w:rsidR="0019729E" w:rsidRDefault="0019729E" w:rsidP="00B4013D">
      <w:pPr>
        <w:spacing w:after="0" w:line="240" w:lineRule="auto"/>
        <w:ind w:right="-568"/>
        <w:jc w:val="center"/>
        <w:rPr>
          <w:rFonts w:ascii="Arial" w:eastAsia="Arial" w:hAnsi="Arial" w:cs="Arial"/>
          <w:b/>
          <w:sz w:val="24"/>
        </w:rPr>
      </w:pPr>
    </w:p>
    <w:p w14:paraId="3D376DB6" w14:textId="50F2FB1C" w:rsidR="00B4013D" w:rsidRPr="006E4C2C" w:rsidRDefault="00B4013D" w:rsidP="00B4013D">
      <w:pPr>
        <w:spacing w:after="0" w:line="240" w:lineRule="auto"/>
        <w:ind w:right="-568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Telecinco se impone en 4,4 puntos a su competidor</w:t>
      </w:r>
      <w:r w:rsidR="001914BF">
        <w:rPr>
          <w:rFonts w:ascii="Arial" w:eastAsia="Arial" w:hAnsi="Arial" w:cs="Arial"/>
          <w:b/>
          <w:sz w:val="24"/>
        </w:rPr>
        <w:t xml:space="preserve"> en total día</w:t>
      </w:r>
      <w:r w:rsidR="00DE3EDF">
        <w:rPr>
          <w:rFonts w:ascii="Arial" w:eastAsia="Arial" w:hAnsi="Arial" w:cs="Arial"/>
          <w:b/>
          <w:sz w:val="24"/>
        </w:rPr>
        <w:t xml:space="preserve"> y</w:t>
      </w:r>
      <w:r w:rsidR="00942A28">
        <w:rPr>
          <w:rFonts w:ascii="Arial" w:eastAsia="Arial" w:hAnsi="Arial" w:cs="Arial"/>
          <w:b/>
          <w:sz w:val="24"/>
        </w:rPr>
        <w:t xml:space="preserve"> es </w:t>
      </w:r>
      <w:r w:rsidRPr="006E4C2C">
        <w:rPr>
          <w:rFonts w:ascii="Arial" w:eastAsia="Arial" w:hAnsi="Arial" w:cs="Arial"/>
          <w:b/>
          <w:sz w:val="24"/>
        </w:rPr>
        <w:t>referen</w:t>
      </w:r>
      <w:r w:rsidR="00942A28">
        <w:rPr>
          <w:rFonts w:ascii="Arial" w:eastAsia="Arial" w:hAnsi="Arial" w:cs="Arial"/>
          <w:b/>
          <w:sz w:val="24"/>
        </w:rPr>
        <w:t>te</w:t>
      </w:r>
      <w:r w:rsidRPr="006E4C2C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en </w:t>
      </w:r>
      <w:r w:rsidRPr="00EF3567">
        <w:rPr>
          <w:rFonts w:ascii="Arial" w:eastAsia="Arial" w:hAnsi="Arial" w:cs="Arial"/>
          <w:b/>
          <w:i/>
          <w:sz w:val="24"/>
        </w:rPr>
        <w:t>target</w:t>
      </w:r>
      <w:r>
        <w:rPr>
          <w:rFonts w:ascii="Arial" w:eastAsia="Arial" w:hAnsi="Arial" w:cs="Arial"/>
          <w:b/>
          <w:sz w:val="24"/>
        </w:rPr>
        <w:t xml:space="preserve"> comercia</w:t>
      </w:r>
      <w:r w:rsidRPr="003808D3">
        <w:rPr>
          <w:rFonts w:ascii="Arial" w:eastAsia="Arial" w:hAnsi="Arial" w:cs="Arial"/>
          <w:b/>
          <w:color w:val="000000" w:themeColor="text1"/>
          <w:sz w:val="24"/>
        </w:rPr>
        <w:t xml:space="preserve">l </w:t>
      </w:r>
      <w:r w:rsidR="003808D3" w:rsidRPr="003808D3">
        <w:rPr>
          <w:rFonts w:ascii="Arial" w:eastAsia="Arial" w:hAnsi="Arial" w:cs="Arial"/>
          <w:b/>
          <w:color w:val="000000" w:themeColor="text1"/>
          <w:sz w:val="24"/>
        </w:rPr>
        <w:t>igualando con 2014</w:t>
      </w:r>
      <w:r w:rsidRPr="003808D3">
        <w:rPr>
          <w:rFonts w:ascii="Arial" w:eastAsia="Arial" w:hAnsi="Arial" w:cs="Arial"/>
          <w:b/>
          <w:color w:val="000000" w:themeColor="text1"/>
          <w:sz w:val="24"/>
        </w:rPr>
        <w:t xml:space="preserve"> su mejor dato en un mes de octubre de los últimos 10 años, </w:t>
      </w:r>
      <w:r w:rsidRPr="006E4C2C">
        <w:rPr>
          <w:rFonts w:ascii="Arial" w:eastAsia="Arial" w:hAnsi="Arial" w:cs="Arial"/>
          <w:b/>
          <w:sz w:val="24"/>
        </w:rPr>
        <w:t xml:space="preserve">frente al peor </w:t>
      </w:r>
      <w:r>
        <w:rPr>
          <w:rFonts w:ascii="Arial" w:eastAsia="Arial" w:hAnsi="Arial" w:cs="Arial"/>
          <w:b/>
          <w:sz w:val="24"/>
        </w:rPr>
        <w:t>octubre</w:t>
      </w:r>
      <w:r w:rsidRPr="006E4C2C">
        <w:rPr>
          <w:rFonts w:ascii="Arial" w:eastAsia="Arial" w:hAnsi="Arial" w:cs="Arial"/>
          <w:b/>
          <w:sz w:val="24"/>
        </w:rPr>
        <w:t xml:space="preserve"> histórico de su competidor</w:t>
      </w:r>
      <w:r w:rsidR="003808D3">
        <w:rPr>
          <w:rFonts w:ascii="Arial" w:eastAsia="Arial" w:hAnsi="Arial" w:cs="Arial"/>
          <w:b/>
          <w:sz w:val="24"/>
        </w:rPr>
        <w:t xml:space="preserve"> en este parámetro</w:t>
      </w:r>
      <w:r w:rsidRPr="006E4C2C">
        <w:rPr>
          <w:rFonts w:ascii="Arial" w:eastAsia="Arial" w:hAnsi="Arial" w:cs="Arial"/>
          <w:b/>
          <w:sz w:val="24"/>
        </w:rPr>
        <w:t xml:space="preserve">. Informativos </w:t>
      </w:r>
      <w:r w:rsidRPr="00AF2B7D">
        <w:rPr>
          <w:rFonts w:ascii="Arial" w:eastAsia="Arial" w:hAnsi="Arial" w:cs="Arial"/>
          <w:b/>
          <w:color w:val="000000" w:themeColor="text1"/>
          <w:sz w:val="24"/>
        </w:rPr>
        <w:t xml:space="preserve">Telecinco </w:t>
      </w:r>
      <w:r w:rsidR="00DE3EDF" w:rsidRPr="00AF2B7D">
        <w:rPr>
          <w:rFonts w:ascii="Arial" w:eastAsia="Arial" w:hAnsi="Arial" w:cs="Arial"/>
          <w:b/>
          <w:color w:val="000000" w:themeColor="text1"/>
          <w:sz w:val="24"/>
        </w:rPr>
        <w:t>lidera</w:t>
      </w:r>
      <w:r w:rsidRPr="00AF2B7D">
        <w:rPr>
          <w:rFonts w:ascii="Arial" w:eastAsia="Arial" w:hAnsi="Arial" w:cs="Arial"/>
          <w:b/>
          <w:color w:val="000000" w:themeColor="text1"/>
          <w:sz w:val="24"/>
        </w:rPr>
        <w:t xml:space="preserve"> en el cómputo de sus ediciones de sobremesa y tarde.</w:t>
      </w:r>
    </w:p>
    <w:p w14:paraId="1278C3D3" w14:textId="77777777" w:rsidR="00B4013D" w:rsidRPr="006E4C2C" w:rsidRDefault="00B4013D" w:rsidP="00B4013D">
      <w:pPr>
        <w:spacing w:after="0" w:line="240" w:lineRule="auto"/>
        <w:ind w:right="-568"/>
        <w:jc w:val="center"/>
        <w:rPr>
          <w:rFonts w:ascii="Arial" w:eastAsia="Arial" w:hAnsi="Arial" w:cs="Arial"/>
          <w:b/>
          <w:sz w:val="24"/>
        </w:rPr>
      </w:pPr>
    </w:p>
    <w:p w14:paraId="62B92622" w14:textId="42A69384" w:rsidR="00B4013D" w:rsidRDefault="00B4013D" w:rsidP="00B4013D">
      <w:pPr>
        <w:spacing w:after="0" w:line="240" w:lineRule="auto"/>
        <w:ind w:right="-568"/>
        <w:jc w:val="center"/>
        <w:rPr>
          <w:rFonts w:ascii="Arial" w:eastAsia="Arial" w:hAnsi="Arial" w:cs="Arial"/>
          <w:b/>
          <w:sz w:val="24"/>
        </w:rPr>
      </w:pPr>
      <w:r w:rsidRPr="006E4C2C">
        <w:rPr>
          <w:rFonts w:ascii="Arial" w:eastAsia="Arial" w:hAnsi="Arial" w:cs="Arial"/>
          <w:b/>
          <w:sz w:val="24"/>
        </w:rPr>
        <w:t xml:space="preserve">Mediaset España </w:t>
      </w:r>
      <w:r>
        <w:rPr>
          <w:rFonts w:ascii="Arial" w:eastAsia="Arial" w:hAnsi="Arial" w:cs="Arial"/>
          <w:b/>
          <w:sz w:val="24"/>
        </w:rPr>
        <w:t>es el</w:t>
      </w:r>
      <w:r w:rsidRPr="006E4C2C">
        <w:rPr>
          <w:rFonts w:ascii="Arial" w:eastAsia="Arial" w:hAnsi="Arial" w:cs="Arial"/>
          <w:b/>
          <w:sz w:val="24"/>
        </w:rPr>
        <w:t xml:space="preserve"> grupo líder </w:t>
      </w:r>
      <w:r>
        <w:rPr>
          <w:rFonts w:ascii="Arial" w:eastAsia="Arial" w:hAnsi="Arial" w:cs="Arial"/>
          <w:b/>
          <w:sz w:val="24"/>
        </w:rPr>
        <w:t xml:space="preserve">con su mejor octubre de los últimos 3 años </w:t>
      </w:r>
      <w:r w:rsidR="003808D3">
        <w:rPr>
          <w:rFonts w:ascii="Arial" w:eastAsia="Arial" w:hAnsi="Arial" w:cs="Arial"/>
          <w:b/>
          <w:sz w:val="24"/>
        </w:rPr>
        <w:t>a 3,0</w:t>
      </w:r>
      <w:r w:rsidR="00DE3EDF">
        <w:rPr>
          <w:rFonts w:ascii="Arial" w:eastAsia="Arial" w:hAnsi="Arial" w:cs="Arial"/>
          <w:b/>
          <w:sz w:val="24"/>
        </w:rPr>
        <w:t xml:space="preserve"> puntos de Atresmedia</w:t>
      </w:r>
      <w:r>
        <w:rPr>
          <w:rFonts w:ascii="Arial" w:eastAsia="Arial" w:hAnsi="Arial" w:cs="Arial"/>
          <w:b/>
          <w:sz w:val="24"/>
        </w:rPr>
        <w:t xml:space="preserve">. </w:t>
      </w:r>
      <w:r w:rsidR="00DE3EDF">
        <w:rPr>
          <w:rFonts w:ascii="Arial" w:eastAsia="Arial" w:hAnsi="Arial" w:cs="Arial"/>
          <w:b/>
          <w:sz w:val="24"/>
        </w:rPr>
        <w:t xml:space="preserve">Se impone en </w:t>
      </w:r>
      <w:r w:rsidRPr="006E4C2C">
        <w:rPr>
          <w:rFonts w:ascii="Arial" w:eastAsia="Arial" w:hAnsi="Arial" w:cs="Arial"/>
          <w:b/>
          <w:i/>
          <w:sz w:val="24"/>
        </w:rPr>
        <w:t>target</w:t>
      </w:r>
      <w:r w:rsidRPr="006E4C2C">
        <w:rPr>
          <w:rFonts w:ascii="Arial" w:eastAsia="Arial" w:hAnsi="Arial" w:cs="Arial"/>
          <w:b/>
          <w:sz w:val="24"/>
        </w:rPr>
        <w:t xml:space="preserve"> comercial </w:t>
      </w:r>
      <w:r w:rsidR="001914BF">
        <w:rPr>
          <w:rFonts w:ascii="Arial" w:eastAsia="Arial" w:hAnsi="Arial" w:cs="Arial"/>
          <w:b/>
          <w:sz w:val="24"/>
        </w:rPr>
        <w:t xml:space="preserve">con una </w:t>
      </w:r>
      <w:r w:rsidR="003808D3">
        <w:rPr>
          <w:rFonts w:ascii="Arial" w:eastAsia="Arial" w:hAnsi="Arial" w:cs="Arial"/>
          <w:b/>
          <w:sz w:val="24"/>
        </w:rPr>
        <w:t>distancia de 3,3</w:t>
      </w:r>
      <w:r w:rsidR="001914BF">
        <w:rPr>
          <w:rFonts w:ascii="Arial" w:eastAsia="Arial" w:hAnsi="Arial" w:cs="Arial"/>
          <w:b/>
          <w:sz w:val="24"/>
        </w:rPr>
        <w:t xml:space="preserve"> puntos sobre</w:t>
      </w:r>
      <w:r w:rsidRPr="006E4C2C">
        <w:rPr>
          <w:rFonts w:ascii="Arial" w:eastAsia="Arial" w:hAnsi="Arial" w:cs="Arial"/>
          <w:b/>
          <w:sz w:val="24"/>
        </w:rPr>
        <w:t xml:space="preserve"> Atresmedia</w:t>
      </w:r>
      <w:r w:rsidR="001914BF">
        <w:rPr>
          <w:rFonts w:ascii="Arial" w:eastAsia="Arial" w:hAnsi="Arial" w:cs="Arial"/>
          <w:b/>
          <w:sz w:val="24"/>
        </w:rPr>
        <w:t xml:space="preserve">, al que supera además en </w:t>
      </w:r>
      <w:r w:rsidRPr="001914BF">
        <w:rPr>
          <w:rFonts w:ascii="Arial" w:eastAsia="Arial" w:hAnsi="Arial" w:cs="Arial"/>
          <w:b/>
          <w:i/>
          <w:sz w:val="24"/>
        </w:rPr>
        <w:t>prime</w:t>
      </w:r>
      <w:r w:rsidRPr="001914BF">
        <w:rPr>
          <w:rFonts w:ascii="Arial" w:eastAsia="Arial" w:hAnsi="Arial" w:cs="Arial"/>
          <w:b/>
          <w:sz w:val="24"/>
        </w:rPr>
        <w:t xml:space="preserve"> </w:t>
      </w:r>
      <w:r w:rsidRPr="001914BF">
        <w:rPr>
          <w:rFonts w:ascii="Arial" w:eastAsia="Arial" w:hAnsi="Arial" w:cs="Arial"/>
          <w:b/>
          <w:i/>
          <w:sz w:val="24"/>
        </w:rPr>
        <w:t>time</w:t>
      </w:r>
      <w:r w:rsidRPr="001914BF">
        <w:rPr>
          <w:rFonts w:ascii="Arial" w:eastAsia="Arial" w:hAnsi="Arial" w:cs="Arial"/>
          <w:b/>
          <w:sz w:val="24"/>
        </w:rPr>
        <w:t xml:space="preserve">, </w:t>
      </w:r>
      <w:proofErr w:type="spellStart"/>
      <w:r w:rsidRPr="001914BF">
        <w:rPr>
          <w:rFonts w:ascii="Arial" w:eastAsia="Arial" w:hAnsi="Arial" w:cs="Arial"/>
          <w:b/>
          <w:i/>
          <w:sz w:val="24"/>
        </w:rPr>
        <w:t>day</w:t>
      </w:r>
      <w:proofErr w:type="spellEnd"/>
      <w:r w:rsidRPr="001914BF">
        <w:rPr>
          <w:rFonts w:ascii="Arial" w:eastAsia="Arial" w:hAnsi="Arial" w:cs="Arial"/>
          <w:b/>
          <w:i/>
          <w:sz w:val="24"/>
        </w:rPr>
        <w:t xml:space="preserve"> time</w:t>
      </w:r>
      <w:r w:rsidRPr="001914BF">
        <w:rPr>
          <w:rFonts w:ascii="Arial" w:eastAsia="Arial" w:hAnsi="Arial" w:cs="Arial"/>
          <w:b/>
          <w:sz w:val="24"/>
        </w:rPr>
        <w:t xml:space="preserve"> y los jóvenes de 13-24 años y de 25-34 años</w:t>
      </w:r>
      <w:r w:rsidR="003F1D65">
        <w:rPr>
          <w:rFonts w:ascii="Arial" w:eastAsia="Arial" w:hAnsi="Arial" w:cs="Arial"/>
          <w:b/>
          <w:sz w:val="24"/>
        </w:rPr>
        <w:t>.</w:t>
      </w:r>
    </w:p>
    <w:p w14:paraId="3CFBC905" w14:textId="77777777" w:rsidR="006E4C2C" w:rsidRDefault="006E4C2C" w:rsidP="00351058">
      <w:pPr>
        <w:spacing w:after="0" w:line="240" w:lineRule="auto"/>
        <w:ind w:right="-568"/>
        <w:jc w:val="center"/>
        <w:rPr>
          <w:rFonts w:ascii="Arial" w:eastAsia="Arial" w:hAnsi="Arial" w:cs="Arial"/>
          <w:b/>
          <w:sz w:val="24"/>
        </w:rPr>
      </w:pPr>
    </w:p>
    <w:p w14:paraId="3D1DCE27" w14:textId="3340D26C" w:rsidR="00B4013D" w:rsidRDefault="00B4013D" w:rsidP="00D2304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Los espectadores lo tienen claro, y un mes más han vuelto a elegir a Mediaset España como el grupo de televisión de referencia para informarse</w:t>
      </w:r>
      <w:r w:rsidR="00942A28">
        <w:rPr>
          <w:rFonts w:ascii="Arial" w:eastAsia="Arial" w:hAnsi="Arial" w:cs="Arial"/>
          <w:sz w:val="24"/>
        </w:rPr>
        <w:t xml:space="preserve"> y</w:t>
      </w:r>
      <w:r>
        <w:rPr>
          <w:rFonts w:ascii="Arial" w:eastAsia="Arial" w:hAnsi="Arial" w:cs="Arial"/>
          <w:sz w:val="24"/>
        </w:rPr>
        <w:t xml:space="preserve"> entretenerse</w:t>
      </w:r>
      <w:r w:rsidR="00942A28">
        <w:rPr>
          <w:rFonts w:ascii="Arial" w:eastAsia="Arial" w:hAnsi="Arial" w:cs="Arial"/>
          <w:sz w:val="24"/>
        </w:rPr>
        <w:t xml:space="preserve">. Con un </w:t>
      </w:r>
      <w:r w:rsidR="00942A28" w:rsidRPr="00942A28">
        <w:rPr>
          <w:rFonts w:ascii="Arial" w:eastAsia="Arial" w:hAnsi="Arial" w:cs="Arial"/>
          <w:b/>
          <w:sz w:val="24"/>
        </w:rPr>
        <w:t xml:space="preserve">29,2% de </w:t>
      </w:r>
      <w:r w:rsidR="00942A28" w:rsidRPr="00337621">
        <w:rPr>
          <w:rFonts w:ascii="Arial" w:eastAsia="Arial" w:hAnsi="Arial" w:cs="Arial"/>
          <w:b/>
          <w:i/>
          <w:sz w:val="24"/>
        </w:rPr>
        <w:t>share</w:t>
      </w:r>
      <w:r w:rsidR="00942A28" w:rsidRPr="00942A28">
        <w:rPr>
          <w:rFonts w:ascii="Arial" w:eastAsia="Arial" w:hAnsi="Arial" w:cs="Arial"/>
          <w:b/>
          <w:sz w:val="24"/>
        </w:rPr>
        <w:t xml:space="preserve">, el </w:t>
      </w:r>
      <w:r w:rsidRPr="00942A28">
        <w:rPr>
          <w:rFonts w:ascii="Arial" w:eastAsia="Arial" w:hAnsi="Arial" w:cs="Arial"/>
          <w:b/>
          <w:sz w:val="24"/>
        </w:rPr>
        <w:t xml:space="preserve">conjunto de canales de la compañía ha alcanzado </w:t>
      </w:r>
      <w:r w:rsidR="00942A28" w:rsidRPr="00942A28">
        <w:rPr>
          <w:rFonts w:ascii="Arial" w:eastAsia="Arial" w:hAnsi="Arial" w:cs="Arial"/>
          <w:b/>
          <w:sz w:val="24"/>
        </w:rPr>
        <w:t>su mejor octubre desde 2016</w:t>
      </w:r>
      <w:r w:rsidR="00942A28">
        <w:rPr>
          <w:rFonts w:ascii="Arial" w:eastAsia="Arial" w:hAnsi="Arial" w:cs="Arial"/>
          <w:sz w:val="24"/>
        </w:rPr>
        <w:t xml:space="preserve"> con una distancia de 3,</w:t>
      </w:r>
      <w:r w:rsidR="003808D3">
        <w:rPr>
          <w:rFonts w:ascii="Arial" w:eastAsia="Arial" w:hAnsi="Arial" w:cs="Arial"/>
          <w:sz w:val="24"/>
        </w:rPr>
        <w:t>0</w:t>
      </w:r>
      <w:r w:rsidR="00942A28">
        <w:rPr>
          <w:rFonts w:ascii="Arial" w:eastAsia="Arial" w:hAnsi="Arial" w:cs="Arial"/>
          <w:sz w:val="24"/>
        </w:rPr>
        <w:t xml:space="preserve"> puntos s</w:t>
      </w:r>
      <w:r w:rsidR="003808D3">
        <w:rPr>
          <w:rFonts w:ascii="Arial" w:eastAsia="Arial" w:hAnsi="Arial" w:cs="Arial"/>
          <w:sz w:val="24"/>
        </w:rPr>
        <w:t>obre Atresmedia, que con un 26,2</w:t>
      </w:r>
      <w:r w:rsidR="00942A28">
        <w:rPr>
          <w:rFonts w:ascii="Arial" w:eastAsia="Arial" w:hAnsi="Arial" w:cs="Arial"/>
          <w:sz w:val="24"/>
        </w:rPr>
        <w:t>% ha registrado el peor octubre de su historia.</w:t>
      </w:r>
    </w:p>
    <w:p w14:paraId="74C7201D" w14:textId="1627E88E" w:rsidR="00942A28" w:rsidRDefault="00942A28" w:rsidP="00D2304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14115858" w14:textId="29C9037F" w:rsidR="00942A28" w:rsidRDefault="00942A28" w:rsidP="00D2304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 distancia entre ambos gru</w:t>
      </w:r>
      <w:r w:rsidR="003808D3">
        <w:rPr>
          <w:rFonts w:ascii="Arial" w:eastAsia="Arial" w:hAnsi="Arial" w:cs="Arial"/>
          <w:sz w:val="24"/>
        </w:rPr>
        <w:t>pos se ha dilatado hasta los 3,3</w:t>
      </w:r>
      <w:r>
        <w:rPr>
          <w:rFonts w:ascii="Arial" w:eastAsia="Arial" w:hAnsi="Arial" w:cs="Arial"/>
          <w:sz w:val="24"/>
        </w:rPr>
        <w:t xml:space="preserve"> puntos entre el público más demandado por los anunciantes, el </w:t>
      </w:r>
      <w:proofErr w:type="gramStart"/>
      <w:r w:rsidRPr="00337621">
        <w:rPr>
          <w:rFonts w:ascii="Arial" w:eastAsia="Arial" w:hAnsi="Arial" w:cs="Arial"/>
          <w:b/>
          <w:i/>
          <w:sz w:val="24"/>
        </w:rPr>
        <w:t>target</w:t>
      </w:r>
      <w:proofErr w:type="gramEnd"/>
      <w:r w:rsidRPr="00942A28">
        <w:rPr>
          <w:rFonts w:ascii="Arial" w:eastAsia="Arial" w:hAnsi="Arial" w:cs="Arial"/>
          <w:b/>
          <w:sz w:val="24"/>
        </w:rPr>
        <w:t xml:space="preserve"> comercial</w:t>
      </w:r>
      <w:r>
        <w:rPr>
          <w:rFonts w:ascii="Arial" w:eastAsia="Arial" w:hAnsi="Arial" w:cs="Arial"/>
          <w:sz w:val="24"/>
        </w:rPr>
        <w:t xml:space="preserve">, en el que Mediaset España ha crecido hasta el </w:t>
      </w:r>
      <w:r w:rsidR="003808D3">
        <w:rPr>
          <w:rFonts w:ascii="Arial" w:eastAsia="Arial" w:hAnsi="Arial" w:cs="Arial"/>
          <w:b/>
          <w:sz w:val="24"/>
        </w:rPr>
        <w:t>31,0</w:t>
      </w:r>
      <w:r w:rsidRPr="00942A28">
        <w:rPr>
          <w:rFonts w:ascii="Arial" w:eastAsia="Arial" w:hAnsi="Arial" w:cs="Arial"/>
          <w:b/>
          <w:sz w:val="24"/>
        </w:rPr>
        <w:t>%</w:t>
      </w:r>
      <w:r w:rsidR="003808D3">
        <w:rPr>
          <w:rFonts w:ascii="Arial" w:eastAsia="Arial" w:hAnsi="Arial" w:cs="Arial"/>
          <w:sz w:val="24"/>
        </w:rPr>
        <w:t xml:space="preserve"> frente al 27,7</w:t>
      </w:r>
      <w:r>
        <w:rPr>
          <w:rFonts w:ascii="Arial" w:eastAsia="Arial" w:hAnsi="Arial" w:cs="Arial"/>
          <w:sz w:val="24"/>
        </w:rPr>
        <w:t xml:space="preserve">% de Atresmedia. A esta distancia han contribuido de nuevo los públicos más jóvenes, que han permanecido fieles en octubre a la oferta de canales de Mediaset España con un 34,9% de share entre los de 13 a 24 años y un </w:t>
      </w:r>
      <w:r w:rsidR="003808D3">
        <w:rPr>
          <w:rFonts w:ascii="Arial" w:eastAsia="Arial" w:hAnsi="Arial" w:cs="Arial"/>
          <w:sz w:val="24"/>
        </w:rPr>
        <w:t>33,1</w:t>
      </w:r>
      <w:r>
        <w:rPr>
          <w:rFonts w:ascii="Arial" w:eastAsia="Arial" w:hAnsi="Arial" w:cs="Arial"/>
          <w:sz w:val="24"/>
        </w:rPr>
        <w:t>% entre los de 25 a 34.</w:t>
      </w:r>
    </w:p>
    <w:p w14:paraId="7EF504E9" w14:textId="18CA5795" w:rsidR="00942A28" w:rsidRDefault="00942A28" w:rsidP="00D2304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75B6A8BB" w14:textId="19B412FB" w:rsidR="0019729E" w:rsidRDefault="00942A28" w:rsidP="00D2304C">
      <w:pPr>
        <w:spacing w:after="0" w:line="240" w:lineRule="auto"/>
        <w:ind w:right="-56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Por franjas, Mediaset España se ha impuesto a Atresmedia tant</w:t>
      </w:r>
      <w:r w:rsidRPr="003F1D65">
        <w:rPr>
          <w:rFonts w:ascii="Arial" w:eastAsia="Arial" w:hAnsi="Arial" w:cs="Arial"/>
          <w:sz w:val="24"/>
        </w:rPr>
        <w:t xml:space="preserve">o en </w:t>
      </w:r>
      <w:r w:rsidRPr="003F1D65">
        <w:rPr>
          <w:rFonts w:ascii="Arial" w:eastAsia="Arial" w:hAnsi="Arial" w:cs="Arial"/>
          <w:b/>
          <w:i/>
          <w:sz w:val="24"/>
        </w:rPr>
        <w:t>prime</w:t>
      </w:r>
      <w:r w:rsidRPr="003F1D65">
        <w:rPr>
          <w:rFonts w:ascii="Arial" w:eastAsia="Arial" w:hAnsi="Arial" w:cs="Arial"/>
          <w:b/>
          <w:sz w:val="24"/>
        </w:rPr>
        <w:t xml:space="preserve"> </w:t>
      </w:r>
      <w:r w:rsidRPr="003F1D65">
        <w:rPr>
          <w:rFonts w:ascii="Arial" w:eastAsia="Arial" w:hAnsi="Arial" w:cs="Arial"/>
          <w:b/>
          <w:i/>
          <w:sz w:val="24"/>
        </w:rPr>
        <w:t>time</w:t>
      </w:r>
      <w:r w:rsidR="00CA3D67">
        <w:rPr>
          <w:rFonts w:ascii="Arial" w:eastAsia="Arial" w:hAnsi="Arial" w:cs="Arial"/>
          <w:b/>
          <w:sz w:val="24"/>
        </w:rPr>
        <w:t xml:space="preserve"> (28,1</w:t>
      </w:r>
      <w:r w:rsidRPr="003F1D65">
        <w:rPr>
          <w:rFonts w:ascii="Arial" w:eastAsia="Arial" w:hAnsi="Arial" w:cs="Arial"/>
          <w:b/>
          <w:sz w:val="24"/>
        </w:rPr>
        <w:t xml:space="preserve">% vs. </w:t>
      </w:r>
      <w:r w:rsidR="00CA3D67">
        <w:rPr>
          <w:rFonts w:ascii="Arial" w:eastAsia="Arial" w:hAnsi="Arial" w:cs="Arial"/>
          <w:b/>
          <w:sz w:val="24"/>
        </w:rPr>
        <w:t>26,3</w:t>
      </w:r>
      <w:r w:rsidR="003F1D65" w:rsidRPr="003F1D65">
        <w:rPr>
          <w:rFonts w:ascii="Arial" w:eastAsia="Arial" w:hAnsi="Arial" w:cs="Arial"/>
          <w:b/>
          <w:sz w:val="24"/>
        </w:rPr>
        <w:t>%</w:t>
      </w:r>
      <w:r w:rsidRPr="003F1D65">
        <w:rPr>
          <w:rFonts w:ascii="Arial" w:eastAsia="Arial" w:hAnsi="Arial" w:cs="Arial"/>
          <w:b/>
          <w:sz w:val="24"/>
        </w:rPr>
        <w:t xml:space="preserve">) como en </w:t>
      </w:r>
      <w:proofErr w:type="spellStart"/>
      <w:r w:rsidRPr="003F1D65">
        <w:rPr>
          <w:rFonts w:ascii="Arial" w:eastAsia="Arial" w:hAnsi="Arial" w:cs="Arial"/>
          <w:b/>
          <w:i/>
          <w:sz w:val="24"/>
        </w:rPr>
        <w:t>day</w:t>
      </w:r>
      <w:proofErr w:type="spellEnd"/>
      <w:r w:rsidRPr="003F1D65">
        <w:rPr>
          <w:rFonts w:ascii="Arial" w:eastAsia="Arial" w:hAnsi="Arial" w:cs="Arial"/>
          <w:b/>
          <w:i/>
          <w:sz w:val="24"/>
        </w:rPr>
        <w:t xml:space="preserve"> time</w:t>
      </w:r>
      <w:r w:rsidRPr="003F1D65">
        <w:rPr>
          <w:rFonts w:ascii="Arial" w:eastAsia="Arial" w:hAnsi="Arial" w:cs="Arial"/>
          <w:b/>
          <w:sz w:val="24"/>
        </w:rPr>
        <w:t xml:space="preserve"> (29,7% vs. </w:t>
      </w:r>
      <w:r w:rsidR="003F1D65" w:rsidRPr="003F1D65">
        <w:rPr>
          <w:rFonts w:ascii="Arial" w:eastAsia="Arial" w:hAnsi="Arial" w:cs="Arial"/>
          <w:b/>
          <w:sz w:val="24"/>
        </w:rPr>
        <w:t>26,1%</w:t>
      </w:r>
      <w:r w:rsidRPr="003F1D65">
        <w:rPr>
          <w:rFonts w:ascii="Arial" w:eastAsia="Arial" w:hAnsi="Arial" w:cs="Arial"/>
          <w:b/>
          <w:sz w:val="24"/>
        </w:rPr>
        <w:t>).</w:t>
      </w:r>
    </w:p>
    <w:p w14:paraId="3C651975" w14:textId="12239486" w:rsidR="00B121B7" w:rsidRDefault="00B121B7" w:rsidP="00D2304C">
      <w:pPr>
        <w:spacing w:after="0" w:line="240" w:lineRule="auto"/>
        <w:ind w:right="-568"/>
        <w:jc w:val="both"/>
        <w:rPr>
          <w:rFonts w:ascii="Arial" w:eastAsia="Arial" w:hAnsi="Arial" w:cs="Arial"/>
          <w:b/>
          <w:sz w:val="24"/>
        </w:rPr>
      </w:pPr>
    </w:p>
    <w:p w14:paraId="5D4D5F17" w14:textId="77777777" w:rsidR="00337621" w:rsidRDefault="00337621" w:rsidP="00337621">
      <w:pPr>
        <w:spacing w:after="0" w:line="240" w:lineRule="auto"/>
        <w:ind w:right="-56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Además, Mediaset España ha ofrecido </w:t>
      </w:r>
      <w:r>
        <w:rPr>
          <w:rFonts w:ascii="Arial" w:eastAsia="Arial" w:hAnsi="Arial" w:cs="Arial"/>
          <w:b/>
          <w:sz w:val="24"/>
        </w:rPr>
        <w:t>98 de los 100 spots más vistos del mes, frente a sólo 2 ofrecidos por Atresmedia.</w:t>
      </w:r>
    </w:p>
    <w:p w14:paraId="7A059F09" w14:textId="7C45E599" w:rsidR="00337621" w:rsidRDefault="00337621" w:rsidP="00D2304C">
      <w:pPr>
        <w:spacing w:after="0" w:line="240" w:lineRule="auto"/>
        <w:ind w:right="-568"/>
        <w:jc w:val="both"/>
        <w:rPr>
          <w:rFonts w:ascii="Arial" w:eastAsia="Arial" w:hAnsi="Arial" w:cs="Arial"/>
          <w:b/>
          <w:sz w:val="24"/>
        </w:rPr>
      </w:pPr>
    </w:p>
    <w:p w14:paraId="2086132C" w14:textId="529A4ABC" w:rsidR="00337621" w:rsidRDefault="00337621" w:rsidP="00D2304C">
      <w:pPr>
        <w:spacing w:after="0" w:line="240" w:lineRule="auto"/>
        <w:ind w:right="-568"/>
        <w:jc w:val="both"/>
        <w:rPr>
          <w:rFonts w:ascii="Arial" w:eastAsia="Arial" w:hAnsi="Arial" w:cs="Arial"/>
          <w:b/>
          <w:sz w:val="24"/>
        </w:rPr>
      </w:pPr>
    </w:p>
    <w:p w14:paraId="043200A4" w14:textId="0D4F4E1A" w:rsidR="00337621" w:rsidRDefault="00337621" w:rsidP="00D2304C">
      <w:pPr>
        <w:spacing w:after="0" w:line="240" w:lineRule="auto"/>
        <w:ind w:right="-568"/>
        <w:jc w:val="both"/>
        <w:rPr>
          <w:rFonts w:ascii="Arial" w:eastAsia="Arial" w:hAnsi="Arial" w:cs="Arial"/>
          <w:b/>
          <w:sz w:val="24"/>
        </w:rPr>
      </w:pPr>
    </w:p>
    <w:p w14:paraId="3673E99A" w14:textId="77777777" w:rsidR="00337621" w:rsidRDefault="00337621" w:rsidP="00D2304C">
      <w:pPr>
        <w:spacing w:after="0" w:line="240" w:lineRule="auto"/>
        <w:ind w:right="-568"/>
        <w:jc w:val="both"/>
        <w:rPr>
          <w:rFonts w:ascii="Arial" w:eastAsia="Arial" w:hAnsi="Arial" w:cs="Arial"/>
          <w:b/>
          <w:sz w:val="24"/>
        </w:rPr>
      </w:pPr>
    </w:p>
    <w:p w14:paraId="54E52F99" w14:textId="6BBD7EEE" w:rsidR="003F1D65" w:rsidRPr="00942A28" w:rsidRDefault="00942A28" w:rsidP="00D2304C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</w:pPr>
      <w:r w:rsidRPr="00942A28"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  <w:lastRenderedPageBreak/>
        <w:t>Telecinco: el bastión de Mediaset</w:t>
      </w:r>
      <w:r w:rsidR="00337621"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  <w:t xml:space="preserve"> España</w:t>
      </w:r>
      <w:r w:rsidR="00B121B7"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  <w:t xml:space="preserve"> crece, arrasa y</w:t>
      </w:r>
      <w:r w:rsidRPr="00942A28"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  <w:t xml:space="preserve"> bate sus propios registros de la década</w:t>
      </w:r>
    </w:p>
    <w:p w14:paraId="7778E45E" w14:textId="522DE9BC" w:rsidR="00CC1F17" w:rsidRDefault="00FB41D1" w:rsidP="00D2304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44744C">
        <w:rPr>
          <w:rFonts w:ascii="Arial" w:eastAsia="Arial" w:hAnsi="Arial" w:cs="Arial"/>
          <w:b/>
          <w:sz w:val="24"/>
        </w:rPr>
        <w:t>Telecinco</w:t>
      </w:r>
      <w:r>
        <w:rPr>
          <w:rFonts w:ascii="Arial" w:eastAsia="Arial" w:hAnsi="Arial" w:cs="Arial"/>
          <w:sz w:val="24"/>
        </w:rPr>
        <w:t xml:space="preserve"> </w:t>
      </w:r>
      <w:r w:rsidR="00324E82">
        <w:rPr>
          <w:rFonts w:ascii="Arial" w:eastAsia="Arial" w:hAnsi="Arial" w:cs="Arial"/>
          <w:sz w:val="24"/>
        </w:rPr>
        <w:t>continúa</w:t>
      </w:r>
      <w:r w:rsidR="00AF50B9">
        <w:rPr>
          <w:rFonts w:ascii="Arial" w:eastAsia="Arial" w:hAnsi="Arial" w:cs="Arial"/>
          <w:sz w:val="24"/>
        </w:rPr>
        <w:t xml:space="preserve"> arrasando</w:t>
      </w:r>
      <w:r w:rsidR="00CC1F17">
        <w:rPr>
          <w:rFonts w:ascii="Arial" w:eastAsia="Arial" w:hAnsi="Arial" w:cs="Arial"/>
          <w:sz w:val="24"/>
        </w:rPr>
        <w:t xml:space="preserve"> en su exitoso arranque de temporada</w:t>
      </w:r>
      <w:r w:rsidR="00D2304C">
        <w:rPr>
          <w:rFonts w:ascii="Arial" w:eastAsia="Arial" w:hAnsi="Arial" w:cs="Arial"/>
          <w:sz w:val="24"/>
        </w:rPr>
        <w:t xml:space="preserve"> y </w:t>
      </w:r>
      <w:r w:rsidR="00CC1F17" w:rsidRPr="00E361C7">
        <w:rPr>
          <w:rFonts w:ascii="Arial" w:eastAsia="Arial" w:hAnsi="Arial" w:cs="Arial"/>
          <w:b/>
          <w:sz w:val="24"/>
        </w:rPr>
        <w:t>lidera</w:t>
      </w:r>
      <w:r w:rsidR="00BB5DA9" w:rsidRPr="00E361C7">
        <w:rPr>
          <w:rFonts w:ascii="Arial" w:eastAsia="Arial" w:hAnsi="Arial" w:cs="Arial"/>
          <w:b/>
          <w:sz w:val="24"/>
        </w:rPr>
        <w:t xml:space="preserve"> octubre </w:t>
      </w:r>
      <w:r w:rsidR="00CC1F17" w:rsidRPr="00E361C7">
        <w:rPr>
          <w:rFonts w:ascii="Arial" w:eastAsia="Arial" w:hAnsi="Arial" w:cs="Arial"/>
          <w:b/>
          <w:sz w:val="24"/>
        </w:rPr>
        <w:t xml:space="preserve">de forma absoluta </w:t>
      </w:r>
      <w:r w:rsidR="00BB5DA9" w:rsidRPr="00E361C7">
        <w:rPr>
          <w:rFonts w:ascii="Arial" w:eastAsia="Arial" w:hAnsi="Arial" w:cs="Arial"/>
          <w:b/>
          <w:sz w:val="24"/>
        </w:rPr>
        <w:t>por</w:t>
      </w:r>
      <w:r w:rsidR="00CC1F17" w:rsidRPr="00E361C7">
        <w:rPr>
          <w:rFonts w:ascii="Arial" w:eastAsia="Arial" w:hAnsi="Arial" w:cs="Arial"/>
          <w:b/>
          <w:sz w:val="24"/>
        </w:rPr>
        <w:t xml:space="preserve"> octavo</w:t>
      </w:r>
      <w:r w:rsidR="00BB5DA9" w:rsidRPr="00E361C7">
        <w:rPr>
          <w:rFonts w:ascii="Arial" w:eastAsia="Arial" w:hAnsi="Arial" w:cs="Arial"/>
          <w:b/>
          <w:sz w:val="24"/>
        </w:rPr>
        <w:t xml:space="preserve"> año consecutivo</w:t>
      </w:r>
      <w:r w:rsidR="00CC1F17">
        <w:rPr>
          <w:rFonts w:ascii="Arial" w:eastAsia="Arial" w:hAnsi="Arial" w:cs="Arial"/>
          <w:sz w:val="24"/>
        </w:rPr>
        <w:t xml:space="preserve">, mejorando </w:t>
      </w:r>
      <w:r w:rsidR="00C001A4">
        <w:rPr>
          <w:rFonts w:ascii="Arial" w:eastAsia="Arial" w:hAnsi="Arial" w:cs="Arial"/>
          <w:sz w:val="24"/>
        </w:rPr>
        <w:t xml:space="preserve">en 7 décimas </w:t>
      </w:r>
      <w:r w:rsidR="00CC1F17">
        <w:rPr>
          <w:rFonts w:ascii="Arial" w:eastAsia="Arial" w:hAnsi="Arial" w:cs="Arial"/>
          <w:sz w:val="24"/>
        </w:rPr>
        <w:t xml:space="preserve">su dato </w:t>
      </w:r>
      <w:r w:rsidR="00C001A4">
        <w:rPr>
          <w:rFonts w:ascii="Arial" w:eastAsia="Arial" w:hAnsi="Arial" w:cs="Arial"/>
          <w:sz w:val="24"/>
        </w:rPr>
        <w:t>de</w:t>
      </w:r>
      <w:r w:rsidR="00BB5DA9">
        <w:rPr>
          <w:rFonts w:ascii="Arial" w:eastAsia="Arial" w:hAnsi="Arial" w:cs="Arial"/>
          <w:sz w:val="24"/>
        </w:rPr>
        <w:t xml:space="preserve"> septiembre </w:t>
      </w:r>
      <w:r w:rsidR="00324E82">
        <w:rPr>
          <w:rFonts w:ascii="Arial" w:eastAsia="Arial" w:hAnsi="Arial" w:cs="Arial"/>
          <w:sz w:val="24"/>
        </w:rPr>
        <w:t xml:space="preserve">hasta </w:t>
      </w:r>
      <w:r w:rsidR="00CC1F17">
        <w:rPr>
          <w:rFonts w:ascii="Arial" w:eastAsia="Arial" w:hAnsi="Arial" w:cs="Arial"/>
          <w:sz w:val="24"/>
        </w:rPr>
        <w:t xml:space="preserve">alcanzar </w:t>
      </w:r>
      <w:r w:rsidR="00324E82">
        <w:rPr>
          <w:rFonts w:ascii="Arial" w:eastAsia="Arial" w:hAnsi="Arial" w:cs="Arial"/>
          <w:sz w:val="24"/>
        </w:rPr>
        <w:t xml:space="preserve">el </w:t>
      </w:r>
      <w:r w:rsidR="00835594">
        <w:rPr>
          <w:rFonts w:ascii="Arial" w:eastAsia="Arial" w:hAnsi="Arial" w:cs="Arial"/>
          <w:b/>
          <w:sz w:val="24"/>
        </w:rPr>
        <w:t>15,7</w:t>
      </w:r>
      <w:r w:rsidR="00324E82" w:rsidRPr="00324E82">
        <w:rPr>
          <w:rFonts w:ascii="Arial" w:eastAsia="Arial" w:hAnsi="Arial" w:cs="Arial"/>
          <w:b/>
          <w:sz w:val="24"/>
        </w:rPr>
        <w:t>%</w:t>
      </w:r>
      <w:r w:rsidR="008D2F31">
        <w:rPr>
          <w:rFonts w:ascii="Arial" w:eastAsia="Arial" w:hAnsi="Arial" w:cs="Arial"/>
          <w:b/>
          <w:sz w:val="24"/>
        </w:rPr>
        <w:t xml:space="preserve"> de</w:t>
      </w:r>
      <w:r w:rsidR="00CC1F17">
        <w:rPr>
          <w:rFonts w:ascii="Arial" w:eastAsia="Arial" w:hAnsi="Arial" w:cs="Arial"/>
          <w:b/>
          <w:sz w:val="24"/>
        </w:rPr>
        <w:t xml:space="preserve"> cuota de pantalla</w:t>
      </w:r>
      <w:r w:rsidR="00AF50B9" w:rsidRPr="00324E82">
        <w:rPr>
          <w:rFonts w:ascii="Arial" w:eastAsia="Arial" w:hAnsi="Arial" w:cs="Arial"/>
          <w:b/>
          <w:sz w:val="24"/>
        </w:rPr>
        <w:t>.</w:t>
      </w:r>
      <w:r w:rsidR="00AF50B9">
        <w:rPr>
          <w:rFonts w:ascii="Arial" w:eastAsia="Arial" w:hAnsi="Arial" w:cs="Arial"/>
          <w:sz w:val="24"/>
        </w:rPr>
        <w:t xml:space="preserve"> </w:t>
      </w:r>
      <w:r w:rsidR="00CC1F17">
        <w:rPr>
          <w:rFonts w:ascii="Arial" w:eastAsia="Arial" w:hAnsi="Arial" w:cs="Arial"/>
          <w:sz w:val="24"/>
        </w:rPr>
        <w:t>Una cifra que no sólo le sitúa como l</w:t>
      </w:r>
      <w:r w:rsidR="00BB5DA9">
        <w:rPr>
          <w:rFonts w:ascii="Arial" w:eastAsia="Arial" w:hAnsi="Arial" w:cs="Arial"/>
          <w:sz w:val="24"/>
        </w:rPr>
        <w:t xml:space="preserve">a </w:t>
      </w:r>
      <w:r w:rsidRPr="00F151EF">
        <w:rPr>
          <w:rFonts w:ascii="Arial" w:eastAsia="Arial" w:hAnsi="Arial" w:cs="Arial"/>
          <w:b/>
          <w:sz w:val="24"/>
        </w:rPr>
        <w:t>cadena más vista</w:t>
      </w:r>
      <w:r w:rsidR="00CC1F17">
        <w:rPr>
          <w:rFonts w:ascii="Arial" w:eastAsia="Arial" w:hAnsi="Arial" w:cs="Arial"/>
          <w:b/>
          <w:sz w:val="24"/>
        </w:rPr>
        <w:t>, sino que lo hace además</w:t>
      </w:r>
      <w:r w:rsidR="005C173F">
        <w:rPr>
          <w:rFonts w:ascii="Arial" w:eastAsia="Arial" w:hAnsi="Arial" w:cs="Arial"/>
          <w:b/>
          <w:sz w:val="24"/>
        </w:rPr>
        <w:t xml:space="preserve"> </w:t>
      </w:r>
      <w:r w:rsidR="00AF50B9" w:rsidRPr="00AF50B9">
        <w:rPr>
          <w:rFonts w:ascii="Arial" w:eastAsia="Arial" w:hAnsi="Arial" w:cs="Arial"/>
          <w:b/>
          <w:sz w:val="24"/>
        </w:rPr>
        <w:t>con la</w:t>
      </w:r>
      <w:r w:rsidR="00AF50B9">
        <w:rPr>
          <w:rFonts w:ascii="Arial" w:eastAsia="Arial" w:hAnsi="Arial" w:cs="Arial"/>
          <w:sz w:val="24"/>
        </w:rPr>
        <w:t xml:space="preserve"> </w:t>
      </w:r>
      <w:r w:rsidR="00EB2AD1" w:rsidRPr="006D1589">
        <w:rPr>
          <w:rFonts w:ascii="Arial" w:eastAsia="Arial" w:hAnsi="Arial" w:cs="Arial"/>
          <w:b/>
          <w:sz w:val="24"/>
        </w:rPr>
        <w:t xml:space="preserve">mayor distancia </w:t>
      </w:r>
      <w:r w:rsidR="00BB5DA9">
        <w:rPr>
          <w:rFonts w:ascii="Arial" w:eastAsia="Arial" w:hAnsi="Arial" w:cs="Arial"/>
          <w:b/>
          <w:sz w:val="24"/>
        </w:rPr>
        <w:t xml:space="preserve">en un mes de octubre </w:t>
      </w:r>
      <w:r w:rsidR="003E2202" w:rsidRPr="006D1589">
        <w:rPr>
          <w:rFonts w:ascii="Arial" w:eastAsia="Arial" w:hAnsi="Arial" w:cs="Arial"/>
          <w:b/>
          <w:sz w:val="24"/>
        </w:rPr>
        <w:t xml:space="preserve">desde </w:t>
      </w:r>
      <w:r w:rsidR="00CC1F17">
        <w:rPr>
          <w:rFonts w:ascii="Arial" w:eastAsia="Arial" w:hAnsi="Arial" w:cs="Arial"/>
          <w:b/>
          <w:sz w:val="24"/>
        </w:rPr>
        <w:t xml:space="preserve">el año </w:t>
      </w:r>
      <w:r w:rsidR="003E2202" w:rsidRPr="006D1589">
        <w:rPr>
          <w:rFonts w:ascii="Arial" w:eastAsia="Arial" w:hAnsi="Arial" w:cs="Arial"/>
          <w:b/>
          <w:sz w:val="24"/>
        </w:rPr>
        <w:t>2007</w:t>
      </w:r>
      <w:r w:rsidR="003E2202">
        <w:rPr>
          <w:rFonts w:ascii="Arial" w:eastAsia="Arial" w:hAnsi="Arial" w:cs="Arial"/>
          <w:b/>
          <w:sz w:val="24"/>
        </w:rPr>
        <w:t xml:space="preserve"> </w:t>
      </w:r>
      <w:r w:rsidR="00EB2AD1" w:rsidRPr="006D1589">
        <w:rPr>
          <w:rFonts w:ascii="Arial" w:eastAsia="Arial" w:hAnsi="Arial" w:cs="Arial"/>
          <w:b/>
          <w:sz w:val="24"/>
        </w:rPr>
        <w:t xml:space="preserve">sobre </w:t>
      </w:r>
      <w:r w:rsidR="00E74E59" w:rsidRPr="006D1589">
        <w:rPr>
          <w:rFonts w:ascii="Arial" w:eastAsia="Arial" w:hAnsi="Arial" w:cs="Arial"/>
          <w:b/>
          <w:sz w:val="24"/>
        </w:rPr>
        <w:t>Antena 3</w:t>
      </w:r>
      <w:r w:rsidR="00AF50B9">
        <w:rPr>
          <w:rFonts w:ascii="Arial" w:eastAsia="Arial" w:hAnsi="Arial" w:cs="Arial"/>
          <w:sz w:val="24"/>
        </w:rPr>
        <w:t>, que</w:t>
      </w:r>
      <w:r w:rsidR="005C173F">
        <w:rPr>
          <w:rFonts w:ascii="Arial" w:eastAsia="Arial" w:hAnsi="Arial" w:cs="Arial"/>
          <w:sz w:val="24"/>
        </w:rPr>
        <w:t xml:space="preserve"> con un</w:t>
      </w:r>
      <w:r w:rsidR="00AF50B9">
        <w:rPr>
          <w:rFonts w:ascii="Arial" w:eastAsia="Arial" w:hAnsi="Arial" w:cs="Arial"/>
          <w:sz w:val="24"/>
        </w:rPr>
        <w:t xml:space="preserve"> </w:t>
      </w:r>
      <w:r w:rsidR="0063360C">
        <w:rPr>
          <w:rFonts w:ascii="Arial" w:eastAsia="Arial" w:hAnsi="Arial" w:cs="Arial"/>
          <w:b/>
          <w:sz w:val="24"/>
        </w:rPr>
        <w:t>11,3</w:t>
      </w:r>
      <w:r w:rsidR="00EB2AD1" w:rsidRPr="006D1589">
        <w:rPr>
          <w:rFonts w:ascii="Arial" w:eastAsia="Arial" w:hAnsi="Arial" w:cs="Arial"/>
          <w:b/>
          <w:sz w:val="24"/>
        </w:rPr>
        <w:t>%</w:t>
      </w:r>
      <w:r w:rsidR="005C173F">
        <w:rPr>
          <w:rFonts w:ascii="Arial" w:eastAsia="Arial" w:hAnsi="Arial" w:cs="Arial"/>
          <w:sz w:val="24"/>
        </w:rPr>
        <w:t xml:space="preserve"> </w:t>
      </w:r>
      <w:r w:rsidR="0063360C">
        <w:rPr>
          <w:rFonts w:ascii="Arial" w:eastAsia="Arial" w:hAnsi="Arial" w:cs="Arial"/>
          <w:sz w:val="24"/>
        </w:rPr>
        <w:t>anota</w:t>
      </w:r>
      <w:r w:rsidR="00835594">
        <w:rPr>
          <w:rFonts w:ascii="Arial" w:eastAsia="Arial" w:hAnsi="Arial" w:cs="Arial"/>
          <w:sz w:val="24"/>
        </w:rPr>
        <w:t xml:space="preserve"> </w:t>
      </w:r>
      <w:r w:rsidR="00CC1F17">
        <w:rPr>
          <w:rFonts w:ascii="Arial" w:eastAsia="Arial" w:hAnsi="Arial" w:cs="Arial"/>
          <w:sz w:val="24"/>
        </w:rPr>
        <w:t>su</w:t>
      </w:r>
      <w:r w:rsidR="00835594">
        <w:rPr>
          <w:rFonts w:ascii="Arial" w:eastAsia="Arial" w:hAnsi="Arial" w:cs="Arial"/>
          <w:sz w:val="24"/>
        </w:rPr>
        <w:t xml:space="preserve"> p</w:t>
      </w:r>
      <w:r w:rsidR="001B6AA8">
        <w:rPr>
          <w:rFonts w:ascii="Arial" w:eastAsia="Arial" w:hAnsi="Arial" w:cs="Arial"/>
          <w:sz w:val="24"/>
        </w:rPr>
        <w:t xml:space="preserve">eor </w:t>
      </w:r>
      <w:r w:rsidR="00324E82">
        <w:rPr>
          <w:rFonts w:ascii="Arial" w:eastAsia="Arial" w:hAnsi="Arial" w:cs="Arial"/>
          <w:sz w:val="24"/>
        </w:rPr>
        <w:t>octubre</w:t>
      </w:r>
      <w:r w:rsidR="001B6AA8">
        <w:rPr>
          <w:rFonts w:ascii="Arial" w:eastAsia="Arial" w:hAnsi="Arial" w:cs="Arial"/>
          <w:sz w:val="24"/>
        </w:rPr>
        <w:t xml:space="preserve"> </w:t>
      </w:r>
      <w:r w:rsidR="00835594">
        <w:rPr>
          <w:rFonts w:ascii="Arial" w:eastAsia="Arial" w:hAnsi="Arial" w:cs="Arial"/>
          <w:sz w:val="24"/>
        </w:rPr>
        <w:t>histórico</w:t>
      </w:r>
      <w:r w:rsidR="0063360C">
        <w:rPr>
          <w:rFonts w:ascii="Arial" w:eastAsia="Arial" w:hAnsi="Arial" w:cs="Arial"/>
          <w:sz w:val="24"/>
        </w:rPr>
        <w:t>.</w:t>
      </w:r>
    </w:p>
    <w:p w14:paraId="73DDCF26" w14:textId="77777777" w:rsidR="00F151EF" w:rsidRDefault="00CC1F17" w:rsidP="004E2749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1F60DF51" w14:textId="6D2CDCCD" w:rsidR="00AF50B9" w:rsidRDefault="00CC1F17" w:rsidP="004E2749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La extraordinaria cifra que Telecinco acumula en el total individuos prácticamente se repite, como también lo hace el liderazgo, en el segmento de público más demandado por los anunciantes. Y es que en </w:t>
      </w:r>
      <w:proofErr w:type="gramStart"/>
      <w:r w:rsidRPr="00CC1F17">
        <w:rPr>
          <w:rFonts w:ascii="Arial" w:eastAsia="Arial" w:hAnsi="Arial" w:cs="Arial"/>
          <w:i/>
          <w:sz w:val="24"/>
        </w:rPr>
        <w:t>target</w:t>
      </w:r>
      <w:proofErr w:type="gramEnd"/>
      <w:r w:rsidR="0063360C">
        <w:rPr>
          <w:rFonts w:ascii="Arial" w:eastAsia="Arial" w:hAnsi="Arial" w:cs="Arial"/>
          <w:sz w:val="24"/>
        </w:rPr>
        <w:t xml:space="preserve"> comercial (15,3</w:t>
      </w:r>
      <w:r>
        <w:rPr>
          <w:rFonts w:ascii="Arial" w:eastAsia="Arial" w:hAnsi="Arial" w:cs="Arial"/>
          <w:sz w:val="24"/>
        </w:rPr>
        <w:t xml:space="preserve">%) la cadena ha </w:t>
      </w:r>
      <w:r w:rsidR="00463911">
        <w:rPr>
          <w:rFonts w:ascii="Arial" w:eastAsia="Arial" w:hAnsi="Arial" w:cs="Arial"/>
          <w:sz w:val="24"/>
        </w:rPr>
        <w:t xml:space="preserve">igualado con 2014 </w:t>
      </w:r>
      <w:r w:rsidRPr="00463911">
        <w:rPr>
          <w:rFonts w:ascii="Arial" w:eastAsia="Arial" w:hAnsi="Arial" w:cs="Arial"/>
          <w:color w:val="000000" w:themeColor="text1"/>
          <w:sz w:val="24"/>
        </w:rPr>
        <w:t xml:space="preserve">su </w:t>
      </w:r>
      <w:r w:rsidRPr="00463911">
        <w:rPr>
          <w:rFonts w:ascii="Arial" w:eastAsia="Arial" w:hAnsi="Arial" w:cs="Arial"/>
          <w:b/>
          <w:color w:val="000000" w:themeColor="text1"/>
          <w:sz w:val="24"/>
        </w:rPr>
        <w:t>mejor dato en un mes de</w:t>
      </w:r>
      <w:r w:rsidR="00BB5DA9" w:rsidRPr="00463911">
        <w:rPr>
          <w:rFonts w:ascii="Arial" w:eastAsia="Arial" w:hAnsi="Arial" w:cs="Arial"/>
          <w:b/>
          <w:color w:val="000000" w:themeColor="text1"/>
          <w:sz w:val="24"/>
        </w:rPr>
        <w:t xml:space="preserve"> octubre desde 2009 </w:t>
      </w:r>
      <w:r w:rsidR="00BB5DA9" w:rsidRPr="00BB5DA9">
        <w:rPr>
          <w:rFonts w:ascii="Arial" w:eastAsia="Arial" w:hAnsi="Arial" w:cs="Arial"/>
          <w:sz w:val="24"/>
        </w:rPr>
        <w:t>(15,6%)</w:t>
      </w:r>
      <w:r w:rsidR="005C173F" w:rsidRPr="00BB5DA9">
        <w:rPr>
          <w:rFonts w:ascii="Arial" w:eastAsia="Arial" w:hAnsi="Arial" w:cs="Arial"/>
          <w:sz w:val="24"/>
        </w:rPr>
        <w:t>,</w:t>
      </w:r>
      <w:r w:rsidR="005C173F">
        <w:rPr>
          <w:rFonts w:ascii="Arial" w:eastAsia="Arial" w:hAnsi="Arial" w:cs="Arial"/>
          <w:sz w:val="24"/>
        </w:rPr>
        <w:t xml:space="preserve"> frente al </w:t>
      </w:r>
      <w:r w:rsidR="0063360C">
        <w:rPr>
          <w:rFonts w:ascii="Arial" w:eastAsia="Arial" w:hAnsi="Arial" w:cs="Arial"/>
          <w:sz w:val="24"/>
        </w:rPr>
        <w:t>11</w:t>
      </w:r>
      <w:r w:rsidR="003F1D65">
        <w:rPr>
          <w:rFonts w:ascii="Arial" w:eastAsia="Arial" w:hAnsi="Arial" w:cs="Arial"/>
          <w:sz w:val="24"/>
        </w:rPr>
        <w:t>,0</w:t>
      </w:r>
      <w:r w:rsidR="005C173F">
        <w:rPr>
          <w:rFonts w:ascii="Arial" w:eastAsia="Arial" w:hAnsi="Arial" w:cs="Arial"/>
          <w:sz w:val="24"/>
        </w:rPr>
        <w:t xml:space="preserve">% de su principal competidor, el </w:t>
      </w:r>
      <w:r w:rsidR="005C173F" w:rsidRPr="00D2304C">
        <w:rPr>
          <w:rFonts w:ascii="Arial" w:eastAsia="Arial" w:hAnsi="Arial" w:cs="Arial"/>
          <w:b/>
          <w:sz w:val="24"/>
        </w:rPr>
        <w:t>dato histórico más bajo</w:t>
      </w:r>
      <w:r w:rsidR="005C173F">
        <w:rPr>
          <w:rFonts w:ascii="Arial" w:eastAsia="Arial" w:hAnsi="Arial" w:cs="Arial"/>
          <w:sz w:val="24"/>
        </w:rPr>
        <w:t xml:space="preserve"> registrado por Antena 3 en </w:t>
      </w:r>
      <w:r>
        <w:rPr>
          <w:rFonts w:ascii="Arial" w:eastAsia="Arial" w:hAnsi="Arial" w:cs="Arial"/>
          <w:sz w:val="24"/>
        </w:rPr>
        <w:t>este mes</w:t>
      </w:r>
      <w:r w:rsidR="00463911">
        <w:rPr>
          <w:rFonts w:ascii="Arial" w:eastAsia="Arial" w:hAnsi="Arial" w:cs="Arial"/>
          <w:sz w:val="24"/>
        </w:rPr>
        <w:t xml:space="preserve"> en </w:t>
      </w:r>
      <w:r w:rsidR="00337621">
        <w:rPr>
          <w:rFonts w:ascii="Arial" w:eastAsia="Arial" w:hAnsi="Arial" w:cs="Arial"/>
          <w:sz w:val="24"/>
        </w:rPr>
        <w:t>este parámetro.</w:t>
      </w:r>
    </w:p>
    <w:p w14:paraId="439AD301" w14:textId="259DB930" w:rsidR="00364DFC" w:rsidRDefault="00364DFC" w:rsidP="004E2749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68DD7E75" w14:textId="05E1C253" w:rsidR="00364DFC" w:rsidRPr="00364DFC" w:rsidRDefault="0052512C" w:rsidP="00364DF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Telecinco </w:t>
      </w:r>
      <w:r w:rsidR="00364DFC" w:rsidRPr="00364DFC">
        <w:rPr>
          <w:rFonts w:ascii="Arial" w:eastAsia="Arial" w:hAnsi="Arial" w:cs="Arial"/>
          <w:sz w:val="24"/>
        </w:rPr>
        <w:t xml:space="preserve">ha sido </w:t>
      </w:r>
      <w:r>
        <w:rPr>
          <w:rFonts w:ascii="Arial" w:eastAsia="Arial" w:hAnsi="Arial" w:cs="Arial"/>
          <w:sz w:val="24"/>
        </w:rPr>
        <w:t>el</w:t>
      </w:r>
      <w:r w:rsidR="00364DFC" w:rsidRPr="00364DFC">
        <w:rPr>
          <w:rFonts w:ascii="Arial" w:eastAsia="Arial" w:hAnsi="Arial" w:cs="Arial"/>
          <w:sz w:val="24"/>
        </w:rPr>
        <w:t xml:space="preserve"> referen</w:t>
      </w:r>
      <w:r>
        <w:rPr>
          <w:rFonts w:ascii="Arial" w:eastAsia="Arial" w:hAnsi="Arial" w:cs="Arial"/>
          <w:sz w:val="24"/>
        </w:rPr>
        <w:t>te en todas las franjas, superando a su inmediato competidor</w:t>
      </w:r>
      <w:r w:rsidR="00B121B7">
        <w:rPr>
          <w:rFonts w:ascii="Arial" w:eastAsia="Arial" w:hAnsi="Arial" w:cs="Arial"/>
          <w:sz w:val="24"/>
        </w:rPr>
        <w:t xml:space="preserve"> en</w:t>
      </w:r>
      <w:r>
        <w:rPr>
          <w:rFonts w:ascii="Arial" w:eastAsia="Arial" w:hAnsi="Arial" w:cs="Arial"/>
          <w:sz w:val="24"/>
        </w:rPr>
        <w:t xml:space="preserve"> </w:t>
      </w:r>
      <w:r w:rsidR="00364DFC" w:rsidRPr="00364DFC">
        <w:rPr>
          <w:rFonts w:ascii="Arial" w:eastAsia="Arial" w:hAnsi="Arial" w:cs="Arial"/>
          <w:b/>
          <w:i/>
          <w:sz w:val="24"/>
        </w:rPr>
        <w:t xml:space="preserve">prime time </w:t>
      </w:r>
      <w:r w:rsidR="00364DFC" w:rsidRPr="00364DFC">
        <w:rPr>
          <w:rFonts w:ascii="Arial" w:eastAsia="Arial" w:hAnsi="Arial" w:cs="Arial"/>
          <w:b/>
          <w:sz w:val="24"/>
        </w:rPr>
        <w:t>(1</w:t>
      </w:r>
      <w:r w:rsidR="00DE6F44">
        <w:rPr>
          <w:rFonts w:ascii="Arial" w:eastAsia="Arial" w:hAnsi="Arial" w:cs="Arial"/>
          <w:b/>
          <w:sz w:val="24"/>
        </w:rPr>
        <w:t>4,9</w:t>
      </w:r>
      <w:r w:rsidR="00364DFC" w:rsidRPr="00364DFC">
        <w:rPr>
          <w:rFonts w:ascii="Arial" w:eastAsia="Arial" w:hAnsi="Arial" w:cs="Arial"/>
          <w:b/>
          <w:sz w:val="24"/>
        </w:rPr>
        <w:t>%</w:t>
      </w:r>
      <w:r w:rsidR="00364DFC" w:rsidRPr="00364DFC">
        <w:rPr>
          <w:rFonts w:ascii="Arial" w:eastAsia="Arial" w:hAnsi="Arial" w:cs="Arial"/>
          <w:sz w:val="24"/>
        </w:rPr>
        <w:t xml:space="preserve"> vs. 11,</w:t>
      </w:r>
      <w:r w:rsidR="00DE6F44">
        <w:rPr>
          <w:rFonts w:ascii="Arial" w:eastAsia="Arial" w:hAnsi="Arial" w:cs="Arial"/>
          <w:sz w:val="24"/>
        </w:rPr>
        <w:t>5</w:t>
      </w:r>
      <w:r w:rsidR="00364DFC" w:rsidRPr="00364DFC">
        <w:rPr>
          <w:rFonts w:ascii="Arial" w:eastAsia="Arial" w:hAnsi="Arial" w:cs="Arial"/>
          <w:sz w:val="24"/>
        </w:rPr>
        <w:t>%)</w:t>
      </w:r>
      <w:r>
        <w:rPr>
          <w:rFonts w:ascii="Arial" w:eastAsia="Arial" w:hAnsi="Arial" w:cs="Arial"/>
          <w:sz w:val="24"/>
        </w:rPr>
        <w:t xml:space="preserve">, </w:t>
      </w:r>
      <w:proofErr w:type="spellStart"/>
      <w:r w:rsidR="00364DFC" w:rsidRPr="00364DFC">
        <w:rPr>
          <w:rFonts w:ascii="Arial" w:eastAsia="Arial" w:hAnsi="Arial" w:cs="Arial"/>
          <w:b/>
          <w:i/>
          <w:sz w:val="24"/>
        </w:rPr>
        <w:t>day</w:t>
      </w:r>
      <w:proofErr w:type="spellEnd"/>
      <w:r w:rsidR="00364DFC" w:rsidRPr="00364DFC">
        <w:rPr>
          <w:rFonts w:ascii="Arial" w:eastAsia="Arial" w:hAnsi="Arial" w:cs="Arial"/>
          <w:b/>
          <w:i/>
          <w:sz w:val="24"/>
        </w:rPr>
        <w:t xml:space="preserve"> time </w:t>
      </w:r>
      <w:r w:rsidR="00364DFC" w:rsidRPr="00364DFC">
        <w:rPr>
          <w:rFonts w:ascii="Arial" w:eastAsia="Arial" w:hAnsi="Arial" w:cs="Arial"/>
          <w:b/>
          <w:sz w:val="24"/>
        </w:rPr>
        <w:t>(</w:t>
      </w:r>
      <w:r w:rsidR="00DE6F44">
        <w:rPr>
          <w:rFonts w:ascii="Arial" w:eastAsia="Arial" w:hAnsi="Arial" w:cs="Arial"/>
          <w:b/>
          <w:sz w:val="24"/>
        </w:rPr>
        <w:t>16,0</w:t>
      </w:r>
      <w:r w:rsidR="00364DFC" w:rsidRPr="00364DFC">
        <w:rPr>
          <w:rFonts w:ascii="Arial" w:eastAsia="Arial" w:hAnsi="Arial" w:cs="Arial"/>
          <w:b/>
          <w:sz w:val="24"/>
        </w:rPr>
        <w:t>%</w:t>
      </w:r>
      <w:r w:rsidR="00364DFC" w:rsidRPr="00364DFC">
        <w:rPr>
          <w:rFonts w:ascii="Arial" w:eastAsia="Arial" w:hAnsi="Arial" w:cs="Arial"/>
          <w:sz w:val="24"/>
        </w:rPr>
        <w:t xml:space="preserve"> vs. 11,2%), </w:t>
      </w:r>
      <w:r w:rsidR="00364DFC" w:rsidRPr="00364DFC">
        <w:rPr>
          <w:rFonts w:ascii="Arial" w:eastAsia="Arial" w:hAnsi="Arial" w:cs="Arial"/>
          <w:b/>
          <w:sz w:val="24"/>
        </w:rPr>
        <w:t>mañana (1</w:t>
      </w:r>
      <w:r>
        <w:rPr>
          <w:rFonts w:ascii="Arial" w:eastAsia="Arial" w:hAnsi="Arial" w:cs="Arial"/>
          <w:b/>
          <w:sz w:val="24"/>
        </w:rPr>
        <w:t>6</w:t>
      </w:r>
      <w:r w:rsidR="00364DFC" w:rsidRPr="00364DFC">
        <w:rPr>
          <w:rFonts w:ascii="Arial" w:eastAsia="Arial" w:hAnsi="Arial" w:cs="Arial"/>
          <w:b/>
          <w:sz w:val="24"/>
        </w:rPr>
        <w:t>,</w:t>
      </w:r>
      <w:r w:rsidR="003F1D65">
        <w:rPr>
          <w:rFonts w:ascii="Arial" w:eastAsia="Arial" w:hAnsi="Arial" w:cs="Arial"/>
          <w:b/>
          <w:sz w:val="24"/>
        </w:rPr>
        <w:t>6</w:t>
      </w:r>
      <w:r w:rsidR="00364DFC" w:rsidRPr="00364DFC">
        <w:rPr>
          <w:rFonts w:ascii="Arial" w:eastAsia="Arial" w:hAnsi="Arial" w:cs="Arial"/>
          <w:b/>
          <w:sz w:val="24"/>
        </w:rPr>
        <w:t>%</w:t>
      </w:r>
      <w:r>
        <w:rPr>
          <w:rFonts w:ascii="Arial" w:eastAsia="Arial" w:hAnsi="Arial" w:cs="Arial"/>
          <w:b/>
          <w:sz w:val="24"/>
        </w:rPr>
        <w:t xml:space="preserve"> </w:t>
      </w:r>
      <w:r w:rsidR="003F1D65">
        <w:rPr>
          <w:rFonts w:ascii="Arial" w:eastAsia="Arial" w:hAnsi="Arial" w:cs="Arial"/>
          <w:sz w:val="24"/>
        </w:rPr>
        <w:t>vs. 10,8</w:t>
      </w:r>
      <w:r w:rsidRPr="00055495">
        <w:rPr>
          <w:rFonts w:ascii="Arial" w:eastAsia="Arial" w:hAnsi="Arial" w:cs="Arial"/>
          <w:sz w:val="24"/>
        </w:rPr>
        <w:t>%</w:t>
      </w:r>
      <w:r>
        <w:rPr>
          <w:rFonts w:ascii="Arial" w:eastAsia="Arial" w:hAnsi="Arial" w:cs="Arial"/>
          <w:b/>
          <w:sz w:val="24"/>
        </w:rPr>
        <w:t xml:space="preserve">), sobremesa (13,7% </w:t>
      </w:r>
      <w:r w:rsidRPr="00055495">
        <w:rPr>
          <w:rFonts w:ascii="Arial" w:eastAsia="Arial" w:hAnsi="Arial" w:cs="Arial"/>
          <w:sz w:val="24"/>
        </w:rPr>
        <w:t>vs. 13</w:t>
      </w:r>
      <w:r w:rsidR="00DE6F44">
        <w:rPr>
          <w:rFonts w:ascii="Arial" w:eastAsia="Arial" w:hAnsi="Arial" w:cs="Arial"/>
          <w:sz w:val="24"/>
        </w:rPr>
        <w:t>,1</w:t>
      </w:r>
      <w:r w:rsidRPr="00055495">
        <w:rPr>
          <w:rFonts w:ascii="Arial" w:eastAsia="Arial" w:hAnsi="Arial" w:cs="Arial"/>
          <w:sz w:val="24"/>
        </w:rPr>
        <w:t>%</w:t>
      </w:r>
      <w:r>
        <w:rPr>
          <w:rFonts w:ascii="Arial" w:eastAsia="Arial" w:hAnsi="Arial" w:cs="Arial"/>
          <w:b/>
          <w:sz w:val="24"/>
        </w:rPr>
        <w:t xml:space="preserve">), </w:t>
      </w:r>
      <w:r w:rsidR="00364DFC" w:rsidRPr="00364DFC">
        <w:rPr>
          <w:rFonts w:ascii="Arial" w:eastAsia="Arial" w:hAnsi="Arial" w:cs="Arial"/>
          <w:b/>
          <w:sz w:val="24"/>
        </w:rPr>
        <w:t>tarde (</w:t>
      </w:r>
      <w:r w:rsidR="00DE6F44">
        <w:rPr>
          <w:rFonts w:ascii="Arial" w:eastAsia="Arial" w:hAnsi="Arial" w:cs="Arial"/>
          <w:b/>
          <w:sz w:val="24"/>
        </w:rPr>
        <w:t>17,3</w:t>
      </w:r>
      <w:r w:rsidR="00364DFC" w:rsidRPr="00364DFC">
        <w:rPr>
          <w:rFonts w:ascii="Arial" w:eastAsia="Arial" w:hAnsi="Arial" w:cs="Arial"/>
          <w:b/>
          <w:sz w:val="24"/>
        </w:rPr>
        <w:t>%</w:t>
      </w:r>
      <w:r>
        <w:rPr>
          <w:rFonts w:ascii="Arial" w:eastAsia="Arial" w:hAnsi="Arial" w:cs="Arial"/>
          <w:b/>
          <w:sz w:val="24"/>
        </w:rPr>
        <w:t xml:space="preserve"> </w:t>
      </w:r>
      <w:r w:rsidRPr="00055495">
        <w:rPr>
          <w:rFonts w:ascii="Arial" w:eastAsia="Arial" w:hAnsi="Arial" w:cs="Arial"/>
          <w:sz w:val="24"/>
        </w:rPr>
        <w:t>vs. 12,1%</w:t>
      </w:r>
      <w:r w:rsidR="00364DFC" w:rsidRPr="00364DFC">
        <w:rPr>
          <w:rFonts w:ascii="Arial" w:eastAsia="Arial" w:hAnsi="Arial" w:cs="Arial"/>
          <w:b/>
          <w:sz w:val="24"/>
        </w:rPr>
        <w:t>)</w:t>
      </w:r>
      <w:r>
        <w:rPr>
          <w:rFonts w:ascii="Arial" w:eastAsia="Arial" w:hAnsi="Arial" w:cs="Arial"/>
          <w:b/>
          <w:sz w:val="24"/>
        </w:rPr>
        <w:t xml:space="preserve"> </w:t>
      </w:r>
      <w:r w:rsidR="00364DFC" w:rsidRPr="00364DFC">
        <w:rPr>
          <w:rFonts w:ascii="Arial" w:eastAsia="Arial" w:hAnsi="Arial" w:cs="Arial"/>
          <w:sz w:val="24"/>
        </w:rPr>
        <w:t xml:space="preserve">y </w:t>
      </w:r>
      <w:r w:rsidR="00364DFC" w:rsidRPr="00364DFC">
        <w:rPr>
          <w:rFonts w:ascii="Arial" w:eastAsia="Arial" w:hAnsi="Arial" w:cs="Arial"/>
          <w:b/>
          <w:i/>
          <w:sz w:val="24"/>
        </w:rPr>
        <w:t xml:space="preserve">late </w:t>
      </w:r>
      <w:proofErr w:type="spellStart"/>
      <w:r w:rsidR="00364DFC" w:rsidRPr="00364DFC">
        <w:rPr>
          <w:rFonts w:ascii="Arial" w:eastAsia="Arial" w:hAnsi="Arial" w:cs="Arial"/>
          <w:b/>
          <w:i/>
          <w:sz w:val="24"/>
        </w:rPr>
        <w:t>night</w:t>
      </w:r>
      <w:proofErr w:type="spellEnd"/>
      <w:r w:rsidR="00364DFC" w:rsidRPr="00364DFC">
        <w:rPr>
          <w:rFonts w:ascii="Arial" w:eastAsia="Arial" w:hAnsi="Arial" w:cs="Arial"/>
          <w:b/>
          <w:sz w:val="24"/>
        </w:rPr>
        <w:t xml:space="preserve"> (19</w:t>
      </w:r>
      <w:r w:rsidR="00DE6F44">
        <w:rPr>
          <w:rFonts w:ascii="Arial" w:eastAsia="Arial" w:hAnsi="Arial" w:cs="Arial"/>
          <w:b/>
          <w:sz w:val="24"/>
        </w:rPr>
        <w:t>,6</w:t>
      </w:r>
      <w:r w:rsidR="00364DFC" w:rsidRPr="00364DFC">
        <w:rPr>
          <w:rFonts w:ascii="Arial" w:eastAsia="Arial" w:hAnsi="Arial" w:cs="Arial"/>
          <w:b/>
          <w:sz w:val="24"/>
        </w:rPr>
        <w:t>%</w:t>
      </w:r>
      <w:r>
        <w:rPr>
          <w:rFonts w:ascii="Arial" w:eastAsia="Arial" w:hAnsi="Arial" w:cs="Arial"/>
          <w:b/>
          <w:sz w:val="24"/>
        </w:rPr>
        <w:t xml:space="preserve"> </w:t>
      </w:r>
      <w:r w:rsidR="003F1D65">
        <w:rPr>
          <w:rFonts w:ascii="Arial" w:eastAsia="Arial" w:hAnsi="Arial" w:cs="Arial"/>
          <w:sz w:val="24"/>
        </w:rPr>
        <w:t>vs. 7,8</w:t>
      </w:r>
      <w:r w:rsidRPr="00055495">
        <w:rPr>
          <w:rFonts w:ascii="Arial" w:eastAsia="Arial" w:hAnsi="Arial" w:cs="Arial"/>
          <w:sz w:val="24"/>
        </w:rPr>
        <w:t>%</w:t>
      </w:r>
      <w:r w:rsidR="00364DFC" w:rsidRPr="00364DFC">
        <w:rPr>
          <w:rFonts w:ascii="Arial" w:eastAsia="Arial" w:hAnsi="Arial" w:cs="Arial"/>
          <w:b/>
          <w:sz w:val="24"/>
        </w:rPr>
        <w:t>)</w:t>
      </w:r>
      <w:r w:rsidR="00364DFC" w:rsidRPr="00364DFC">
        <w:rPr>
          <w:rFonts w:ascii="Arial" w:eastAsia="Arial" w:hAnsi="Arial" w:cs="Arial"/>
          <w:sz w:val="24"/>
        </w:rPr>
        <w:t>.</w:t>
      </w:r>
    </w:p>
    <w:p w14:paraId="14495048" w14:textId="77777777" w:rsidR="00364DFC" w:rsidRPr="00364DFC" w:rsidRDefault="00364DFC" w:rsidP="00364DF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5B99A4B5" w14:textId="5702D1B5" w:rsidR="00364DFC" w:rsidRPr="00337621" w:rsidRDefault="00337621" w:rsidP="00364DF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Ha sido además la c</w:t>
      </w:r>
      <w:r w:rsidR="00364DFC" w:rsidRPr="0080525F">
        <w:rPr>
          <w:rFonts w:ascii="Arial" w:eastAsia="Arial" w:hAnsi="Arial" w:cs="Arial"/>
          <w:sz w:val="24"/>
        </w:rPr>
        <w:t>adena más vista en</w:t>
      </w:r>
      <w:r w:rsidR="0052512C" w:rsidRPr="0080525F">
        <w:rPr>
          <w:rFonts w:ascii="Arial" w:eastAsia="Arial" w:hAnsi="Arial" w:cs="Arial"/>
          <w:sz w:val="24"/>
        </w:rPr>
        <w:t xml:space="preserve"> </w:t>
      </w:r>
      <w:r w:rsidR="00364DFC" w:rsidRPr="0080525F">
        <w:rPr>
          <w:rFonts w:ascii="Arial" w:eastAsia="Arial" w:hAnsi="Arial" w:cs="Arial"/>
          <w:sz w:val="24"/>
        </w:rPr>
        <w:t>todas las franjas de edad</w:t>
      </w:r>
      <w:r w:rsidR="0052512C" w:rsidRPr="0080525F">
        <w:rPr>
          <w:rFonts w:ascii="Arial" w:eastAsia="Arial" w:hAnsi="Arial" w:cs="Arial"/>
          <w:sz w:val="24"/>
        </w:rPr>
        <w:t xml:space="preserve"> y en </w:t>
      </w:r>
      <w:r w:rsidR="00364DFC" w:rsidRPr="0080525F">
        <w:rPr>
          <w:rFonts w:ascii="Arial" w:eastAsia="Arial" w:hAnsi="Arial" w:cs="Arial"/>
          <w:sz w:val="24"/>
        </w:rPr>
        <w:t xml:space="preserve">12 de los 14 ámbitos geográficos: </w:t>
      </w:r>
      <w:r w:rsidR="00364DFC" w:rsidRPr="0080525F">
        <w:rPr>
          <w:rFonts w:ascii="Arial" w:eastAsia="Arial" w:hAnsi="Arial" w:cs="Arial"/>
          <w:b/>
          <w:sz w:val="24"/>
        </w:rPr>
        <w:t>Canarias (</w:t>
      </w:r>
      <w:r w:rsidR="0052512C" w:rsidRPr="0080525F">
        <w:rPr>
          <w:rFonts w:ascii="Arial" w:eastAsia="Arial" w:hAnsi="Arial" w:cs="Arial"/>
          <w:b/>
          <w:sz w:val="24"/>
        </w:rPr>
        <w:t>21</w:t>
      </w:r>
      <w:r w:rsidR="00364DFC" w:rsidRPr="0080525F">
        <w:rPr>
          <w:rFonts w:ascii="Arial" w:eastAsia="Arial" w:hAnsi="Arial" w:cs="Arial"/>
          <w:b/>
          <w:sz w:val="24"/>
        </w:rPr>
        <w:t>,5%)</w:t>
      </w:r>
      <w:r w:rsidR="00364DFC" w:rsidRPr="0080525F">
        <w:rPr>
          <w:rFonts w:ascii="Arial" w:eastAsia="Arial" w:hAnsi="Arial" w:cs="Arial"/>
          <w:sz w:val="24"/>
        </w:rPr>
        <w:t xml:space="preserve">, </w:t>
      </w:r>
      <w:r w:rsidR="00364DFC" w:rsidRPr="0080525F">
        <w:rPr>
          <w:rFonts w:ascii="Arial" w:eastAsia="Arial" w:hAnsi="Arial" w:cs="Arial"/>
          <w:b/>
          <w:sz w:val="24"/>
        </w:rPr>
        <w:t>Asturias (</w:t>
      </w:r>
      <w:r w:rsidR="0080525F" w:rsidRPr="0080525F">
        <w:rPr>
          <w:rFonts w:ascii="Arial" w:eastAsia="Arial" w:hAnsi="Arial" w:cs="Arial"/>
          <w:b/>
          <w:sz w:val="24"/>
        </w:rPr>
        <w:t>20,6</w:t>
      </w:r>
      <w:r w:rsidR="00364DFC" w:rsidRPr="0080525F">
        <w:rPr>
          <w:rFonts w:ascii="Arial" w:eastAsia="Arial" w:hAnsi="Arial" w:cs="Arial"/>
          <w:b/>
          <w:sz w:val="24"/>
        </w:rPr>
        <w:t>%)</w:t>
      </w:r>
      <w:r w:rsidR="00364DFC" w:rsidRPr="0080525F">
        <w:rPr>
          <w:rFonts w:ascii="Arial" w:eastAsia="Arial" w:hAnsi="Arial" w:cs="Arial"/>
          <w:sz w:val="24"/>
        </w:rPr>
        <w:t xml:space="preserve">, </w:t>
      </w:r>
      <w:r w:rsidR="0052512C" w:rsidRPr="0080525F">
        <w:rPr>
          <w:rFonts w:ascii="Arial" w:eastAsia="Arial" w:hAnsi="Arial" w:cs="Arial"/>
          <w:b/>
          <w:sz w:val="24"/>
        </w:rPr>
        <w:t>Murcia (18,4%)</w:t>
      </w:r>
      <w:r w:rsidR="0052512C" w:rsidRPr="0080525F">
        <w:rPr>
          <w:rFonts w:ascii="Arial" w:eastAsia="Arial" w:hAnsi="Arial" w:cs="Arial"/>
          <w:sz w:val="24"/>
        </w:rPr>
        <w:t xml:space="preserve">, </w:t>
      </w:r>
      <w:r w:rsidR="0052512C" w:rsidRPr="0080525F">
        <w:rPr>
          <w:rFonts w:ascii="Arial" w:eastAsia="Arial" w:hAnsi="Arial" w:cs="Arial"/>
          <w:b/>
          <w:sz w:val="24"/>
        </w:rPr>
        <w:t>Euskadi (17,9%)</w:t>
      </w:r>
      <w:r w:rsidR="0052512C" w:rsidRPr="0080525F">
        <w:rPr>
          <w:rFonts w:ascii="Arial" w:eastAsia="Arial" w:hAnsi="Arial" w:cs="Arial"/>
          <w:sz w:val="24"/>
        </w:rPr>
        <w:t xml:space="preserve">, </w:t>
      </w:r>
      <w:r w:rsidR="0052512C" w:rsidRPr="0080525F">
        <w:rPr>
          <w:rFonts w:ascii="Arial" w:eastAsia="Arial" w:hAnsi="Arial" w:cs="Arial"/>
          <w:b/>
          <w:sz w:val="24"/>
        </w:rPr>
        <w:t>Madrid (17,4%)</w:t>
      </w:r>
      <w:r w:rsidR="0052512C" w:rsidRPr="0080525F">
        <w:rPr>
          <w:rFonts w:ascii="Arial" w:eastAsia="Arial" w:hAnsi="Arial" w:cs="Arial"/>
          <w:sz w:val="24"/>
        </w:rPr>
        <w:t xml:space="preserve">, </w:t>
      </w:r>
      <w:r w:rsidR="0052512C" w:rsidRPr="0080525F">
        <w:rPr>
          <w:rFonts w:ascii="Arial" w:eastAsia="Arial" w:hAnsi="Arial" w:cs="Arial"/>
          <w:b/>
          <w:sz w:val="24"/>
        </w:rPr>
        <w:t>Andalucía (16</w:t>
      </w:r>
      <w:r w:rsidR="0080525F" w:rsidRPr="0080525F">
        <w:rPr>
          <w:rFonts w:ascii="Arial" w:eastAsia="Arial" w:hAnsi="Arial" w:cs="Arial"/>
          <w:b/>
          <w:sz w:val="24"/>
        </w:rPr>
        <w:t>,3</w:t>
      </w:r>
      <w:r w:rsidR="0052512C" w:rsidRPr="0080525F">
        <w:rPr>
          <w:rFonts w:ascii="Arial" w:eastAsia="Arial" w:hAnsi="Arial" w:cs="Arial"/>
          <w:b/>
          <w:sz w:val="24"/>
        </w:rPr>
        <w:t>%)</w:t>
      </w:r>
      <w:r w:rsidR="0052512C" w:rsidRPr="0080525F">
        <w:rPr>
          <w:rFonts w:ascii="Arial" w:eastAsia="Arial" w:hAnsi="Arial" w:cs="Arial"/>
          <w:sz w:val="24"/>
        </w:rPr>
        <w:t xml:space="preserve">, </w:t>
      </w:r>
      <w:r w:rsidR="00364DFC" w:rsidRPr="0080525F">
        <w:rPr>
          <w:rFonts w:ascii="Arial" w:eastAsia="Arial" w:hAnsi="Arial" w:cs="Arial"/>
          <w:b/>
          <w:sz w:val="24"/>
        </w:rPr>
        <w:t>Galicia (</w:t>
      </w:r>
      <w:r w:rsidR="0080525F" w:rsidRPr="0080525F">
        <w:rPr>
          <w:rFonts w:ascii="Arial" w:eastAsia="Arial" w:hAnsi="Arial" w:cs="Arial"/>
          <w:b/>
          <w:sz w:val="24"/>
        </w:rPr>
        <w:t>16,0</w:t>
      </w:r>
      <w:r w:rsidR="00364DFC" w:rsidRPr="0080525F">
        <w:rPr>
          <w:rFonts w:ascii="Arial" w:eastAsia="Arial" w:hAnsi="Arial" w:cs="Arial"/>
          <w:b/>
          <w:sz w:val="24"/>
        </w:rPr>
        <w:t>%)</w:t>
      </w:r>
      <w:r w:rsidR="00364DFC" w:rsidRPr="0080525F">
        <w:rPr>
          <w:rFonts w:ascii="Arial" w:eastAsia="Arial" w:hAnsi="Arial" w:cs="Arial"/>
          <w:sz w:val="24"/>
        </w:rPr>
        <w:t xml:space="preserve">, </w:t>
      </w:r>
      <w:r w:rsidR="00364DFC" w:rsidRPr="0080525F">
        <w:rPr>
          <w:rFonts w:ascii="Arial" w:eastAsia="Arial" w:hAnsi="Arial" w:cs="Arial"/>
          <w:b/>
          <w:sz w:val="24"/>
        </w:rPr>
        <w:t>Comunidad Valenciana (15,</w:t>
      </w:r>
      <w:r w:rsidR="0080525F" w:rsidRPr="0080525F">
        <w:rPr>
          <w:rFonts w:ascii="Arial" w:eastAsia="Arial" w:hAnsi="Arial" w:cs="Arial"/>
          <w:b/>
          <w:sz w:val="24"/>
        </w:rPr>
        <w:t>8</w:t>
      </w:r>
      <w:r w:rsidR="00364DFC" w:rsidRPr="0080525F">
        <w:rPr>
          <w:rFonts w:ascii="Arial" w:eastAsia="Arial" w:hAnsi="Arial" w:cs="Arial"/>
          <w:b/>
          <w:sz w:val="24"/>
        </w:rPr>
        <w:t>%)</w:t>
      </w:r>
      <w:r w:rsidR="00364DFC" w:rsidRPr="0080525F">
        <w:rPr>
          <w:rFonts w:ascii="Arial" w:eastAsia="Arial" w:hAnsi="Arial" w:cs="Arial"/>
          <w:sz w:val="24"/>
        </w:rPr>
        <w:t xml:space="preserve">, </w:t>
      </w:r>
      <w:r w:rsidR="0052512C" w:rsidRPr="0080525F">
        <w:rPr>
          <w:rFonts w:ascii="Arial" w:eastAsia="Arial" w:hAnsi="Arial" w:cs="Arial"/>
          <w:b/>
          <w:sz w:val="24"/>
        </w:rPr>
        <w:t>Castilla y León (14,</w:t>
      </w:r>
      <w:r w:rsidR="0080525F" w:rsidRPr="0080525F">
        <w:rPr>
          <w:rFonts w:ascii="Arial" w:eastAsia="Arial" w:hAnsi="Arial" w:cs="Arial"/>
          <w:b/>
          <w:sz w:val="24"/>
        </w:rPr>
        <w:t>7</w:t>
      </w:r>
      <w:r w:rsidR="0052512C" w:rsidRPr="0080525F">
        <w:rPr>
          <w:rFonts w:ascii="Arial" w:eastAsia="Arial" w:hAnsi="Arial" w:cs="Arial"/>
          <w:b/>
          <w:sz w:val="24"/>
        </w:rPr>
        <w:t xml:space="preserve">%), </w:t>
      </w:r>
      <w:r w:rsidR="00364DFC" w:rsidRPr="0080525F">
        <w:rPr>
          <w:rFonts w:ascii="Arial" w:eastAsia="Arial" w:hAnsi="Arial" w:cs="Arial"/>
          <w:b/>
          <w:sz w:val="24"/>
        </w:rPr>
        <w:t xml:space="preserve">Baleares </w:t>
      </w:r>
      <w:r w:rsidR="0052512C" w:rsidRPr="0080525F">
        <w:rPr>
          <w:rFonts w:ascii="Arial" w:eastAsia="Arial" w:hAnsi="Arial" w:cs="Arial"/>
          <w:b/>
          <w:sz w:val="24"/>
        </w:rPr>
        <w:t>y</w:t>
      </w:r>
      <w:r w:rsidR="00364DFC" w:rsidRPr="0080525F">
        <w:rPr>
          <w:rFonts w:ascii="Arial" w:eastAsia="Arial" w:hAnsi="Arial" w:cs="Arial"/>
          <w:b/>
          <w:sz w:val="24"/>
        </w:rPr>
        <w:t xml:space="preserve"> Castilla La Mancha (1</w:t>
      </w:r>
      <w:r w:rsidR="0052512C" w:rsidRPr="0080525F">
        <w:rPr>
          <w:rFonts w:ascii="Arial" w:eastAsia="Arial" w:hAnsi="Arial" w:cs="Arial"/>
          <w:b/>
          <w:sz w:val="24"/>
        </w:rPr>
        <w:t>4</w:t>
      </w:r>
      <w:r w:rsidR="00364DFC" w:rsidRPr="0080525F">
        <w:rPr>
          <w:rFonts w:ascii="Arial" w:eastAsia="Arial" w:hAnsi="Arial" w:cs="Arial"/>
          <w:b/>
          <w:sz w:val="24"/>
        </w:rPr>
        <w:t>,</w:t>
      </w:r>
      <w:r w:rsidR="0080525F" w:rsidRPr="0080525F">
        <w:rPr>
          <w:rFonts w:ascii="Arial" w:eastAsia="Arial" w:hAnsi="Arial" w:cs="Arial"/>
          <w:b/>
          <w:sz w:val="24"/>
        </w:rPr>
        <w:t>4</w:t>
      </w:r>
      <w:r w:rsidR="00364DFC" w:rsidRPr="0080525F">
        <w:rPr>
          <w:rFonts w:ascii="Arial" w:eastAsia="Arial" w:hAnsi="Arial" w:cs="Arial"/>
          <w:b/>
          <w:sz w:val="24"/>
        </w:rPr>
        <w:t>%)</w:t>
      </w:r>
      <w:r w:rsidR="0052512C" w:rsidRPr="0080525F">
        <w:rPr>
          <w:rFonts w:ascii="Arial" w:eastAsia="Arial" w:hAnsi="Arial" w:cs="Arial"/>
          <w:b/>
          <w:sz w:val="24"/>
        </w:rPr>
        <w:t xml:space="preserve"> y en el denominado ‘Resto’ (15,</w:t>
      </w:r>
      <w:r w:rsidR="0080525F" w:rsidRPr="0080525F">
        <w:rPr>
          <w:rFonts w:ascii="Arial" w:eastAsia="Arial" w:hAnsi="Arial" w:cs="Arial"/>
          <w:b/>
          <w:sz w:val="24"/>
        </w:rPr>
        <w:t>3</w:t>
      </w:r>
      <w:r w:rsidR="0052512C" w:rsidRPr="0080525F">
        <w:rPr>
          <w:rFonts w:ascii="Arial" w:eastAsia="Arial" w:hAnsi="Arial" w:cs="Arial"/>
          <w:b/>
          <w:sz w:val="24"/>
        </w:rPr>
        <w:t>%).</w:t>
      </w:r>
    </w:p>
    <w:p w14:paraId="3050A9B1" w14:textId="77777777" w:rsidR="00364DFC" w:rsidRPr="00364DFC" w:rsidRDefault="00364DFC" w:rsidP="00364DF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218AC165" w14:textId="490DDA6F" w:rsidR="00364DFC" w:rsidRPr="00337621" w:rsidRDefault="00337621" w:rsidP="00364DF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Ha</w:t>
      </w:r>
      <w:r w:rsidR="00364DFC" w:rsidRPr="00364DFC">
        <w:rPr>
          <w:rFonts w:ascii="Arial" w:eastAsia="Arial" w:hAnsi="Arial" w:cs="Arial"/>
          <w:sz w:val="24"/>
        </w:rPr>
        <w:t xml:space="preserve"> </w:t>
      </w:r>
      <w:r w:rsidR="009F6D1F">
        <w:rPr>
          <w:rFonts w:ascii="Arial" w:eastAsia="Arial" w:hAnsi="Arial" w:cs="Arial"/>
          <w:sz w:val="24"/>
        </w:rPr>
        <w:t>ocupado la primera posición en 30</w:t>
      </w:r>
      <w:r w:rsidR="00364DFC" w:rsidRPr="00364DFC">
        <w:rPr>
          <w:rFonts w:ascii="Arial" w:eastAsia="Arial" w:hAnsi="Arial" w:cs="Arial"/>
          <w:sz w:val="24"/>
        </w:rPr>
        <w:t xml:space="preserve"> de los 3</w:t>
      </w:r>
      <w:r w:rsidR="009F6D1F">
        <w:rPr>
          <w:rFonts w:ascii="Arial" w:eastAsia="Arial" w:hAnsi="Arial" w:cs="Arial"/>
          <w:sz w:val="24"/>
        </w:rPr>
        <w:t>1</w:t>
      </w:r>
      <w:r w:rsidR="00364DFC" w:rsidRPr="00364DFC">
        <w:rPr>
          <w:rFonts w:ascii="Arial" w:eastAsia="Arial" w:hAnsi="Arial" w:cs="Arial"/>
          <w:sz w:val="24"/>
        </w:rPr>
        <w:t xml:space="preserve"> días del mes (el </w:t>
      </w:r>
      <w:r w:rsidR="009F6D1F">
        <w:rPr>
          <w:rFonts w:ascii="Arial" w:eastAsia="Arial" w:hAnsi="Arial" w:cs="Arial"/>
          <w:sz w:val="24"/>
        </w:rPr>
        <w:t>96,8</w:t>
      </w:r>
      <w:r w:rsidR="00364DFC" w:rsidRPr="00364DFC">
        <w:rPr>
          <w:rFonts w:ascii="Arial" w:eastAsia="Arial" w:hAnsi="Arial" w:cs="Arial"/>
          <w:sz w:val="24"/>
        </w:rPr>
        <w:t>% de ellos</w:t>
      </w:r>
      <w:r w:rsidR="00364DFC" w:rsidRPr="009F6D1F">
        <w:rPr>
          <w:rFonts w:ascii="Arial" w:eastAsia="Arial" w:hAnsi="Arial" w:cs="Arial"/>
          <w:sz w:val="24"/>
        </w:rPr>
        <w:t>) y</w:t>
      </w:r>
      <w:r w:rsidR="00252ACB" w:rsidRPr="009F6D1F">
        <w:rPr>
          <w:rFonts w:ascii="Arial" w:eastAsia="Arial" w:hAnsi="Arial" w:cs="Arial"/>
          <w:sz w:val="24"/>
        </w:rPr>
        <w:t xml:space="preserve"> en </w:t>
      </w:r>
      <w:r w:rsidR="00364DFC" w:rsidRPr="009F6D1F">
        <w:rPr>
          <w:rFonts w:ascii="Arial" w:eastAsia="Arial" w:hAnsi="Arial" w:cs="Arial"/>
          <w:sz w:val="24"/>
        </w:rPr>
        <w:t>seis de las siete noches de la semana</w:t>
      </w:r>
      <w:r w:rsidR="00B44631" w:rsidRPr="009F6D1F">
        <w:rPr>
          <w:rFonts w:ascii="Arial" w:eastAsia="Arial" w:hAnsi="Arial" w:cs="Arial"/>
          <w:sz w:val="24"/>
        </w:rPr>
        <w:t xml:space="preserve"> entre las cadenas comerciales</w:t>
      </w:r>
      <w:r w:rsidR="00252ACB" w:rsidRPr="009F6D1F">
        <w:rPr>
          <w:rFonts w:ascii="Arial" w:eastAsia="Arial" w:hAnsi="Arial" w:cs="Arial"/>
          <w:sz w:val="24"/>
        </w:rPr>
        <w:t xml:space="preserve"> (los martes son de Cuatro)</w:t>
      </w:r>
      <w:r w:rsidR="00364DFC" w:rsidRPr="009F6D1F">
        <w:rPr>
          <w:rFonts w:ascii="Arial" w:eastAsia="Arial" w:hAnsi="Arial" w:cs="Arial"/>
          <w:sz w:val="24"/>
        </w:rPr>
        <w:t>, situando 1</w:t>
      </w:r>
      <w:r w:rsidR="009F6D1F" w:rsidRPr="009F6D1F">
        <w:rPr>
          <w:rFonts w:ascii="Arial" w:eastAsia="Arial" w:hAnsi="Arial" w:cs="Arial"/>
          <w:sz w:val="24"/>
        </w:rPr>
        <w:t>6</w:t>
      </w:r>
      <w:r w:rsidR="00364DFC" w:rsidRPr="009F6D1F">
        <w:rPr>
          <w:rFonts w:ascii="Arial" w:eastAsia="Arial" w:hAnsi="Arial" w:cs="Arial"/>
          <w:sz w:val="24"/>
        </w:rPr>
        <w:t xml:space="preserve"> emisiones entre las 20 más vistas del mes.</w:t>
      </w:r>
    </w:p>
    <w:p w14:paraId="6263D94D" w14:textId="77777777" w:rsidR="005C173F" w:rsidRDefault="005C173F" w:rsidP="004E2749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3CB49861" w14:textId="77468E43" w:rsidR="00253627" w:rsidRPr="00EA4401" w:rsidRDefault="0048286F" w:rsidP="005C173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EA4401"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  <w:t xml:space="preserve">Un </w:t>
      </w:r>
      <w:r w:rsidRPr="00EA4401">
        <w:rPr>
          <w:rFonts w:ascii="Arial" w:eastAsia="Arial" w:hAnsi="Arial" w:cs="Arial"/>
          <w:b/>
          <w:i/>
          <w:color w:val="2F5496" w:themeColor="accent1" w:themeShade="BF"/>
          <w:sz w:val="28"/>
          <w:szCs w:val="28"/>
        </w:rPr>
        <w:t>prime time</w:t>
      </w:r>
      <w:r w:rsidRPr="00EA4401"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  <w:t xml:space="preserve"> inexpugnable</w:t>
      </w:r>
    </w:p>
    <w:p w14:paraId="175F737E" w14:textId="413AA2DA" w:rsidR="00A642D2" w:rsidRDefault="00B2543D" w:rsidP="005C173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Telecinco es</w:t>
      </w:r>
      <w:r w:rsidR="00CC1F17">
        <w:rPr>
          <w:rFonts w:ascii="Arial" w:eastAsia="Arial" w:hAnsi="Arial" w:cs="Arial"/>
          <w:sz w:val="24"/>
        </w:rPr>
        <w:t xml:space="preserve"> </w:t>
      </w:r>
      <w:r w:rsidR="00AC3474">
        <w:rPr>
          <w:rFonts w:ascii="Arial" w:eastAsia="Arial" w:hAnsi="Arial" w:cs="Arial"/>
          <w:sz w:val="24"/>
        </w:rPr>
        <w:t>la cadena más vista</w:t>
      </w:r>
      <w:r w:rsidR="006D1589">
        <w:rPr>
          <w:rFonts w:ascii="Arial" w:eastAsia="Arial" w:hAnsi="Arial" w:cs="Arial"/>
          <w:sz w:val="24"/>
        </w:rPr>
        <w:t xml:space="preserve"> </w:t>
      </w:r>
      <w:r w:rsidR="001407A4" w:rsidRPr="00BB5DA9">
        <w:rPr>
          <w:rFonts w:ascii="Arial" w:eastAsia="Arial" w:hAnsi="Arial" w:cs="Arial"/>
          <w:b/>
          <w:sz w:val="24"/>
        </w:rPr>
        <w:t>en todas las franjas horarias</w:t>
      </w:r>
      <w:r w:rsidR="001D6243">
        <w:rPr>
          <w:rFonts w:ascii="Arial" w:eastAsia="Arial" w:hAnsi="Arial" w:cs="Arial"/>
          <w:sz w:val="24"/>
        </w:rPr>
        <w:t xml:space="preserve">, </w:t>
      </w:r>
      <w:r w:rsidR="00AB6D6D">
        <w:rPr>
          <w:rFonts w:ascii="Arial" w:eastAsia="Arial" w:hAnsi="Arial" w:cs="Arial"/>
          <w:sz w:val="24"/>
        </w:rPr>
        <w:t xml:space="preserve">con un </w:t>
      </w:r>
      <w:r w:rsidR="0063360C">
        <w:rPr>
          <w:rFonts w:ascii="Arial" w:eastAsia="Arial" w:hAnsi="Arial" w:cs="Arial"/>
          <w:b/>
          <w:sz w:val="24"/>
        </w:rPr>
        <w:t>1</w:t>
      </w:r>
      <w:r w:rsidR="009F6D1F">
        <w:rPr>
          <w:rFonts w:ascii="Arial" w:eastAsia="Arial" w:hAnsi="Arial" w:cs="Arial"/>
          <w:b/>
          <w:sz w:val="24"/>
        </w:rPr>
        <w:t>4,9</w:t>
      </w:r>
      <w:r w:rsidR="005C173F" w:rsidRPr="00A642D2">
        <w:rPr>
          <w:rFonts w:ascii="Arial" w:eastAsia="Arial" w:hAnsi="Arial" w:cs="Arial"/>
          <w:b/>
          <w:sz w:val="24"/>
        </w:rPr>
        <w:t>% en</w:t>
      </w:r>
      <w:r w:rsidR="005C173F">
        <w:rPr>
          <w:rFonts w:ascii="Arial" w:eastAsia="Arial" w:hAnsi="Arial" w:cs="Arial"/>
          <w:sz w:val="24"/>
        </w:rPr>
        <w:t xml:space="preserve"> </w:t>
      </w:r>
      <w:r w:rsidR="006D1589" w:rsidRPr="00F1653A">
        <w:rPr>
          <w:rFonts w:ascii="Arial" w:eastAsia="Arial" w:hAnsi="Arial" w:cs="Arial"/>
          <w:b/>
          <w:i/>
          <w:sz w:val="24"/>
        </w:rPr>
        <w:t>prime time</w:t>
      </w:r>
      <w:r w:rsidR="005C173F">
        <w:rPr>
          <w:rFonts w:ascii="Arial" w:eastAsia="Arial" w:hAnsi="Arial" w:cs="Arial"/>
          <w:b/>
          <w:sz w:val="24"/>
        </w:rPr>
        <w:t>,</w:t>
      </w:r>
      <w:r w:rsidR="005C173F" w:rsidRPr="00BB5DA9">
        <w:rPr>
          <w:rFonts w:ascii="Arial" w:eastAsia="Arial" w:hAnsi="Arial" w:cs="Arial"/>
          <w:sz w:val="24"/>
        </w:rPr>
        <w:t xml:space="preserve"> </w:t>
      </w:r>
      <w:r w:rsidR="0063360C">
        <w:rPr>
          <w:rFonts w:ascii="Arial" w:eastAsia="Arial" w:hAnsi="Arial" w:cs="Arial"/>
          <w:sz w:val="24"/>
        </w:rPr>
        <w:t>3,4</w:t>
      </w:r>
      <w:r w:rsidR="005C173F" w:rsidRPr="005C173F">
        <w:rPr>
          <w:rFonts w:ascii="Arial" w:eastAsia="Arial" w:hAnsi="Arial" w:cs="Arial"/>
          <w:sz w:val="24"/>
        </w:rPr>
        <w:t xml:space="preserve"> puntos más que Antena 3</w:t>
      </w:r>
      <w:r w:rsidR="009F6D1F">
        <w:rPr>
          <w:rFonts w:ascii="Arial" w:eastAsia="Arial" w:hAnsi="Arial" w:cs="Arial"/>
          <w:sz w:val="24"/>
        </w:rPr>
        <w:t xml:space="preserve"> (11,5%)</w:t>
      </w:r>
      <w:r w:rsidR="005C173F">
        <w:rPr>
          <w:rFonts w:ascii="Arial" w:eastAsia="Arial" w:hAnsi="Arial" w:cs="Arial"/>
          <w:sz w:val="24"/>
        </w:rPr>
        <w:t xml:space="preserve">. La solidez de sus grandes formatos de entretenimiento ha sido clave </w:t>
      </w:r>
      <w:r w:rsidR="0019729E">
        <w:rPr>
          <w:rFonts w:ascii="Arial" w:eastAsia="Arial" w:hAnsi="Arial" w:cs="Arial"/>
          <w:sz w:val="24"/>
        </w:rPr>
        <w:t>en</w:t>
      </w:r>
      <w:r w:rsidR="005C173F">
        <w:rPr>
          <w:rFonts w:ascii="Arial" w:eastAsia="Arial" w:hAnsi="Arial" w:cs="Arial"/>
          <w:sz w:val="24"/>
        </w:rPr>
        <w:t xml:space="preserve"> esta abultada ventaja, </w:t>
      </w:r>
      <w:r w:rsidR="00D629E1">
        <w:rPr>
          <w:rFonts w:ascii="Arial" w:eastAsia="Arial" w:hAnsi="Arial" w:cs="Arial"/>
          <w:sz w:val="24"/>
        </w:rPr>
        <w:t xml:space="preserve">con </w:t>
      </w:r>
      <w:r w:rsidR="00CC1F17">
        <w:rPr>
          <w:rFonts w:ascii="Arial" w:eastAsia="Arial" w:hAnsi="Arial" w:cs="Arial"/>
          <w:sz w:val="24"/>
        </w:rPr>
        <w:t>los programas</w:t>
      </w:r>
      <w:r w:rsidR="00AB6D6D">
        <w:rPr>
          <w:rFonts w:ascii="Arial" w:eastAsia="Arial" w:hAnsi="Arial" w:cs="Arial"/>
          <w:sz w:val="24"/>
        </w:rPr>
        <w:t xml:space="preserve"> de</w:t>
      </w:r>
      <w:r w:rsidR="005C173F" w:rsidRPr="0081164A">
        <w:rPr>
          <w:rFonts w:ascii="Arial" w:eastAsia="Arial" w:hAnsi="Arial" w:cs="Arial"/>
          <w:b/>
          <w:sz w:val="24"/>
        </w:rPr>
        <w:t xml:space="preserve"> mayor audiencia</w:t>
      </w:r>
      <w:r w:rsidR="005C173F">
        <w:rPr>
          <w:rFonts w:ascii="Arial" w:eastAsia="Arial" w:hAnsi="Arial" w:cs="Arial"/>
          <w:sz w:val="24"/>
        </w:rPr>
        <w:t xml:space="preserve">: </w:t>
      </w:r>
    </w:p>
    <w:p w14:paraId="43DE6A56" w14:textId="77777777" w:rsidR="00A642D2" w:rsidRDefault="00A642D2" w:rsidP="005C173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46A23C9C" w14:textId="298C2742" w:rsidR="0048286F" w:rsidRPr="0048286F" w:rsidRDefault="00A642D2" w:rsidP="0048286F">
      <w:pPr>
        <w:pStyle w:val="Prrafodelista"/>
        <w:numPr>
          <w:ilvl w:val="0"/>
          <w:numId w:val="3"/>
        </w:num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48286F">
        <w:rPr>
          <w:rFonts w:ascii="Arial" w:eastAsia="Arial" w:hAnsi="Arial" w:cs="Arial"/>
          <w:sz w:val="24"/>
        </w:rPr>
        <w:t>Las galas de los jueves de</w:t>
      </w:r>
      <w:r w:rsidRPr="0048286F">
        <w:rPr>
          <w:rFonts w:ascii="Arial" w:eastAsia="Arial" w:hAnsi="Arial" w:cs="Arial"/>
          <w:b/>
          <w:sz w:val="24"/>
        </w:rPr>
        <w:t xml:space="preserve"> </w:t>
      </w:r>
      <w:r w:rsidR="005C173F" w:rsidRPr="0048286F">
        <w:rPr>
          <w:rFonts w:ascii="Arial" w:eastAsia="Arial" w:hAnsi="Arial" w:cs="Arial"/>
          <w:b/>
          <w:sz w:val="24"/>
        </w:rPr>
        <w:t>‘GH VIP’</w:t>
      </w:r>
      <w:r w:rsidR="00351058" w:rsidRPr="0048286F">
        <w:rPr>
          <w:rFonts w:ascii="Arial" w:eastAsia="Arial" w:hAnsi="Arial" w:cs="Arial"/>
          <w:sz w:val="24"/>
        </w:rPr>
        <w:t xml:space="preserve"> </w:t>
      </w:r>
      <w:r w:rsidR="00DF48E8">
        <w:rPr>
          <w:rFonts w:ascii="Arial" w:eastAsia="Arial" w:hAnsi="Arial" w:cs="Arial"/>
          <w:sz w:val="24"/>
        </w:rPr>
        <w:t>(31,9% y 3.147</w:t>
      </w:r>
      <w:r w:rsidR="00CC1F17" w:rsidRPr="0048286F">
        <w:rPr>
          <w:rFonts w:ascii="Arial" w:eastAsia="Arial" w:hAnsi="Arial" w:cs="Arial"/>
          <w:sz w:val="24"/>
        </w:rPr>
        <w:t xml:space="preserve">.000) </w:t>
      </w:r>
      <w:r w:rsidR="005001D3">
        <w:rPr>
          <w:rFonts w:ascii="Arial" w:eastAsia="Arial" w:hAnsi="Arial" w:cs="Arial"/>
          <w:sz w:val="24"/>
        </w:rPr>
        <w:t>constituyen</w:t>
      </w:r>
      <w:r w:rsidR="00AB6D6D" w:rsidRPr="0048286F">
        <w:rPr>
          <w:rFonts w:ascii="Arial" w:eastAsia="Arial" w:hAnsi="Arial" w:cs="Arial"/>
          <w:sz w:val="24"/>
        </w:rPr>
        <w:t xml:space="preserve"> el </w:t>
      </w:r>
      <w:r w:rsidR="00351058" w:rsidRPr="0048286F">
        <w:rPr>
          <w:rFonts w:ascii="Arial" w:eastAsia="Arial" w:hAnsi="Arial" w:cs="Arial"/>
          <w:sz w:val="24"/>
        </w:rPr>
        <w:t xml:space="preserve">programa </w:t>
      </w:r>
      <w:r w:rsidR="00351058" w:rsidRPr="0048286F">
        <w:rPr>
          <w:rFonts w:ascii="Arial" w:eastAsia="Arial" w:hAnsi="Arial" w:cs="Arial"/>
          <w:b/>
          <w:sz w:val="24"/>
        </w:rPr>
        <w:t xml:space="preserve">más visto </w:t>
      </w:r>
      <w:r w:rsidR="00AB6D6D" w:rsidRPr="0048286F">
        <w:rPr>
          <w:rFonts w:ascii="Arial" w:eastAsia="Arial" w:hAnsi="Arial" w:cs="Arial"/>
          <w:b/>
          <w:sz w:val="24"/>
        </w:rPr>
        <w:t xml:space="preserve">y más competitivo </w:t>
      </w:r>
      <w:r w:rsidR="00351058" w:rsidRPr="0048286F">
        <w:rPr>
          <w:rFonts w:ascii="Arial" w:eastAsia="Arial" w:hAnsi="Arial" w:cs="Arial"/>
          <w:b/>
          <w:sz w:val="24"/>
        </w:rPr>
        <w:t>de la televisión</w:t>
      </w:r>
      <w:r w:rsidR="00351058" w:rsidRPr="0048286F">
        <w:rPr>
          <w:rFonts w:ascii="Arial" w:eastAsia="Arial" w:hAnsi="Arial" w:cs="Arial"/>
          <w:sz w:val="24"/>
        </w:rPr>
        <w:t xml:space="preserve"> </w:t>
      </w:r>
      <w:r w:rsidR="00D629E1" w:rsidRPr="0048286F">
        <w:rPr>
          <w:rFonts w:ascii="Arial" w:eastAsia="Arial" w:hAnsi="Arial" w:cs="Arial"/>
          <w:sz w:val="24"/>
        </w:rPr>
        <w:t>en octubre</w:t>
      </w:r>
      <w:r w:rsidRPr="0048286F">
        <w:rPr>
          <w:rFonts w:ascii="Arial" w:eastAsia="Arial" w:hAnsi="Arial" w:cs="Arial"/>
          <w:sz w:val="24"/>
        </w:rPr>
        <w:t>, mostrando una positiva evolución al alza tras crecer 3,7 puntos y 40</w:t>
      </w:r>
      <w:r w:rsidR="00DF48E8">
        <w:rPr>
          <w:rFonts w:ascii="Arial" w:eastAsia="Arial" w:hAnsi="Arial" w:cs="Arial"/>
          <w:sz w:val="24"/>
        </w:rPr>
        <w:t>6</w:t>
      </w:r>
      <w:r w:rsidRPr="0048286F">
        <w:rPr>
          <w:rFonts w:ascii="Arial" w:eastAsia="Arial" w:hAnsi="Arial" w:cs="Arial"/>
          <w:sz w:val="24"/>
        </w:rPr>
        <w:t xml:space="preserve">.000 espectadores sobre su ya sobresaliente dato de septiembre </w:t>
      </w:r>
      <w:r w:rsidR="00AB6D6D" w:rsidRPr="0048286F">
        <w:rPr>
          <w:rFonts w:ascii="Arial" w:eastAsia="Arial" w:hAnsi="Arial" w:cs="Arial"/>
          <w:sz w:val="24"/>
        </w:rPr>
        <w:t>(28,2% y 2.741.000).</w:t>
      </w:r>
      <w:r w:rsidR="0019729E">
        <w:rPr>
          <w:rFonts w:ascii="Arial" w:eastAsia="Arial" w:hAnsi="Arial" w:cs="Arial"/>
          <w:sz w:val="24"/>
        </w:rPr>
        <w:t xml:space="preserve"> Aventaja en </w:t>
      </w:r>
      <w:r w:rsidR="00DF48E8">
        <w:rPr>
          <w:rFonts w:ascii="Arial" w:eastAsia="Arial" w:hAnsi="Arial" w:cs="Arial"/>
          <w:sz w:val="24"/>
        </w:rPr>
        <w:t>24,9</w:t>
      </w:r>
      <w:r w:rsidR="0019729E">
        <w:rPr>
          <w:rFonts w:ascii="Arial" w:eastAsia="Arial" w:hAnsi="Arial" w:cs="Arial"/>
          <w:sz w:val="24"/>
        </w:rPr>
        <w:t xml:space="preserve"> puntos a la oferta de Antena 3</w:t>
      </w:r>
      <w:r w:rsidR="00DF48E8">
        <w:rPr>
          <w:rFonts w:ascii="Arial" w:eastAsia="Arial" w:hAnsi="Arial" w:cs="Arial"/>
          <w:sz w:val="24"/>
        </w:rPr>
        <w:t xml:space="preserve"> en </w:t>
      </w:r>
      <w:r w:rsidR="002A65AF">
        <w:rPr>
          <w:rFonts w:ascii="Arial" w:eastAsia="Arial" w:hAnsi="Arial" w:cs="Arial"/>
          <w:sz w:val="24"/>
        </w:rPr>
        <w:t xml:space="preserve">la </w:t>
      </w:r>
      <w:r w:rsidR="00DF48E8">
        <w:rPr>
          <w:rFonts w:ascii="Arial" w:eastAsia="Arial" w:hAnsi="Arial" w:cs="Arial"/>
          <w:sz w:val="24"/>
        </w:rPr>
        <w:t>franja</w:t>
      </w:r>
      <w:r w:rsidR="0019729E">
        <w:rPr>
          <w:rFonts w:ascii="Arial" w:eastAsia="Arial" w:hAnsi="Arial" w:cs="Arial"/>
          <w:sz w:val="24"/>
        </w:rPr>
        <w:t xml:space="preserve"> (</w:t>
      </w:r>
      <w:r w:rsidR="00DF48E8">
        <w:rPr>
          <w:rFonts w:ascii="Arial" w:eastAsia="Arial" w:hAnsi="Arial" w:cs="Arial"/>
          <w:sz w:val="24"/>
        </w:rPr>
        <w:t>7,0</w:t>
      </w:r>
      <w:r w:rsidR="0019729E">
        <w:rPr>
          <w:rFonts w:ascii="Arial" w:eastAsia="Arial" w:hAnsi="Arial" w:cs="Arial"/>
          <w:sz w:val="24"/>
        </w:rPr>
        <w:t>%).</w:t>
      </w:r>
      <w:r w:rsidR="00AB6D6D" w:rsidRPr="0048286F">
        <w:rPr>
          <w:rFonts w:ascii="Arial" w:eastAsia="Arial" w:hAnsi="Arial" w:cs="Arial"/>
          <w:sz w:val="24"/>
        </w:rPr>
        <w:t xml:space="preserve"> </w:t>
      </w:r>
    </w:p>
    <w:p w14:paraId="58FBFE91" w14:textId="77777777" w:rsidR="0048286F" w:rsidRDefault="0048286F" w:rsidP="0048286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5661EEF8" w14:textId="366968A1" w:rsidR="0048286F" w:rsidRPr="00B93E01" w:rsidRDefault="0048286F" w:rsidP="0048286F">
      <w:pPr>
        <w:pStyle w:val="Prrafodelista"/>
        <w:numPr>
          <w:ilvl w:val="0"/>
          <w:numId w:val="3"/>
        </w:num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B93E01">
        <w:rPr>
          <w:rFonts w:ascii="Arial" w:eastAsia="Arial" w:hAnsi="Arial" w:cs="Arial"/>
          <w:sz w:val="24"/>
        </w:rPr>
        <w:t>Por su parte,</w:t>
      </w:r>
      <w:r w:rsidRPr="00B93E01">
        <w:rPr>
          <w:rFonts w:ascii="Arial" w:eastAsia="Arial" w:hAnsi="Arial" w:cs="Arial"/>
          <w:b/>
          <w:color w:val="FF0000"/>
          <w:sz w:val="24"/>
        </w:rPr>
        <w:t xml:space="preserve"> </w:t>
      </w:r>
      <w:r w:rsidRPr="00B93E01">
        <w:rPr>
          <w:rFonts w:ascii="Arial" w:eastAsia="Arial" w:hAnsi="Arial" w:cs="Arial"/>
          <w:b/>
          <w:color w:val="000000" w:themeColor="text1"/>
          <w:sz w:val="24"/>
        </w:rPr>
        <w:t xml:space="preserve">‘GH VIP: El Debate’ </w:t>
      </w:r>
      <w:r w:rsidRPr="00B93E01">
        <w:rPr>
          <w:rFonts w:ascii="Arial" w:eastAsia="Arial" w:hAnsi="Arial" w:cs="Arial"/>
          <w:sz w:val="24"/>
        </w:rPr>
        <w:t>(</w:t>
      </w:r>
      <w:r w:rsidR="00AF0D63" w:rsidRPr="00B93E01">
        <w:rPr>
          <w:rFonts w:ascii="Arial" w:eastAsia="Arial" w:hAnsi="Arial" w:cs="Arial"/>
          <w:sz w:val="24"/>
        </w:rPr>
        <w:t>22,5% y 2.55</w:t>
      </w:r>
      <w:r w:rsidRPr="00B93E01">
        <w:rPr>
          <w:rFonts w:ascii="Arial" w:eastAsia="Arial" w:hAnsi="Arial" w:cs="Arial"/>
          <w:sz w:val="24"/>
        </w:rPr>
        <w:t>1.000) también ha mejorado 1,</w:t>
      </w:r>
      <w:r w:rsidR="00AF0D63" w:rsidRPr="00B93E01">
        <w:rPr>
          <w:rFonts w:ascii="Arial" w:eastAsia="Arial" w:hAnsi="Arial" w:cs="Arial"/>
          <w:sz w:val="24"/>
        </w:rPr>
        <w:t>8 puntos y 21</w:t>
      </w:r>
      <w:r w:rsidRPr="00B93E01">
        <w:rPr>
          <w:rFonts w:ascii="Arial" w:eastAsia="Arial" w:hAnsi="Arial" w:cs="Arial"/>
          <w:sz w:val="24"/>
        </w:rPr>
        <w:t>7.000 espectadores el dato de septiembre, con sólida victoria en las noches dominicales</w:t>
      </w:r>
      <w:r w:rsidR="0019729E" w:rsidRPr="00B93E01">
        <w:rPr>
          <w:rFonts w:ascii="Arial" w:eastAsia="Arial" w:hAnsi="Arial" w:cs="Arial"/>
          <w:sz w:val="24"/>
        </w:rPr>
        <w:t xml:space="preserve">, lo que supone </w:t>
      </w:r>
      <w:r w:rsidR="00B44631" w:rsidRPr="00B93E01">
        <w:rPr>
          <w:rFonts w:ascii="Arial" w:eastAsia="Arial" w:hAnsi="Arial" w:cs="Arial"/>
          <w:sz w:val="24"/>
        </w:rPr>
        <w:t>11,2</w:t>
      </w:r>
      <w:r w:rsidR="0019729E" w:rsidRPr="00B93E01">
        <w:rPr>
          <w:rFonts w:ascii="Arial" w:eastAsia="Arial" w:hAnsi="Arial" w:cs="Arial"/>
          <w:sz w:val="24"/>
        </w:rPr>
        <w:t xml:space="preserve"> puntos por delante de la oferta de Antena 3 (</w:t>
      </w:r>
      <w:r w:rsidR="00B44631" w:rsidRPr="00B93E01">
        <w:rPr>
          <w:rFonts w:ascii="Arial" w:eastAsia="Arial" w:hAnsi="Arial" w:cs="Arial"/>
          <w:sz w:val="24"/>
        </w:rPr>
        <w:t>11,3</w:t>
      </w:r>
      <w:r w:rsidR="0019729E" w:rsidRPr="00B93E01">
        <w:rPr>
          <w:rFonts w:ascii="Arial" w:eastAsia="Arial" w:hAnsi="Arial" w:cs="Arial"/>
          <w:sz w:val="24"/>
        </w:rPr>
        <w:t>%) en su franja.</w:t>
      </w:r>
    </w:p>
    <w:p w14:paraId="4CB4B1CD" w14:textId="77777777" w:rsidR="00900F76" w:rsidRPr="00F365DE" w:rsidRDefault="00900F76" w:rsidP="00900F76">
      <w:pPr>
        <w:pStyle w:val="Prrafodelista"/>
        <w:rPr>
          <w:rFonts w:ascii="Arial" w:eastAsia="Arial" w:hAnsi="Arial" w:cs="Arial"/>
          <w:sz w:val="24"/>
          <w:highlight w:val="yellow"/>
        </w:rPr>
      </w:pPr>
    </w:p>
    <w:p w14:paraId="1C8F7EAB" w14:textId="25309F90" w:rsidR="00A642D2" w:rsidRPr="0048286F" w:rsidRDefault="007A13B4" w:rsidP="0048286F">
      <w:pPr>
        <w:pStyle w:val="Prrafodelista"/>
        <w:numPr>
          <w:ilvl w:val="0"/>
          <w:numId w:val="3"/>
        </w:num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B93E0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="00AB6D6D" w:rsidRPr="00B93E01">
        <w:rPr>
          <w:rFonts w:ascii="Arial" w:eastAsia="Arial" w:hAnsi="Arial" w:cs="Arial"/>
          <w:b/>
          <w:color w:val="000000" w:themeColor="text1"/>
          <w:sz w:val="24"/>
        </w:rPr>
        <w:t xml:space="preserve">‘Got </w:t>
      </w:r>
      <w:proofErr w:type="spellStart"/>
      <w:r w:rsidR="00E361C7" w:rsidRPr="00B93E01">
        <w:rPr>
          <w:rFonts w:ascii="Arial" w:eastAsia="Arial" w:hAnsi="Arial" w:cs="Arial"/>
          <w:b/>
          <w:color w:val="000000" w:themeColor="text1"/>
          <w:sz w:val="24"/>
        </w:rPr>
        <w:t>T</w:t>
      </w:r>
      <w:r w:rsidR="00AB6D6D" w:rsidRPr="00B93E01">
        <w:rPr>
          <w:rFonts w:ascii="Arial" w:eastAsia="Arial" w:hAnsi="Arial" w:cs="Arial"/>
          <w:b/>
          <w:color w:val="000000" w:themeColor="text1"/>
          <w:sz w:val="24"/>
        </w:rPr>
        <w:t>alent</w:t>
      </w:r>
      <w:proofErr w:type="spellEnd"/>
      <w:r w:rsidR="00AB6D6D" w:rsidRPr="00B93E01">
        <w:rPr>
          <w:rFonts w:ascii="Arial" w:eastAsia="Arial" w:hAnsi="Arial" w:cs="Arial"/>
          <w:b/>
          <w:color w:val="000000" w:themeColor="text1"/>
          <w:sz w:val="24"/>
        </w:rPr>
        <w:t>’</w:t>
      </w:r>
      <w:r w:rsidR="00AB6D6D" w:rsidRPr="00B93E01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A642D2" w:rsidRPr="00B93E01">
        <w:rPr>
          <w:rFonts w:ascii="Arial" w:eastAsia="Arial" w:hAnsi="Arial" w:cs="Arial"/>
          <w:sz w:val="24"/>
        </w:rPr>
        <w:t>(</w:t>
      </w:r>
      <w:r w:rsidR="00AF0D63" w:rsidRPr="00B93E01">
        <w:rPr>
          <w:rFonts w:ascii="Arial" w:eastAsia="Arial" w:hAnsi="Arial" w:cs="Arial"/>
          <w:sz w:val="24"/>
        </w:rPr>
        <w:t>21,4</w:t>
      </w:r>
      <w:r w:rsidR="00A642D2" w:rsidRPr="00B93E01">
        <w:rPr>
          <w:rFonts w:ascii="Arial" w:eastAsia="Arial" w:hAnsi="Arial" w:cs="Arial"/>
          <w:sz w:val="24"/>
        </w:rPr>
        <w:t xml:space="preserve">% y </w:t>
      </w:r>
      <w:r w:rsidR="00131593" w:rsidRPr="00B93E01">
        <w:rPr>
          <w:rFonts w:ascii="Arial" w:eastAsia="Arial" w:hAnsi="Arial" w:cs="Arial"/>
          <w:sz w:val="24"/>
        </w:rPr>
        <w:t>2.</w:t>
      </w:r>
      <w:r w:rsidR="00AF0D63" w:rsidRPr="00B93E01">
        <w:rPr>
          <w:rFonts w:ascii="Arial" w:eastAsia="Arial" w:hAnsi="Arial" w:cs="Arial"/>
          <w:sz w:val="24"/>
        </w:rPr>
        <w:t>291</w:t>
      </w:r>
      <w:r w:rsidR="00131593" w:rsidRPr="00B93E01">
        <w:rPr>
          <w:rFonts w:ascii="Arial" w:eastAsia="Arial" w:hAnsi="Arial" w:cs="Arial"/>
          <w:sz w:val="24"/>
        </w:rPr>
        <w:t>.000</w:t>
      </w:r>
      <w:r w:rsidR="00A642D2" w:rsidRPr="00B93E01">
        <w:rPr>
          <w:rFonts w:ascii="Arial" w:eastAsia="Arial" w:hAnsi="Arial" w:cs="Arial"/>
          <w:sz w:val="24"/>
        </w:rPr>
        <w:t xml:space="preserve">) </w:t>
      </w:r>
      <w:r w:rsidR="003E3CDB" w:rsidRPr="00B93E01">
        <w:rPr>
          <w:rFonts w:ascii="Arial" w:eastAsia="Arial" w:hAnsi="Arial" w:cs="Arial"/>
          <w:sz w:val="24"/>
        </w:rPr>
        <w:t>eleva</w:t>
      </w:r>
      <w:r w:rsidR="00A642D2" w:rsidRPr="00B93E01">
        <w:rPr>
          <w:rFonts w:ascii="Arial" w:eastAsia="Arial" w:hAnsi="Arial" w:cs="Arial"/>
          <w:sz w:val="24"/>
        </w:rPr>
        <w:t xml:space="preserve"> su</w:t>
      </w:r>
      <w:r w:rsidR="003E3CDB" w:rsidRPr="00B93E01">
        <w:rPr>
          <w:rFonts w:ascii="Arial" w:eastAsia="Arial" w:hAnsi="Arial" w:cs="Arial"/>
          <w:sz w:val="24"/>
        </w:rPr>
        <w:t xml:space="preserve"> cuota de pantalla </w:t>
      </w:r>
      <w:r w:rsidR="00A642D2" w:rsidRPr="00B93E01">
        <w:rPr>
          <w:rFonts w:ascii="Arial" w:eastAsia="Arial" w:hAnsi="Arial" w:cs="Arial"/>
          <w:sz w:val="24"/>
        </w:rPr>
        <w:t>de septiembre</w:t>
      </w:r>
      <w:r w:rsidR="003E3CDB" w:rsidRPr="00B93E01">
        <w:rPr>
          <w:rFonts w:ascii="Arial" w:eastAsia="Arial" w:hAnsi="Arial" w:cs="Arial"/>
          <w:sz w:val="24"/>
        </w:rPr>
        <w:t xml:space="preserve"> (20,8%)</w:t>
      </w:r>
      <w:r w:rsidR="00A642D2" w:rsidRPr="00B93E01">
        <w:rPr>
          <w:rFonts w:ascii="Arial" w:eastAsia="Arial" w:hAnsi="Arial" w:cs="Arial"/>
          <w:sz w:val="24"/>
        </w:rPr>
        <w:t xml:space="preserve">, liderando con holgura frente a la gran apuesta de la temporada de Antena 3, ‘La Voz Kids: Audiciones’, </w:t>
      </w:r>
      <w:r w:rsidR="00291C86" w:rsidRPr="00B93E01">
        <w:rPr>
          <w:rFonts w:ascii="Arial" w:eastAsia="Arial" w:hAnsi="Arial" w:cs="Arial"/>
          <w:sz w:val="24"/>
        </w:rPr>
        <w:t>cuyos registros de octubre (14,2</w:t>
      </w:r>
      <w:r w:rsidR="00A642D2" w:rsidRPr="00B93E01">
        <w:rPr>
          <w:rFonts w:ascii="Arial" w:eastAsia="Arial" w:hAnsi="Arial" w:cs="Arial"/>
          <w:sz w:val="24"/>
        </w:rPr>
        <w:t xml:space="preserve">% y </w:t>
      </w:r>
      <w:r w:rsidR="00291C86" w:rsidRPr="00B93E01">
        <w:rPr>
          <w:rFonts w:ascii="Arial" w:eastAsia="Arial" w:hAnsi="Arial" w:cs="Arial"/>
          <w:sz w:val="24"/>
        </w:rPr>
        <w:lastRenderedPageBreak/>
        <w:t>1.924</w:t>
      </w:r>
      <w:r w:rsidR="00131593" w:rsidRPr="00B93E01">
        <w:rPr>
          <w:rFonts w:ascii="Arial" w:eastAsia="Arial" w:hAnsi="Arial" w:cs="Arial"/>
          <w:sz w:val="24"/>
        </w:rPr>
        <w:t>.000</w:t>
      </w:r>
      <w:r w:rsidR="00A642D2" w:rsidRPr="00B93E01">
        <w:rPr>
          <w:rFonts w:ascii="Arial" w:eastAsia="Arial" w:hAnsi="Arial" w:cs="Arial"/>
          <w:sz w:val="24"/>
        </w:rPr>
        <w:t>) han descendido casi 2 puntos sobre los de septiembre</w:t>
      </w:r>
      <w:r w:rsidR="00291C86" w:rsidRPr="00B93E01">
        <w:rPr>
          <w:rFonts w:ascii="Arial" w:eastAsia="Arial" w:hAnsi="Arial" w:cs="Arial"/>
          <w:sz w:val="24"/>
        </w:rPr>
        <w:t xml:space="preserve"> (16,0%)</w:t>
      </w:r>
      <w:r w:rsidR="00A642D2" w:rsidRPr="00B93E01">
        <w:rPr>
          <w:rFonts w:ascii="Arial" w:eastAsia="Arial" w:hAnsi="Arial" w:cs="Arial"/>
          <w:sz w:val="24"/>
        </w:rPr>
        <w:t>,</w:t>
      </w:r>
      <w:r w:rsidR="00A642D2" w:rsidRPr="0048286F">
        <w:rPr>
          <w:rFonts w:ascii="Arial" w:eastAsia="Arial" w:hAnsi="Arial" w:cs="Arial"/>
          <w:sz w:val="24"/>
        </w:rPr>
        <w:t xml:space="preserve"> relegando al formato antes emitido por Telecinco al mínimo histórico de las </w:t>
      </w:r>
      <w:r w:rsidR="00A642D2" w:rsidRPr="00B93E01">
        <w:rPr>
          <w:rFonts w:ascii="Arial" w:eastAsia="Arial" w:hAnsi="Arial" w:cs="Arial"/>
          <w:b/>
          <w:sz w:val="24"/>
        </w:rPr>
        <w:t xml:space="preserve">audiciones </w:t>
      </w:r>
      <w:r w:rsidR="00A642D2" w:rsidRPr="0048286F">
        <w:rPr>
          <w:rFonts w:ascii="Arial" w:eastAsia="Arial" w:hAnsi="Arial" w:cs="Arial"/>
          <w:sz w:val="24"/>
        </w:rPr>
        <w:t>del programa en cualquier cadena nacional.</w:t>
      </w:r>
    </w:p>
    <w:p w14:paraId="47FB2789" w14:textId="77777777" w:rsidR="00A642D2" w:rsidRDefault="00A642D2" w:rsidP="005C173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71318AAA" w14:textId="0249AE74" w:rsidR="0048286F" w:rsidRPr="0048286F" w:rsidRDefault="0048286F" w:rsidP="005C173F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</w:pPr>
      <w:r w:rsidRPr="0048286F"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  <w:t xml:space="preserve">Y un </w:t>
      </w:r>
      <w:proofErr w:type="spellStart"/>
      <w:r w:rsidRPr="00FA5ED7">
        <w:rPr>
          <w:rFonts w:ascii="Arial" w:eastAsia="Arial" w:hAnsi="Arial" w:cs="Arial"/>
          <w:b/>
          <w:i/>
          <w:color w:val="2F5496" w:themeColor="accent1" w:themeShade="BF"/>
          <w:sz w:val="28"/>
          <w:szCs w:val="28"/>
        </w:rPr>
        <w:t>day</w:t>
      </w:r>
      <w:proofErr w:type="spellEnd"/>
      <w:r w:rsidRPr="00FA5ED7">
        <w:rPr>
          <w:rFonts w:ascii="Arial" w:eastAsia="Arial" w:hAnsi="Arial" w:cs="Arial"/>
          <w:b/>
          <w:i/>
          <w:color w:val="2F5496" w:themeColor="accent1" w:themeShade="BF"/>
          <w:sz w:val="28"/>
          <w:szCs w:val="28"/>
        </w:rPr>
        <w:t xml:space="preserve"> time</w:t>
      </w:r>
      <w:r w:rsidRPr="0048286F"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  <w:t xml:space="preserve"> sin</w:t>
      </w:r>
      <w:r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  <w:t xml:space="preserve"> rival</w:t>
      </w:r>
    </w:p>
    <w:p w14:paraId="14A1894E" w14:textId="77777777" w:rsidR="0048286F" w:rsidRDefault="0048286F" w:rsidP="0018718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Telecinco no sólo ha alcanzado esta rotunda sintonía con el espectador en el horario estelar, sino que como ya es habitual, le ha acompañado con actualidad, directos e información a lo largo de todo su </w:t>
      </w:r>
      <w:r w:rsidR="003B121A">
        <w:rPr>
          <w:rFonts w:ascii="Arial" w:eastAsia="Arial" w:hAnsi="Arial" w:cs="Arial"/>
          <w:sz w:val="24"/>
        </w:rPr>
        <w:t>cohesionado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 w:rsidRPr="0048286F">
        <w:rPr>
          <w:rFonts w:ascii="Arial" w:eastAsia="Arial" w:hAnsi="Arial" w:cs="Arial"/>
          <w:i/>
          <w:sz w:val="24"/>
        </w:rPr>
        <w:t>day</w:t>
      </w:r>
      <w:proofErr w:type="spellEnd"/>
      <w:r w:rsidRPr="0048286F">
        <w:rPr>
          <w:rFonts w:ascii="Arial" w:eastAsia="Arial" w:hAnsi="Arial" w:cs="Arial"/>
          <w:i/>
          <w:sz w:val="24"/>
        </w:rPr>
        <w:t xml:space="preserve"> time</w:t>
      </w:r>
      <w:r>
        <w:rPr>
          <w:rFonts w:ascii="Arial" w:eastAsia="Arial" w:hAnsi="Arial" w:cs="Arial"/>
          <w:i/>
          <w:sz w:val="24"/>
        </w:rPr>
        <w:t>,</w:t>
      </w:r>
      <w:r>
        <w:rPr>
          <w:rFonts w:ascii="Arial" w:eastAsia="Arial" w:hAnsi="Arial" w:cs="Arial"/>
          <w:sz w:val="24"/>
        </w:rPr>
        <w:t xml:space="preserve"> donde ha destacado toda su producción propia sin excepción</w:t>
      </w:r>
      <w:r w:rsidR="00C03A1A">
        <w:rPr>
          <w:rFonts w:ascii="Arial" w:eastAsia="Arial" w:hAnsi="Arial" w:cs="Arial"/>
          <w:sz w:val="24"/>
        </w:rPr>
        <w:t>.</w:t>
      </w:r>
    </w:p>
    <w:p w14:paraId="141D3E65" w14:textId="77777777" w:rsidR="0048286F" w:rsidRDefault="0048286F" w:rsidP="0018718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40EF5FFD" w14:textId="2C49C0FF" w:rsidR="00A85ACB" w:rsidRPr="00AF2B7D" w:rsidRDefault="0048286F" w:rsidP="0018718C">
      <w:pPr>
        <w:spacing w:after="0" w:line="240" w:lineRule="auto"/>
        <w:ind w:right="-568"/>
        <w:jc w:val="both"/>
        <w:rPr>
          <w:rFonts w:ascii="Arial" w:eastAsia="Arial" w:hAnsi="Arial" w:cs="Arial"/>
          <w:color w:val="000000" w:themeColor="text1"/>
          <w:sz w:val="24"/>
        </w:rPr>
      </w:pPr>
      <w:r w:rsidRPr="00AF2B7D">
        <w:rPr>
          <w:rFonts w:ascii="Arial" w:eastAsia="Arial" w:hAnsi="Arial" w:cs="Arial"/>
          <w:color w:val="000000" w:themeColor="text1"/>
          <w:sz w:val="24"/>
        </w:rPr>
        <w:t xml:space="preserve">Por la mañana, </w:t>
      </w:r>
      <w:r w:rsidR="00A85ACB" w:rsidRPr="00AF2B7D">
        <w:rPr>
          <w:rFonts w:ascii="Arial" w:eastAsia="Arial" w:hAnsi="Arial" w:cs="Arial"/>
          <w:b/>
          <w:color w:val="000000" w:themeColor="text1"/>
          <w:sz w:val="24"/>
        </w:rPr>
        <w:t>‘El programa de Ana Rosa’</w:t>
      </w:r>
      <w:r w:rsidR="0018718C" w:rsidRPr="00AF2B7D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7006E3" w:rsidRPr="00AF2B7D">
        <w:rPr>
          <w:rFonts w:ascii="Arial" w:eastAsia="Arial" w:hAnsi="Arial" w:cs="Arial"/>
          <w:color w:val="000000" w:themeColor="text1"/>
          <w:sz w:val="24"/>
        </w:rPr>
        <w:t>(</w:t>
      </w:r>
      <w:r w:rsidR="004E37E1" w:rsidRPr="00AF2B7D">
        <w:rPr>
          <w:rFonts w:ascii="Arial" w:eastAsia="Arial" w:hAnsi="Arial" w:cs="Arial"/>
          <w:color w:val="000000" w:themeColor="text1"/>
          <w:sz w:val="24"/>
        </w:rPr>
        <w:t>20,8</w:t>
      </w:r>
      <w:r w:rsidR="007006E3" w:rsidRPr="00AF2B7D">
        <w:rPr>
          <w:rFonts w:ascii="Arial" w:eastAsia="Arial" w:hAnsi="Arial" w:cs="Arial"/>
          <w:color w:val="000000" w:themeColor="text1"/>
          <w:sz w:val="24"/>
        </w:rPr>
        <w:t>% y 6</w:t>
      </w:r>
      <w:r w:rsidR="004E37E1" w:rsidRPr="00AF2B7D">
        <w:rPr>
          <w:rFonts w:ascii="Arial" w:eastAsia="Arial" w:hAnsi="Arial" w:cs="Arial"/>
          <w:color w:val="000000" w:themeColor="text1"/>
          <w:sz w:val="24"/>
        </w:rPr>
        <w:t>68</w:t>
      </w:r>
      <w:r w:rsidR="0018718C" w:rsidRPr="00AF2B7D">
        <w:rPr>
          <w:rFonts w:ascii="Arial" w:eastAsia="Arial" w:hAnsi="Arial" w:cs="Arial"/>
          <w:color w:val="000000" w:themeColor="text1"/>
          <w:sz w:val="24"/>
        </w:rPr>
        <w:t>.000)</w:t>
      </w:r>
      <w:r w:rsidR="00A85ACB" w:rsidRPr="00AF2B7D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4E37E1" w:rsidRPr="00AF2B7D">
        <w:rPr>
          <w:rFonts w:ascii="Arial" w:eastAsia="Arial" w:hAnsi="Arial" w:cs="Arial"/>
          <w:color w:val="000000" w:themeColor="text1"/>
          <w:sz w:val="24"/>
        </w:rPr>
        <w:t>con su mejor cuota desde enero’19</w:t>
      </w:r>
      <w:r w:rsidR="00F365DE" w:rsidRPr="00AF2B7D">
        <w:rPr>
          <w:rFonts w:ascii="Arial" w:eastAsia="Arial" w:hAnsi="Arial" w:cs="Arial"/>
          <w:color w:val="000000" w:themeColor="text1"/>
          <w:sz w:val="24"/>
        </w:rPr>
        <w:t xml:space="preserve"> (21,0%) </w:t>
      </w:r>
      <w:r w:rsidR="004E37E1" w:rsidRPr="00AF2B7D">
        <w:rPr>
          <w:rFonts w:ascii="Arial" w:eastAsia="Arial" w:hAnsi="Arial" w:cs="Arial"/>
          <w:color w:val="000000" w:themeColor="text1"/>
          <w:sz w:val="24"/>
        </w:rPr>
        <w:t>logra</w:t>
      </w:r>
      <w:r w:rsidR="003B121A" w:rsidRPr="00AF2B7D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18718C" w:rsidRPr="00AF2B7D">
        <w:rPr>
          <w:rFonts w:ascii="Arial" w:eastAsia="Arial" w:hAnsi="Arial" w:cs="Arial"/>
          <w:color w:val="000000" w:themeColor="text1"/>
          <w:sz w:val="24"/>
        </w:rPr>
        <w:t xml:space="preserve">su </w:t>
      </w:r>
      <w:r w:rsidR="0018718C" w:rsidRPr="00AF2B7D">
        <w:rPr>
          <w:rFonts w:ascii="Arial" w:eastAsia="Arial" w:hAnsi="Arial" w:cs="Arial"/>
          <w:b/>
          <w:color w:val="000000" w:themeColor="text1"/>
          <w:sz w:val="24"/>
        </w:rPr>
        <w:t>oc</w:t>
      </w:r>
      <w:r w:rsidR="00BA6344" w:rsidRPr="00AF2B7D">
        <w:rPr>
          <w:rFonts w:ascii="Arial" w:eastAsia="Arial" w:hAnsi="Arial" w:cs="Arial"/>
          <w:b/>
          <w:color w:val="000000" w:themeColor="text1"/>
          <w:sz w:val="24"/>
        </w:rPr>
        <w:t>tubre</w:t>
      </w:r>
      <w:r w:rsidR="00BA6344" w:rsidRPr="00AF2B7D">
        <w:rPr>
          <w:rFonts w:ascii="Arial" w:eastAsia="Arial" w:hAnsi="Arial" w:cs="Arial"/>
          <w:color w:val="000000" w:themeColor="text1"/>
          <w:sz w:val="24"/>
        </w:rPr>
        <w:t xml:space="preserve"> más competitivo desde 2014 (21,1</w:t>
      </w:r>
      <w:r w:rsidR="0018718C" w:rsidRPr="00AF2B7D">
        <w:rPr>
          <w:rFonts w:ascii="Arial" w:eastAsia="Arial" w:hAnsi="Arial" w:cs="Arial"/>
          <w:color w:val="000000" w:themeColor="text1"/>
          <w:sz w:val="24"/>
        </w:rPr>
        <w:t xml:space="preserve">%) y el </w:t>
      </w:r>
      <w:r w:rsidR="0018718C" w:rsidRPr="00AF2B7D">
        <w:rPr>
          <w:rFonts w:ascii="Arial" w:eastAsia="Arial" w:hAnsi="Arial" w:cs="Arial"/>
          <w:b/>
          <w:color w:val="000000" w:themeColor="text1"/>
          <w:sz w:val="24"/>
        </w:rPr>
        <w:t>más visto</w:t>
      </w:r>
      <w:r w:rsidR="0018718C" w:rsidRPr="00AF2B7D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3B121A" w:rsidRPr="00AF2B7D">
        <w:rPr>
          <w:rFonts w:ascii="Arial" w:eastAsia="Arial" w:hAnsi="Arial" w:cs="Arial"/>
          <w:color w:val="000000" w:themeColor="text1"/>
          <w:sz w:val="24"/>
        </w:rPr>
        <w:t xml:space="preserve">en espectadores </w:t>
      </w:r>
      <w:r w:rsidR="0018718C" w:rsidRPr="00AF2B7D">
        <w:rPr>
          <w:rFonts w:ascii="Arial" w:eastAsia="Arial" w:hAnsi="Arial" w:cs="Arial"/>
          <w:color w:val="000000" w:themeColor="text1"/>
          <w:sz w:val="24"/>
        </w:rPr>
        <w:t>desde 2008 (731</w:t>
      </w:r>
      <w:r w:rsidR="003B121A" w:rsidRPr="00AF2B7D">
        <w:rPr>
          <w:rFonts w:ascii="Arial" w:eastAsia="Arial" w:hAnsi="Arial" w:cs="Arial"/>
          <w:color w:val="000000" w:themeColor="text1"/>
          <w:sz w:val="24"/>
        </w:rPr>
        <w:t>.000</w:t>
      </w:r>
      <w:r w:rsidR="0018718C" w:rsidRPr="00AF2B7D">
        <w:rPr>
          <w:rFonts w:ascii="Arial" w:eastAsia="Arial" w:hAnsi="Arial" w:cs="Arial"/>
          <w:color w:val="000000" w:themeColor="text1"/>
          <w:sz w:val="24"/>
        </w:rPr>
        <w:t>).</w:t>
      </w:r>
      <w:r w:rsidR="003B121A" w:rsidRPr="00AF2B7D">
        <w:rPr>
          <w:rFonts w:ascii="Arial" w:eastAsia="Arial" w:hAnsi="Arial" w:cs="Arial"/>
          <w:color w:val="000000" w:themeColor="text1"/>
          <w:sz w:val="24"/>
        </w:rPr>
        <w:t xml:space="preserve"> El magacín, líder absoluto de las mañanas televisivas, ha obtenido </w:t>
      </w:r>
      <w:r w:rsidR="005A1C1C">
        <w:rPr>
          <w:rFonts w:ascii="Arial" w:eastAsia="Arial" w:hAnsi="Arial" w:cs="Arial"/>
          <w:color w:val="000000" w:themeColor="text1"/>
          <w:sz w:val="24"/>
        </w:rPr>
        <w:t xml:space="preserve">la </w:t>
      </w:r>
      <w:r w:rsidR="005A1C1C" w:rsidRPr="005A1C1C">
        <w:rPr>
          <w:rFonts w:ascii="Arial" w:eastAsia="Arial" w:hAnsi="Arial" w:cs="Arial"/>
          <w:b/>
          <w:color w:val="000000" w:themeColor="text1"/>
          <w:sz w:val="24"/>
        </w:rPr>
        <w:t>segunda mayor ventaja histórica en un mes de octubre</w:t>
      </w:r>
      <w:r w:rsidR="005A1C1C">
        <w:rPr>
          <w:rFonts w:ascii="Arial" w:eastAsia="Arial" w:hAnsi="Arial" w:cs="Arial"/>
          <w:color w:val="000000" w:themeColor="text1"/>
          <w:sz w:val="24"/>
        </w:rPr>
        <w:t xml:space="preserve"> frente a su rival. U</w:t>
      </w:r>
      <w:r w:rsidR="003B121A" w:rsidRPr="00AF2B7D">
        <w:rPr>
          <w:rFonts w:ascii="Arial" w:eastAsia="Arial" w:hAnsi="Arial" w:cs="Arial"/>
          <w:color w:val="000000" w:themeColor="text1"/>
          <w:sz w:val="24"/>
        </w:rPr>
        <w:t>na</w:t>
      </w:r>
      <w:r w:rsidR="0018718C" w:rsidRPr="00AF2B7D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18718C" w:rsidRPr="00AF2B7D">
        <w:rPr>
          <w:rFonts w:ascii="Arial" w:eastAsia="Arial" w:hAnsi="Arial" w:cs="Arial"/>
          <w:b/>
          <w:color w:val="000000" w:themeColor="text1"/>
          <w:sz w:val="24"/>
        </w:rPr>
        <w:t>ventaja de</w:t>
      </w:r>
      <w:r w:rsidR="00A85ACB" w:rsidRPr="00AF2B7D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="0018718C" w:rsidRPr="00AF2B7D">
        <w:rPr>
          <w:rFonts w:ascii="Arial" w:eastAsia="Arial" w:hAnsi="Arial" w:cs="Arial"/>
          <w:b/>
          <w:color w:val="000000" w:themeColor="text1"/>
          <w:sz w:val="24"/>
        </w:rPr>
        <w:t>7,</w:t>
      </w:r>
      <w:r w:rsidR="00AF2B7D" w:rsidRPr="00AF2B7D">
        <w:rPr>
          <w:rFonts w:ascii="Arial" w:eastAsia="Arial" w:hAnsi="Arial" w:cs="Arial"/>
          <w:b/>
          <w:color w:val="000000" w:themeColor="text1"/>
          <w:sz w:val="24"/>
        </w:rPr>
        <w:t>5</w:t>
      </w:r>
      <w:r w:rsidR="00A85ACB" w:rsidRPr="00AF2B7D">
        <w:rPr>
          <w:rFonts w:ascii="Arial" w:eastAsia="Arial" w:hAnsi="Arial" w:cs="Arial"/>
          <w:b/>
          <w:color w:val="000000" w:themeColor="text1"/>
          <w:sz w:val="24"/>
        </w:rPr>
        <w:t xml:space="preserve"> puntos </w:t>
      </w:r>
      <w:r w:rsidR="0018718C" w:rsidRPr="00AF2B7D">
        <w:rPr>
          <w:rFonts w:ascii="Arial" w:eastAsia="Arial" w:hAnsi="Arial" w:cs="Arial"/>
          <w:b/>
          <w:color w:val="000000" w:themeColor="text1"/>
          <w:sz w:val="24"/>
        </w:rPr>
        <w:t>frente a</w:t>
      </w:r>
      <w:r w:rsidR="00BB5DA9" w:rsidRPr="00AF2B7D">
        <w:rPr>
          <w:rFonts w:ascii="Arial" w:eastAsia="Arial" w:hAnsi="Arial" w:cs="Arial"/>
          <w:b/>
          <w:color w:val="000000" w:themeColor="text1"/>
          <w:sz w:val="24"/>
        </w:rPr>
        <w:t xml:space="preserve"> ‘</w:t>
      </w:r>
      <w:r w:rsidR="0018718C" w:rsidRPr="00AF2B7D">
        <w:rPr>
          <w:rFonts w:ascii="Arial" w:eastAsia="Arial" w:hAnsi="Arial" w:cs="Arial"/>
          <w:b/>
          <w:color w:val="000000" w:themeColor="text1"/>
          <w:sz w:val="24"/>
        </w:rPr>
        <w:t>Espejo Público</w:t>
      </w:r>
      <w:r w:rsidR="00BB5DA9" w:rsidRPr="00AF2B7D">
        <w:rPr>
          <w:rFonts w:ascii="Arial" w:eastAsia="Arial" w:hAnsi="Arial" w:cs="Arial"/>
          <w:b/>
          <w:color w:val="000000" w:themeColor="text1"/>
          <w:sz w:val="24"/>
        </w:rPr>
        <w:t>’</w:t>
      </w:r>
      <w:r w:rsidR="007006E3" w:rsidRPr="00AF2B7D">
        <w:rPr>
          <w:rFonts w:ascii="Arial" w:eastAsia="Arial" w:hAnsi="Arial" w:cs="Arial"/>
          <w:color w:val="000000" w:themeColor="text1"/>
          <w:sz w:val="24"/>
        </w:rPr>
        <w:t xml:space="preserve"> (13,3</w:t>
      </w:r>
      <w:r w:rsidR="00AF2B7D" w:rsidRPr="00AF2B7D">
        <w:rPr>
          <w:rFonts w:ascii="Arial" w:eastAsia="Arial" w:hAnsi="Arial" w:cs="Arial"/>
          <w:color w:val="000000" w:themeColor="text1"/>
          <w:sz w:val="24"/>
        </w:rPr>
        <w:t>% y 429</w:t>
      </w:r>
      <w:r w:rsidR="00A85ACB" w:rsidRPr="00AF2B7D">
        <w:rPr>
          <w:rFonts w:ascii="Arial" w:eastAsia="Arial" w:hAnsi="Arial" w:cs="Arial"/>
          <w:color w:val="000000" w:themeColor="text1"/>
          <w:sz w:val="24"/>
        </w:rPr>
        <w:t xml:space="preserve">.000), que firma </w:t>
      </w:r>
      <w:r w:rsidR="00A85ACB" w:rsidRPr="00AF2B7D">
        <w:rPr>
          <w:rFonts w:ascii="Arial" w:eastAsia="Arial" w:hAnsi="Arial" w:cs="Arial"/>
          <w:b/>
          <w:color w:val="000000" w:themeColor="text1"/>
          <w:sz w:val="24"/>
        </w:rPr>
        <w:t>el peor octubre en cuota de pantalla de su historia</w:t>
      </w:r>
      <w:r w:rsidR="00A85ACB" w:rsidRPr="00AF2B7D">
        <w:rPr>
          <w:rFonts w:ascii="Arial" w:eastAsia="Arial" w:hAnsi="Arial" w:cs="Arial"/>
          <w:color w:val="000000" w:themeColor="text1"/>
          <w:sz w:val="24"/>
        </w:rPr>
        <w:t xml:space="preserve">. </w:t>
      </w:r>
    </w:p>
    <w:p w14:paraId="3A4248B3" w14:textId="77777777" w:rsidR="003B121A" w:rsidRDefault="003B121A" w:rsidP="0018718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1BEBC210" w14:textId="363EE9A4" w:rsidR="00A85ACB" w:rsidRDefault="00B63F10" w:rsidP="00A85AC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7006E3">
        <w:rPr>
          <w:rFonts w:ascii="Arial" w:eastAsia="Arial" w:hAnsi="Arial" w:cs="Arial"/>
          <w:b/>
          <w:color w:val="000000" w:themeColor="text1"/>
          <w:sz w:val="24"/>
        </w:rPr>
        <w:t>‘</w:t>
      </w:r>
      <w:r w:rsidR="00A85ACB" w:rsidRPr="007006E3">
        <w:rPr>
          <w:rFonts w:ascii="Arial" w:eastAsia="Arial" w:hAnsi="Arial" w:cs="Arial"/>
          <w:b/>
          <w:color w:val="000000" w:themeColor="text1"/>
          <w:sz w:val="24"/>
        </w:rPr>
        <w:t>Ya es mediodía</w:t>
      </w:r>
      <w:r w:rsidRPr="007006E3">
        <w:rPr>
          <w:rFonts w:ascii="Arial" w:eastAsia="Arial" w:hAnsi="Arial" w:cs="Arial"/>
          <w:b/>
          <w:color w:val="000000" w:themeColor="text1"/>
          <w:sz w:val="24"/>
        </w:rPr>
        <w:t>’</w:t>
      </w:r>
      <w:r w:rsidR="00A85ACB" w:rsidRPr="007006E3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A85ACB" w:rsidRPr="00A85ACB">
        <w:rPr>
          <w:rFonts w:ascii="Arial" w:eastAsia="Arial" w:hAnsi="Arial" w:cs="Arial"/>
          <w:sz w:val="24"/>
        </w:rPr>
        <w:t>(</w:t>
      </w:r>
      <w:r>
        <w:rPr>
          <w:rFonts w:ascii="Arial" w:eastAsia="Arial" w:hAnsi="Arial" w:cs="Arial"/>
          <w:sz w:val="24"/>
        </w:rPr>
        <w:t>13,9</w:t>
      </w:r>
      <w:r w:rsidR="00A85ACB" w:rsidRPr="00A85ACB">
        <w:rPr>
          <w:rFonts w:ascii="Arial" w:eastAsia="Arial" w:hAnsi="Arial" w:cs="Arial"/>
          <w:sz w:val="24"/>
        </w:rPr>
        <w:t>%</w:t>
      </w:r>
      <w:r w:rsidR="00C03A1A">
        <w:rPr>
          <w:rFonts w:ascii="Arial" w:eastAsia="Arial" w:hAnsi="Arial" w:cs="Arial"/>
          <w:sz w:val="24"/>
        </w:rPr>
        <w:t xml:space="preserve"> y </w:t>
      </w:r>
      <w:r w:rsidR="007006E3">
        <w:rPr>
          <w:rFonts w:ascii="Arial" w:eastAsia="Arial" w:hAnsi="Arial" w:cs="Arial"/>
          <w:sz w:val="24"/>
        </w:rPr>
        <w:t>1.18</w:t>
      </w:r>
      <w:r w:rsidR="00B93E01">
        <w:rPr>
          <w:rFonts w:ascii="Arial" w:eastAsia="Arial" w:hAnsi="Arial" w:cs="Arial"/>
          <w:sz w:val="24"/>
        </w:rPr>
        <w:t>2</w:t>
      </w:r>
      <w:r w:rsidR="00584B70">
        <w:rPr>
          <w:rFonts w:ascii="Arial" w:eastAsia="Arial" w:hAnsi="Arial" w:cs="Arial"/>
          <w:sz w:val="24"/>
        </w:rPr>
        <w:t>.000</w:t>
      </w:r>
      <w:r w:rsidR="00A85ACB" w:rsidRPr="00A85ACB">
        <w:rPr>
          <w:rFonts w:ascii="Arial" w:eastAsia="Arial" w:hAnsi="Arial" w:cs="Arial"/>
          <w:sz w:val="24"/>
        </w:rPr>
        <w:t xml:space="preserve">) </w:t>
      </w:r>
      <w:r>
        <w:rPr>
          <w:rFonts w:ascii="Arial" w:eastAsia="Arial" w:hAnsi="Arial" w:cs="Arial"/>
          <w:sz w:val="24"/>
        </w:rPr>
        <w:t xml:space="preserve">firma segundo mejor mes </w:t>
      </w:r>
      <w:r w:rsidR="00584B70">
        <w:rPr>
          <w:rFonts w:ascii="Arial" w:eastAsia="Arial" w:hAnsi="Arial" w:cs="Arial"/>
          <w:sz w:val="24"/>
        </w:rPr>
        <w:t xml:space="preserve">en cuota </w:t>
      </w:r>
      <w:r>
        <w:rPr>
          <w:rFonts w:ascii="Arial" w:eastAsia="Arial" w:hAnsi="Arial" w:cs="Arial"/>
          <w:sz w:val="24"/>
        </w:rPr>
        <w:t>histórico, y ‘</w:t>
      </w:r>
      <w:r w:rsidR="00A85ACB" w:rsidRPr="00D629E1">
        <w:rPr>
          <w:rFonts w:ascii="Arial" w:eastAsia="Arial" w:hAnsi="Arial" w:cs="Arial"/>
          <w:b/>
          <w:sz w:val="24"/>
        </w:rPr>
        <w:t>Sálvame diario</w:t>
      </w:r>
      <w:r w:rsidRPr="00D629E1">
        <w:rPr>
          <w:rFonts w:ascii="Arial" w:eastAsia="Arial" w:hAnsi="Arial" w:cs="Arial"/>
          <w:b/>
          <w:sz w:val="24"/>
        </w:rPr>
        <w:t>’</w:t>
      </w:r>
      <w:r w:rsidR="00B93E01">
        <w:rPr>
          <w:rFonts w:ascii="Arial" w:eastAsia="Arial" w:hAnsi="Arial" w:cs="Arial"/>
          <w:sz w:val="24"/>
        </w:rPr>
        <w:t xml:space="preserve"> (17,6</w:t>
      </w:r>
      <w:r>
        <w:rPr>
          <w:rFonts w:ascii="Arial" w:eastAsia="Arial" w:hAnsi="Arial" w:cs="Arial"/>
          <w:sz w:val="24"/>
        </w:rPr>
        <w:t>% y 1</w:t>
      </w:r>
      <w:r w:rsidR="007006E3">
        <w:rPr>
          <w:rFonts w:ascii="Arial" w:eastAsia="Arial" w:hAnsi="Arial" w:cs="Arial"/>
          <w:sz w:val="24"/>
        </w:rPr>
        <w:t>.</w:t>
      </w:r>
      <w:r w:rsidR="00B93E01">
        <w:rPr>
          <w:rFonts w:ascii="Arial" w:eastAsia="Arial" w:hAnsi="Arial" w:cs="Arial"/>
          <w:sz w:val="24"/>
        </w:rPr>
        <w:t>796</w:t>
      </w:r>
      <w:r w:rsidR="00A85ACB" w:rsidRPr="00A85ACB">
        <w:rPr>
          <w:rFonts w:ascii="Arial" w:eastAsia="Arial" w:hAnsi="Arial" w:cs="Arial"/>
          <w:sz w:val="24"/>
        </w:rPr>
        <w:t>.000)</w:t>
      </w:r>
      <w:r w:rsidR="00C03A1A">
        <w:rPr>
          <w:rFonts w:ascii="Arial" w:eastAsia="Arial" w:hAnsi="Arial" w:cs="Arial"/>
          <w:sz w:val="24"/>
        </w:rPr>
        <w:t xml:space="preserve"> </w:t>
      </w:r>
      <w:r w:rsidR="00B93E01">
        <w:rPr>
          <w:rFonts w:ascii="Arial" w:eastAsia="Arial" w:hAnsi="Arial" w:cs="Arial"/>
          <w:sz w:val="24"/>
        </w:rPr>
        <w:t xml:space="preserve">iguala con mayo’19 </w:t>
      </w:r>
      <w:r w:rsidR="00C03A1A">
        <w:rPr>
          <w:rFonts w:ascii="Arial" w:eastAsia="Arial" w:hAnsi="Arial" w:cs="Arial"/>
          <w:sz w:val="24"/>
        </w:rPr>
        <w:t>su</w:t>
      </w:r>
      <w:r w:rsidR="00A85ACB" w:rsidRPr="00A85ACB">
        <w:rPr>
          <w:rFonts w:ascii="Arial" w:eastAsia="Arial" w:hAnsi="Arial" w:cs="Arial"/>
          <w:sz w:val="24"/>
        </w:rPr>
        <w:t xml:space="preserve"> mejor cuota mensual desde abril</w:t>
      </w:r>
      <w:r w:rsidR="00C03A1A">
        <w:rPr>
          <w:rFonts w:ascii="Arial" w:eastAsia="Arial" w:hAnsi="Arial" w:cs="Arial"/>
          <w:sz w:val="24"/>
        </w:rPr>
        <w:t xml:space="preserve"> de</w:t>
      </w:r>
      <w:r w:rsidR="00A85ACB" w:rsidRPr="00A85ACB">
        <w:rPr>
          <w:rFonts w:ascii="Arial" w:eastAsia="Arial" w:hAnsi="Arial" w:cs="Arial"/>
          <w:sz w:val="24"/>
        </w:rPr>
        <w:t xml:space="preserve"> 2018</w:t>
      </w:r>
      <w:r w:rsidR="00C03A1A">
        <w:rPr>
          <w:rFonts w:ascii="Arial" w:eastAsia="Arial" w:hAnsi="Arial" w:cs="Arial"/>
          <w:sz w:val="24"/>
        </w:rPr>
        <w:t xml:space="preserve"> y su </w:t>
      </w:r>
      <w:r w:rsidR="00A85ACB" w:rsidRPr="00A85ACB">
        <w:rPr>
          <w:rFonts w:ascii="Arial" w:eastAsia="Arial" w:hAnsi="Arial" w:cs="Arial"/>
          <w:sz w:val="24"/>
        </w:rPr>
        <w:t>mes más visto desde enero 2019</w:t>
      </w:r>
      <w:r w:rsidR="00C03A1A">
        <w:rPr>
          <w:rFonts w:ascii="Arial" w:eastAsia="Arial" w:hAnsi="Arial" w:cs="Arial"/>
          <w:sz w:val="24"/>
        </w:rPr>
        <w:t>.</w:t>
      </w:r>
    </w:p>
    <w:p w14:paraId="3E809AC8" w14:textId="77777777" w:rsidR="00C03A1A" w:rsidRPr="00A85ACB" w:rsidRDefault="00C03A1A" w:rsidP="00A85AC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2D579727" w14:textId="29533812" w:rsidR="0003027D" w:rsidRPr="00D37713" w:rsidRDefault="00B63F10" w:rsidP="00A85AC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B93E01">
        <w:rPr>
          <w:rFonts w:ascii="Arial" w:eastAsia="Arial" w:hAnsi="Arial" w:cs="Arial"/>
          <w:sz w:val="24"/>
        </w:rPr>
        <w:t>E</w:t>
      </w:r>
      <w:r w:rsidR="00C03A1A" w:rsidRPr="00B93E01">
        <w:rPr>
          <w:rFonts w:ascii="Arial" w:eastAsia="Arial" w:hAnsi="Arial" w:cs="Arial"/>
          <w:sz w:val="24"/>
        </w:rPr>
        <w:t>n</w:t>
      </w:r>
      <w:r w:rsidRPr="00B93E01">
        <w:rPr>
          <w:rFonts w:ascii="Arial" w:eastAsia="Arial" w:hAnsi="Arial" w:cs="Arial"/>
          <w:sz w:val="24"/>
        </w:rPr>
        <w:t xml:space="preserve"> fin de </w:t>
      </w:r>
      <w:r w:rsidRPr="00B93E01">
        <w:rPr>
          <w:rFonts w:ascii="Arial" w:eastAsia="Arial" w:hAnsi="Arial" w:cs="Arial"/>
          <w:color w:val="000000" w:themeColor="text1"/>
          <w:sz w:val="24"/>
        </w:rPr>
        <w:t xml:space="preserve">semana </w:t>
      </w:r>
      <w:r w:rsidRPr="00B93E01">
        <w:rPr>
          <w:rFonts w:ascii="Arial" w:eastAsia="Arial" w:hAnsi="Arial" w:cs="Arial"/>
          <w:b/>
          <w:color w:val="000000" w:themeColor="text1"/>
          <w:sz w:val="24"/>
        </w:rPr>
        <w:t>‘Socialité</w:t>
      </w:r>
      <w:r w:rsidR="00A85ACB" w:rsidRPr="00B93E0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proofErr w:type="spellStart"/>
      <w:r w:rsidR="00A85ACB" w:rsidRPr="00B93E01">
        <w:rPr>
          <w:rFonts w:ascii="Arial" w:eastAsia="Arial" w:hAnsi="Arial" w:cs="Arial"/>
          <w:b/>
          <w:color w:val="000000" w:themeColor="text1"/>
          <w:sz w:val="24"/>
        </w:rPr>
        <w:t>by</w:t>
      </w:r>
      <w:proofErr w:type="spellEnd"/>
      <w:r w:rsidR="00A85ACB" w:rsidRPr="00B93E01">
        <w:rPr>
          <w:rFonts w:ascii="Arial" w:eastAsia="Arial" w:hAnsi="Arial" w:cs="Arial"/>
          <w:b/>
          <w:color w:val="000000" w:themeColor="text1"/>
          <w:sz w:val="24"/>
        </w:rPr>
        <w:t xml:space="preserve"> cazamariposas</w:t>
      </w:r>
      <w:r w:rsidR="006978B7" w:rsidRPr="00B93E01">
        <w:rPr>
          <w:rFonts w:ascii="Arial" w:eastAsia="Arial" w:hAnsi="Arial" w:cs="Arial"/>
          <w:b/>
          <w:color w:val="000000" w:themeColor="text1"/>
          <w:sz w:val="24"/>
        </w:rPr>
        <w:t>’</w:t>
      </w:r>
      <w:r w:rsidR="00A85ACB" w:rsidRPr="00B93E0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="007006E3" w:rsidRPr="00B93E01">
        <w:rPr>
          <w:rFonts w:ascii="Arial" w:eastAsia="Arial" w:hAnsi="Arial" w:cs="Arial"/>
          <w:sz w:val="24"/>
        </w:rPr>
        <w:t>(14,7% y 1.278</w:t>
      </w:r>
      <w:r w:rsidR="00A85ACB" w:rsidRPr="00B93E01">
        <w:rPr>
          <w:rFonts w:ascii="Arial" w:eastAsia="Arial" w:hAnsi="Arial" w:cs="Arial"/>
          <w:sz w:val="24"/>
        </w:rPr>
        <w:t>.000)</w:t>
      </w:r>
      <w:r w:rsidR="00D629E1" w:rsidRPr="00B93E01">
        <w:rPr>
          <w:rFonts w:ascii="Arial" w:eastAsia="Arial" w:hAnsi="Arial" w:cs="Arial"/>
          <w:sz w:val="24"/>
        </w:rPr>
        <w:t xml:space="preserve"> bate r</w:t>
      </w:r>
      <w:r w:rsidR="00A85ACB" w:rsidRPr="00B93E01">
        <w:rPr>
          <w:rFonts w:ascii="Arial" w:eastAsia="Arial" w:hAnsi="Arial" w:cs="Arial"/>
          <w:sz w:val="24"/>
        </w:rPr>
        <w:t xml:space="preserve">écord histórico mensual de espectadores y </w:t>
      </w:r>
      <w:r w:rsidR="00C03A1A" w:rsidRPr="00B93E01">
        <w:rPr>
          <w:rFonts w:ascii="Arial" w:eastAsia="Arial" w:hAnsi="Arial" w:cs="Arial"/>
          <w:sz w:val="24"/>
        </w:rPr>
        <w:t>su segunda</w:t>
      </w:r>
      <w:r w:rsidR="00A85ACB" w:rsidRPr="00B93E01">
        <w:rPr>
          <w:rFonts w:ascii="Arial" w:eastAsia="Arial" w:hAnsi="Arial" w:cs="Arial"/>
          <w:sz w:val="24"/>
        </w:rPr>
        <w:t xml:space="preserve"> mejor </w:t>
      </w:r>
      <w:r w:rsidR="00C03A1A" w:rsidRPr="00B93E01">
        <w:rPr>
          <w:rFonts w:ascii="Arial" w:eastAsia="Arial" w:hAnsi="Arial" w:cs="Arial"/>
          <w:sz w:val="24"/>
        </w:rPr>
        <w:t>cu</w:t>
      </w:r>
      <w:r w:rsidR="00A85ACB" w:rsidRPr="00B93E01">
        <w:rPr>
          <w:rFonts w:ascii="Arial" w:eastAsia="Arial" w:hAnsi="Arial" w:cs="Arial"/>
          <w:sz w:val="24"/>
        </w:rPr>
        <w:t>ota</w:t>
      </w:r>
      <w:r w:rsidR="00C03A1A" w:rsidRPr="00B93E01">
        <w:rPr>
          <w:rFonts w:ascii="Arial" w:eastAsia="Arial" w:hAnsi="Arial" w:cs="Arial"/>
          <w:sz w:val="24"/>
        </w:rPr>
        <w:t xml:space="preserve"> histórica, con la</w:t>
      </w:r>
      <w:r w:rsidR="00A85ACB" w:rsidRPr="00B93E01">
        <w:rPr>
          <w:rFonts w:ascii="Arial" w:eastAsia="Arial" w:hAnsi="Arial" w:cs="Arial"/>
          <w:sz w:val="24"/>
        </w:rPr>
        <w:t xml:space="preserve"> mayor ventaja </w:t>
      </w:r>
      <w:r w:rsidR="00C03A1A" w:rsidRPr="00B93E01">
        <w:rPr>
          <w:rFonts w:ascii="Arial" w:eastAsia="Arial" w:hAnsi="Arial" w:cs="Arial"/>
          <w:sz w:val="24"/>
        </w:rPr>
        <w:t>sobre Antena 3 en su franja (</w:t>
      </w:r>
      <w:r w:rsidR="006978B7" w:rsidRPr="00B93E01">
        <w:rPr>
          <w:rFonts w:ascii="Arial" w:eastAsia="Arial" w:hAnsi="Arial" w:cs="Arial"/>
          <w:sz w:val="24"/>
        </w:rPr>
        <w:t>+7,6</w:t>
      </w:r>
      <w:r w:rsidR="00A85ACB" w:rsidRPr="00B93E01">
        <w:rPr>
          <w:rFonts w:ascii="Arial" w:eastAsia="Arial" w:hAnsi="Arial" w:cs="Arial"/>
          <w:sz w:val="24"/>
        </w:rPr>
        <w:t xml:space="preserve"> </w:t>
      </w:r>
      <w:r w:rsidR="00C03A1A" w:rsidRPr="00B93E01">
        <w:rPr>
          <w:rFonts w:ascii="Arial" w:eastAsia="Arial" w:hAnsi="Arial" w:cs="Arial"/>
          <w:sz w:val="24"/>
        </w:rPr>
        <w:t xml:space="preserve">puntos); y </w:t>
      </w:r>
      <w:r w:rsidR="00D629E1" w:rsidRPr="00B93E01">
        <w:rPr>
          <w:rFonts w:ascii="Arial" w:eastAsia="Arial" w:hAnsi="Arial" w:cs="Arial"/>
          <w:b/>
          <w:sz w:val="24"/>
        </w:rPr>
        <w:t>‘Vi</w:t>
      </w:r>
      <w:r w:rsidR="00A85ACB" w:rsidRPr="00B93E01">
        <w:rPr>
          <w:rFonts w:ascii="Arial" w:eastAsia="Arial" w:hAnsi="Arial" w:cs="Arial"/>
          <w:b/>
          <w:sz w:val="24"/>
        </w:rPr>
        <w:t>va la vida</w:t>
      </w:r>
      <w:r w:rsidRPr="00B93E01">
        <w:rPr>
          <w:rFonts w:ascii="Arial" w:eastAsia="Arial" w:hAnsi="Arial" w:cs="Arial"/>
          <w:b/>
          <w:sz w:val="24"/>
        </w:rPr>
        <w:t>’</w:t>
      </w:r>
      <w:r w:rsidR="00C03A1A" w:rsidRPr="00B93E01">
        <w:rPr>
          <w:rFonts w:ascii="Arial" w:eastAsia="Arial" w:hAnsi="Arial" w:cs="Arial"/>
          <w:sz w:val="24"/>
        </w:rPr>
        <w:t xml:space="preserve"> (</w:t>
      </w:r>
      <w:r w:rsidR="006978B7" w:rsidRPr="00B93E01">
        <w:rPr>
          <w:rFonts w:ascii="Arial" w:eastAsia="Arial" w:hAnsi="Arial" w:cs="Arial"/>
          <w:sz w:val="24"/>
        </w:rPr>
        <w:t>12,2</w:t>
      </w:r>
      <w:r w:rsidR="00D629E1" w:rsidRPr="00B93E01">
        <w:rPr>
          <w:rFonts w:ascii="Arial" w:eastAsia="Arial" w:hAnsi="Arial" w:cs="Arial"/>
          <w:sz w:val="24"/>
        </w:rPr>
        <w:t>% y 1</w:t>
      </w:r>
      <w:r w:rsidR="00C03A1A" w:rsidRPr="00B93E01">
        <w:rPr>
          <w:rFonts w:ascii="Arial" w:eastAsia="Arial" w:hAnsi="Arial" w:cs="Arial"/>
          <w:sz w:val="24"/>
        </w:rPr>
        <w:t>.</w:t>
      </w:r>
      <w:r w:rsidR="006978B7" w:rsidRPr="00B93E01">
        <w:rPr>
          <w:rFonts w:ascii="Arial" w:eastAsia="Arial" w:hAnsi="Arial" w:cs="Arial"/>
          <w:sz w:val="24"/>
        </w:rPr>
        <w:t>403</w:t>
      </w:r>
      <w:r w:rsidR="00D629E1" w:rsidRPr="00B93E01">
        <w:rPr>
          <w:rFonts w:ascii="Arial" w:eastAsia="Arial" w:hAnsi="Arial" w:cs="Arial"/>
          <w:sz w:val="24"/>
        </w:rPr>
        <w:t>.000</w:t>
      </w:r>
      <w:r w:rsidR="00C03A1A" w:rsidRPr="00B93E01">
        <w:rPr>
          <w:rFonts w:ascii="Arial" w:eastAsia="Arial" w:hAnsi="Arial" w:cs="Arial"/>
          <w:sz w:val="24"/>
        </w:rPr>
        <w:t>)</w:t>
      </w:r>
      <w:r w:rsidR="00D629E1" w:rsidRPr="00B93E01">
        <w:rPr>
          <w:rFonts w:ascii="Arial" w:eastAsia="Arial" w:hAnsi="Arial" w:cs="Arial"/>
          <w:sz w:val="24"/>
        </w:rPr>
        <w:t xml:space="preserve"> firma </w:t>
      </w:r>
      <w:r w:rsidR="002A3B7D" w:rsidRPr="00B93E01">
        <w:rPr>
          <w:rFonts w:ascii="Arial" w:eastAsia="Arial" w:hAnsi="Arial" w:cs="Arial"/>
          <w:sz w:val="24"/>
        </w:rPr>
        <w:t xml:space="preserve">el mejor octubre de su historia y </w:t>
      </w:r>
      <w:r w:rsidR="00E84545" w:rsidRPr="00B93E01">
        <w:rPr>
          <w:rFonts w:ascii="Arial" w:eastAsia="Arial" w:hAnsi="Arial" w:cs="Arial"/>
          <w:sz w:val="24"/>
        </w:rPr>
        <w:t>su tercer mejor mes histórico</w:t>
      </w:r>
      <w:r w:rsidR="006978B7" w:rsidRPr="00B93E01">
        <w:rPr>
          <w:rFonts w:ascii="Arial" w:eastAsia="Arial" w:hAnsi="Arial" w:cs="Arial"/>
          <w:sz w:val="24"/>
        </w:rPr>
        <w:t xml:space="preserve"> en cuota</w:t>
      </w:r>
      <w:r w:rsidR="00E84545" w:rsidRPr="00B93E01">
        <w:rPr>
          <w:rFonts w:ascii="Arial" w:eastAsia="Arial" w:hAnsi="Arial" w:cs="Arial"/>
          <w:sz w:val="24"/>
        </w:rPr>
        <w:t>.</w:t>
      </w:r>
      <w:r w:rsidR="00E84545">
        <w:rPr>
          <w:rFonts w:ascii="Arial" w:eastAsia="Arial" w:hAnsi="Arial" w:cs="Arial"/>
          <w:sz w:val="24"/>
        </w:rPr>
        <w:t xml:space="preserve"> </w:t>
      </w:r>
    </w:p>
    <w:p w14:paraId="3F3D310B" w14:textId="77777777" w:rsidR="00351058" w:rsidRDefault="00351058" w:rsidP="005C173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77A37502" w14:textId="55644220" w:rsidR="00C03A1A" w:rsidRDefault="00C03A1A" w:rsidP="00D1149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C03A1A"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  <w:t>Informativos Telecinco, la referencia</w:t>
      </w:r>
    </w:p>
    <w:p w14:paraId="54CCCB28" w14:textId="450DFF53" w:rsidR="00C03A1A" w:rsidRPr="00B57DD5" w:rsidRDefault="00C03A1A" w:rsidP="00D1149B">
      <w:pPr>
        <w:spacing w:after="0" w:line="240" w:lineRule="auto"/>
        <w:ind w:right="-568"/>
        <w:jc w:val="both"/>
        <w:rPr>
          <w:rFonts w:ascii="Arial" w:eastAsia="Arial" w:hAnsi="Arial" w:cs="Arial"/>
          <w:color w:val="000000" w:themeColor="text1"/>
          <w:sz w:val="24"/>
        </w:rPr>
      </w:pPr>
      <w:r w:rsidRPr="00B57DD5">
        <w:rPr>
          <w:rFonts w:ascii="Arial" w:eastAsia="Arial" w:hAnsi="Arial" w:cs="Arial"/>
          <w:color w:val="000000" w:themeColor="text1"/>
          <w:sz w:val="24"/>
        </w:rPr>
        <w:t xml:space="preserve">En la media de sus ediciones de sobremesa y tarde de lunes a domingo </w:t>
      </w:r>
      <w:r w:rsidRPr="00B57DD5">
        <w:rPr>
          <w:rFonts w:ascii="Arial" w:eastAsia="Arial" w:hAnsi="Arial" w:cs="Arial"/>
          <w:b/>
          <w:color w:val="000000" w:themeColor="text1"/>
          <w:sz w:val="24"/>
        </w:rPr>
        <w:t>I</w:t>
      </w:r>
      <w:r w:rsidR="00B63F10" w:rsidRPr="00B57DD5">
        <w:rPr>
          <w:rFonts w:ascii="Arial" w:eastAsia="Arial" w:hAnsi="Arial" w:cs="Arial"/>
          <w:b/>
          <w:color w:val="000000" w:themeColor="text1"/>
          <w:sz w:val="24"/>
        </w:rPr>
        <w:t>nformativos T</w:t>
      </w:r>
      <w:r w:rsidRPr="00B57DD5">
        <w:rPr>
          <w:rFonts w:ascii="Arial" w:eastAsia="Arial" w:hAnsi="Arial" w:cs="Arial"/>
          <w:b/>
          <w:color w:val="000000" w:themeColor="text1"/>
          <w:sz w:val="24"/>
        </w:rPr>
        <w:t>elecinco (15,3% y 2.01</w:t>
      </w:r>
      <w:r w:rsidR="00B57DD5" w:rsidRPr="00B57DD5">
        <w:rPr>
          <w:rFonts w:ascii="Arial" w:eastAsia="Arial" w:hAnsi="Arial" w:cs="Arial"/>
          <w:b/>
          <w:color w:val="000000" w:themeColor="text1"/>
          <w:sz w:val="24"/>
        </w:rPr>
        <w:t>2</w:t>
      </w:r>
      <w:r w:rsidRPr="00B57DD5">
        <w:rPr>
          <w:rFonts w:ascii="Arial" w:eastAsia="Arial" w:hAnsi="Arial" w:cs="Arial"/>
          <w:b/>
          <w:color w:val="000000" w:themeColor="text1"/>
          <w:sz w:val="24"/>
        </w:rPr>
        <w:t xml:space="preserve">.000) ha sido la oferta con mayor seguimiento, </w:t>
      </w:r>
      <w:r w:rsidRPr="00B57DD5">
        <w:rPr>
          <w:rFonts w:ascii="Arial" w:eastAsia="Arial" w:hAnsi="Arial" w:cs="Arial"/>
          <w:color w:val="000000" w:themeColor="text1"/>
          <w:sz w:val="24"/>
        </w:rPr>
        <w:t xml:space="preserve">alcanzando </w:t>
      </w:r>
      <w:r w:rsidR="00B63F10" w:rsidRPr="00B57DD5">
        <w:rPr>
          <w:rFonts w:ascii="Arial" w:eastAsia="Arial" w:hAnsi="Arial" w:cs="Arial"/>
          <w:color w:val="000000" w:themeColor="text1"/>
          <w:sz w:val="24"/>
        </w:rPr>
        <w:t xml:space="preserve">su octubre más competitivo de los últimos 11 años. </w:t>
      </w:r>
    </w:p>
    <w:p w14:paraId="4F9A9A11" w14:textId="77777777" w:rsidR="00C03A1A" w:rsidRPr="00B57DD5" w:rsidRDefault="00C03A1A" w:rsidP="00D1149B">
      <w:pPr>
        <w:spacing w:after="0" w:line="240" w:lineRule="auto"/>
        <w:ind w:right="-568"/>
        <w:jc w:val="both"/>
        <w:rPr>
          <w:rFonts w:ascii="Arial" w:eastAsia="Arial" w:hAnsi="Arial" w:cs="Arial"/>
          <w:color w:val="000000" w:themeColor="text1"/>
          <w:sz w:val="24"/>
        </w:rPr>
      </w:pPr>
    </w:p>
    <w:p w14:paraId="79156486" w14:textId="68F76372" w:rsidR="00B63F10" w:rsidRPr="00B57DD5" w:rsidRDefault="00B63F10" w:rsidP="00D1149B">
      <w:pPr>
        <w:spacing w:after="0" w:line="240" w:lineRule="auto"/>
        <w:ind w:right="-568"/>
        <w:jc w:val="both"/>
        <w:rPr>
          <w:rFonts w:ascii="Arial" w:eastAsia="Arial" w:hAnsi="Arial" w:cs="Arial"/>
          <w:color w:val="000000" w:themeColor="text1"/>
          <w:sz w:val="24"/>
        </w:rPr>
      </w:pPr>
      <w:r w:rsidRPr="00B57DD5">
        <w:rPr>
          <w:rFonts w:ascii="Arial" w:eastAsia="Arial" w:hAnsi="Arial" w:cs="Arial"/>
          <w:color w:val="000000" w:themeColor="text1"/>
          <w:sz w:val="24"/>
        </w:rPr>
        <w:t xml:space="preserve">Un mes más, </w:t>
      </w:r>
      <w:r w:rsidRPr="00B57DD5">
        <w:rPr>
          <w:rFonts w:ascii="Arial" w:eastAsia="Arial" w:hAnsi="Arial" w:cs="Arial"/>
          <w:b/>
          <w:color w:val="000000" w:themeColor="text1"/>
          <w:sz w:val="24"/>
        </w:rPr>
        <w:t>la edición presentada por Pedro Piqueras es la más vista</w:t>
      </w:r>
      <w:r w:rsidR="0063360C" w:rsidRPr="00B57DD5">
        <w:rPr>
          <w:rFonts w:ascii="Arial" w:eastAsia="Arial" w:hAnsi="Arial" w:cs="Arial"/>
          <w:color w:val="000000" w:themeColor="text1"/>
          <w:sz w:val="24"/>
        </w:rPr>
        <w:t xml:space="preserve"> con el respaldo de </w:t>
      </w:r>
      <w:r w:rsidR="0063360C" w:rsidRPr="00B57DD5">
        <w:rPr>
          <w:rFonts w:ascii="Arial" w:eastAsia="Arial" w:hAnsi="Arial" w:cs="Arial"/>
          <w:b/>
          <w:color w:val="000000" w:themeColor="text1"/>
          <w:sz w:val="24"/>
        </w:rPr>
        <w:t>2.30</w:t>
      </w:r>
      <w:r w:rsidR="00B57DD5" w:rsidRPr="00B57DD5">
        <w:rPr>
          <w:rFonts w:ascii="Arial" w:eastAsia="Arial" w:hAnsi="Arial" w:cs="Arial"/>
          <w:b/>
          <w:color w:val="000000" w:themeColor="text1"/>
          <w:sz w:val="24"/>
        </w:rPr>
        <w:t>5</w:t>
      </w:r>
      <w:r w:rsidRPr="00B57DD5">
        <w:rPr>
          <w:rFonts w:ascii="Arial" w:eastAsia="Arial" w:hAnsi="Arial" w:cs="Arial"/>
          <w:b/>
          <w:color w:val="000000" w:themeColor="text1"/>
          <w:sz w:val="24"/>
        </w:rPr>
        <w:t>.000 espectadores</w:t>
      </w:r>
      <w:r w:rsidR="00C03A1A" w:rsidRPr="00B57DD5">
        <w:rPr>
          <w:rFonts w:ascii="Arial" w:eastAsia="Arial" w:hAnsi="Arial" w:cs="Arial"/>
          <w:b/>
          <w:color w:val="000000" w:themeColor="text1"/>
          <w:sz w:val="24"/>
        </w:rPr>
        <w:t xml:space="preserve"> y un </w:t>
      </w:r>
      <w:r w:rsidRPr="00B57DD5">
        <w:rPr>
          <w:rFonts w:ascii="Arial" w:eastAsia="Arial" w:hAnsi="Arial" w:cs="Arial"/>
          <w:b/>
          <w:color w:val="000000" w:themeColor="text1"/>
          <w:sz w:val="24"/>
        </w:rPr>
        <w:t>15,6%</w:t>
      </w:r>
      <w:r w:rsidR="00C03A1A" w:rsidRPr="00B57DD5">
        <w:rPr>
          <w:rFonts w:ascii="Arial" w:eastAsia="Arial" w:hAnsi="Arial" w:cs="Arial"/>
          <w:b/>
          <w:color w:val="000000" w:themeColor="text1"/>
          <w:sz w:val="24"/>
        </w:rPr>
        <w:t xml:space="preserve"> de </w:t>
      </w:r>
      <w:r w:rsidR="00C03A1A" w:rsidRPr="00B57DD5">
        <w:rPr>
          <w:rFonts w:ascii="Arial" w:eastAsia="Arial" w:hAnsi="Arial" w:cs="Arial"/>
          <w:b/>
          <w:i/>
          <w:color w:val="000000" w:themeColor="text1"/>
          <w:sz w:val="24"/>
        </w:rPr>
        <w:t>share</w:t>
      </w:r>
      <w:r w:rsidRPr="00B57DD5">
        <w:rPr>
          <w:rFonts w:ascii="Arial" w:eastAsia="Arial" w:hAnsi="Arial" w:cs="Arial"/>
          <w:color w:val="000000" w:themeColor="text1"/>
          <w:sz w:val="24"/>
        </w:rPr>
        <w:t>, +</w:t>
      </w:r>
      <w:r w:rsidR="0063360C" w:rsidRPr="00B57DD5">
        <w:rPr>
          <w:rFonts w:ascii="Arial" w:eastAsia="Arial" w:hAnsi="Arial" w:cs="Arial"/>
          <w:color w:val="000000" w:themeColor="text1"/>
          <w:sz w:val="24"/>
        </w:rPr>
        <w:t>1,</w:t>
      </w:r>
      <w:r w:rsidR="00B57DD5" w:rsidRPr="00B57DD5">
        <w:rPr>
          <w:rFonts w:ascii="Arial" w:eastAsia="Arial" w:hAnsi="Arial" w:cs="Arial"/>
          <w:color w:val="000000" w:themeColor="text1"/>
          <w:sz w:val="24"/>
        </w:rPr>
        <w:t>7</w:t>
      </w:r>
      <w:r w:rsidRPr="00B57DD5">
        <w:rPr>
          <w:rFonts w:ascii="Arial" w:eastAsia="Arial" w:hAnsi="Arial" w:cs="Arial"/>
          <w:color w:val="000000" w:themeColor="text1"/>
          <w:sz w:val="24"/>
        </w:rPr>
        <w:t xml:space="preserve"> puntos por delante de Antena 3 Noticias 2</w:t>
      </w:r>
      <w:r w:rsidR="00B57DD5" w:rsidRPr="00B57DD5">
        <w:rPr>
          <w:rFonts w:ascii="Arial" w:eastAsia="Arial" w:hAnsi="Arial" w:cs="Arial"/>
          <w:color w:val="000000" w:themeColor="text1"/>
          <w:sz w:val="24"/>
        </w:rPr>
        <w:t xml:space="preserve"> (13,9</w:t>
      </w:r>
      <w:r w:rsidR="0044752A" w:rsidRPr="00B57DD5">
        <w:rPr>
          <w:rFonts w:ascii="Arial" w:eastAsia="Arial" w:hAnsi="Arial" w:cs="Arial"/>
          <w:color w:val="000000" w:themeColor="text1"/>
          <w:sz w:val="24"/>
        </w:rPr>
        <w:t>%)</w:t>
      </w:r>
      <w:r w:rsidRPr="00B57DD5">
        <w:rPr>
          <w:rFonts w:ascii="Arial" w:eastAsia="Arial" w:hAnsi="Arial" w:cs="Arial"/>
          <w:color w:val="000000" w:themeColor="text1"/>
          <w:sz w:val="24"/>
        </w:rPr>
        <w:t xml:space="preserve">. </w:t>
      </w:r>
    </w:p>
    <w:p w14:paraId="44BE6D87" w14:textId="77777777" w:rsidR="00C03A1A" w:rsidRDefault="00C03A1A" w:rsidP="00D1149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587CAFD4" w14:textId="1DAB215F" w:rsidR="00B63F10" w:rsidRDefault="00C03A1A" w:rsidP="00D1149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B93E01">
        <w:rPr>
          <w:rFonts w:ascii="Arial" w:eastAsia="Arial" w:hAnsi="Arial" w:cs="Arial"/>
          <w:sz w:val="24"/>
        </w:rPr>
        <w:t xml:space="preserve">En </w:t>
      </w:r>
      <w:proofErr w:type="gramStart"/>
      <w:r w:rsidRPr="00337621">
        <w:rPr>
          <w:rFonts w:ascii="Arial" w:eastAsia="Arial" w:hAnsi="Arial" w:cs="Arial"/>
          <w:b/>
          <w:sz w:val="24"/>
        </w:rPr>
        <w:t>fin</w:t>
      </w:r>
      <w:proofErr w:type="gramEnd"/>
      <w:r w:rsidRPr="00337621">
        <w:rPr>
          <w:rFonts w:ascii="Arial" w:eastAsia="Arial" w:hAnsi="Arial" w:cs="Arial"/>
          <w:b/>
          <w:sz w:val="24"/>
        </w:rPr>
        <w:t xml:space="preserve"> de semana</w:t>
      </w:r>
      <w:r w:rsidRPr="00B93E01">
        <w:rPr>
          <w:rFonts w:ascii="Arial" w:eastAsia="Arial" w:hAnsi="Arial" w:cs="Arial"/>
          <w:sz w:val="24"/>
        </w:rPr>
        <w:t>, las dos ediciones de Informativos Telecinco se</w:t>
      </w:r>
      <w:r w:rsidR="00B63F10" w:rsidRPr="00B93E01">
        <w:rPr>
          <w:rFonts w:ascii="Arial" w:eastAsia="Arial" w:hAnsi="Arial" w:cs="Arial"/>
          <w:sz w:val="24"/>
        </w:rPr>
        <w:t xml:space="preserve"> posicionan</w:t>
      </w:r>
      <w:r w:rsidRPr="00B93E01">
        <w:rPr>
          <w:rFonts w:ascii="Arial" w:eastAsia="Arial" w:hAnsi="Arial" w:cs="Arial"/>
          <w:sz w:val="24"/>
        </w:rPr>
        <w:t xml:space="preserve"> en octubre</w:t>
      </w:r>
      <w:r w:rsidR="00B63F10" w:rsidRPr="00B93E01">
        <w:rPr>
          <w:rFonts w:ascii="Arial" w:eastAsia="Arial" w:hAnsi="Arial" w:cs="Arial"/>
          <w:sz w:val="24"/>
        </w:rPr>
        <w:t xml:space="preserve"> como líderes indiscutibles frente a sus rivales, tanto en </w:t>
      </w:r>
      <w:r w:rsidR="00B63F10" w:rsidRPr="00337621">
        <w:rPr>
          <w:rFonts w:ascii="Arial" w:eastAsia="Arial" w:hAnsi="Arial" w:cs="Arial"/>
          <w:b/>
          <w:sz w:val="24"/>
        </w:rPr>
        <w:t xml:space="preserve">la edición de </w:t>
      </w:r>
      <w:r w:rsidRPr="00337621">
        <w:rPr>
          <w:rFonts w:ascii="Arial" w:eastAsia="Arial" w:hAnsi="Arial" w:cs="Arial"/>
          <w:b/>
          <w:sz w:val="24"/>
        </w:rPr>
        <w:t>s</w:t>
      </w:r>
      <w:r w:rsidR="007006E3" w:rsidRPr="00337621">
        <w:rPr>
          <w:rFonts w:ascii="Arial" w:eastAsia="Arial" w:hAnsi="Arial" w:cs="Arial"/>
          <w:b/>
          <w:sz w:val="24"/>
        </w:rPr>
        <w:t>obremesa (15,4</w:t>
      </w:r>
      <w:r w:rsidR="00B63F10" w:rsidRPr="00337621">
        <w:rPr>
          <w:rFonts w:ascii="Arial" w:eastAsia="Arial" w:hAnsi="Arial" w:cs="Arial"/>
          <w:b/>
          <w:sz w:val="24"/>
        </w:rPr>
        <w:t xml:space="preserve">% </w:t>
      </w:r>
      <w:r w:rsidRPr="00337621">
        <w:rPr>
          <w:rFonts w:ascii="Arial" w:eastAsia="Arial" w:hAnsi="Arial" w:cs="Arial"/>
          <w:b/>
          <w:sz w:val="24"/>
        </w:rPr>
        <w:t xml:space="preserve">y </w:t>
      </w:r>
      <w:r w:rsidR="007006E3" w:rsidRPr="00337621">
        <w:rPr>
          <w:rFonts w:ascii="Arial" w:eastAsia="Arial" w:hAnsi="Arial" w:cs="Arial"/>
          <w:b/>
          <w:sz w:val="24"/>
        </w:rPr>
        <w:t>1.802</w:t>
      </w:r>
      <w:r w:rsidR="00131593" w:rsidRPr="00337621">
        <w:rPr>
          <w:rFonts w:ascii="Arial" w:eastAsia="Arial" w:hAnsi="Arial" w:cs="Arial"/>
          <w:b/>
          <w:sz w:val="24"/>
        </w:rPr>
        <w:t>.000</w:t>
      </w:r>
      <w:r w:rsidRPr="00337621">
        <w:rPr>
          <w:rFonts w:ascii="Arial" w:eastAsia="Arial" w:hAnsi="Arial" w:cs="Arial"/>
          <w:b/>
          <w:sz w:val="24"/>
        </w:rPr>
        <w:t xml:space="preserve">) </w:t>
      </w:r>
      <w:r w:rsidRPr="00B93E01">
        <w:rPr>
          <w:rFonts w:ascii="Arial" w:eastAsia="Arial" w:hAnsi="Arial" w:cs="Arial"/>
          <w:sz w:val="24"/>
        </w:rPr>
        <w:t xml:space="preserve">frente al </w:t>
      </w:r>
      <w:r w:rsidR="007006E3" w:rsidRPr="00B93E01">
        <w:rPr>
          <w:rFonts w:ascii="Arial" w:eastAsia="Arial" w:hAnsi="Arial" w:cs="Arial"/>
          <w:sz w:val="24"/>
        </w:rPr>
        <w:t>14,2</w:t>
      </w:r>
      <w:r w:rsidR="00B63F10" w:rsidRPr="00B93E01">
        <w:rPr>
          <w:rFonts w:ascii="Arial" w:eastAsia="Arial" w:hAnsi="Arial" w:cs="Arial"/>
          <w:sz w:val="24"/>
        </w:rPr>
        <w:t xml:space="preserve">% </w:t>
      </w:r>
      <w:r w:rsidRPr="00B93E01">
        <w:rPr>
          <w:rFonts w:ascii="Arial" w:eastAsia="Arial" w:hAnsi="Arial" w:cs="Arial"/>
          <w:sz w:val="24"/>
        </w:rPr>
        <w:t xml:space="preserve">de Antena 3 Noticias 1 y el </w:t>
      </w:r>
      <w:r w:rsidR="00547346" w:rsidRPr="00B93E01">
        <w:rPr>
          <w:rFonts w:ascii="Arial" w:eastAsia="Arial" w:hAnsi="Arial" w:cs="Arial"/>
          <w:sz w:val="24"/>
        </w:rPr>
        <w:t>13,6</w:t>
      </w:r>
      <w:r w:rsidRPr="00B93E01">
        <w:rPr>
          <w:rFonts w:ascii="Arial" w:eastAsia="Arial" w:hAnsi="Arial" w:cs="Arial"/>
          <w:sz w:val="24"/>
        </w:rPr>
        <w:t xml:space="preserve">% de Telediario 1 de TVE 1, </w:t>
      </w:r>
      <w:r w:rsidR="00B63F10" w:rsidRPr="00337621">
        <w:rPr>
          <w:rFonts w:ascii="Arial" w:eastAsia="Arial" w:hAnsi="Arial" w:cs="Arial"/>
          <w:b/>
          <w:sz w:val="24"/>
        </w:rPr>
        <w:t xml:space="preserve">como en la </w:t>
      </w:r>
      <w:r w:rsidRPr="00337621">
        <w:rPr>
          <w:rFonts w:ascii="Arial" w:eastAsia="Arial" w:hAnsi="Arial" w:cs="Arial"/>
          <w:b/>
          <w:sz w:val="24"/>
        </w:rPr>
        <w:t xml:space="preserve">de </w:t>
      </w:r>
      <w:r w:rsidRPr="00337621">
        <w:rPr>
          <w:rFonts w:ascii="Arial" w:eastAsia="Arial" w:hAnsi="Arial" w:cs="Arial"/>
          <w:b/>
          <w:i/>
          <w:sz w:val="24"/>
        </w:rPr>
        <w:t>prime time</w:t>
      </w:r>
      <w:r w:rsidR="007006E3" w:rsidRPr="00337621">
        <w:rPr>
          <w:rFonts w:ascii="Arial" w:eastAsia="Arial" w:hAnsi="Arial" w:cs="Arial"/>
          <w:b/>
          <w:sz w:val="24"/>
        </w:rPr>
        <w:t xml:space="preserve"> (13,7</w:t>
      </w:r>
      <w:r w:rsidR="00B63F10" w:rsidRPr="00337621">
        <w:rPr>
          <w:rFonts w:ascii="Arial" w:eastAsia="Arial" w:hAnsi="Arial" w:cs="Arial"/>
          <w:b/>
          <w:sz w:val="24"/>
        </w:rPr>
        <w:t>%</w:t>
      </w:r>
      <w:r w:rsidRPr="00337621">
        <w:rPr>
          <w:rFonts w:ascii="Arial" w:eastAsia="Arial" w:hAnsi="Arial" w:cs="Arial"/>
          <w:b/>
          <w:sz w:val="24"/>
        </w:rPr>
        <w:t xml:space="preserve"> y </w:t>
      </w:r>
      <w:r w:rsidR="007006E3" w:rsidRPr="00337621">
        <w:rPr>
          <w:rFonts w:ascii="Arial" w:eastAsia="Arial" w:hAnsi="Arial" w:cs="Arial"/>
          <w:b/>
          <w:sz w:val="24"/>
        </w:rPr>
        <w:t>1.928</w:t>
      </w:r>
      <w:r w:rsidR="00131593" w:rsidRPr="00337621">
        <w:rPr>
          <w:rFonts w:ascii="Arial" w:eastAsia="Arial" w:hAnsi="Arial" w:cs="Arial"/>
          <w:b/>
          <w:sz w:val="24"/>
        </w:rPr>
        <w:t>.000</w:t>
      </w:r>
      <w:r w:rsidRPr="00337621">
        <w:rPr>
          <w:rFonts w:ascii="Arial" w:eastAsia="Arial" w:hAnsi="Arial" w:cs="Arial"/>
          <w:b/>
          <w:sz w:val="24"/>
        </w:rPr>
        <w:t>)</w:t>
      </w:r>
      <w:r w:rsidRPr="00B93E01">
        <w:rPr>
          <w:rFonts w:ascii="Arial" w:eastAsia="Arial" w:hAnsi="Arial" w:cs="Arial"/>
          <w:sz w:val="24"/>
        </w:rPr>
        <w:t xml:space="preserve"> frente al 11</w:t>
      </w:r>
      <w:r w:rsidR="007006E3" w:rsidRPr="00B93E01">
        <w:rPr>
          <w:rFonts w:ascii="Arial" w:eastAsia="Arial" w:hAnsi="Arial" w:cs="Arial"/>
          <w:sz w:val="24"/>
        </w:rPr>
        <w:t>,1</w:t>
      </w:r>
      <w:r w:rsidRPr="00B93E01">
        <w:rPr>
          <w:rFonts w:ascii="Arial" w:eastAsia="Arial" w:hAnsi="Arial" w:cs="Arial"/>
          <w:sz w:val="24"/>
        </w:rPr>
        <w:t xml:space="preserve">% de Antena 3 Noticias </w:t>
      </w:r>
      <w:r w:rsidR="00B63F10" w:rsidRPr="00B93E01">
        <w:rPr>
          <w:rFonts w:ascii="Arial" w:eastAsia="Arial" w:hAnsi="Arial" w:cs="Arial"/>
          <w:sz w:val="24"/>
        </w:rPr>
        <w:t xml:space="preserve">y </w:t>
      </w:r>
      <w:r w:rsidRPr="00B93E01">
        <w:rPr>
          <w:rFonts w:ascii="Arial" w:eastAsia="Arial" w:hAnsi="Arial" w:cs="Arial"/>
          <w:sz w:val="24"/>
        </w:rPr>
        <w:t>de</w:t>
      </w:r>
      <w:r w:rsidR="007006E3" w:rsidRPr="00B93E01">
        <w:rPr>
          <w:rFonts w:ascii="Arial" w:eastAsia="Arial" w:hAnsi="Arial" w:cs="Arial"/>
          <w:sz w:val="24"/>
        </w:rPr>
        <w:t>l</w:t>
      </w:r>
      <w:r w:rsidRPr="00B93E01">
        <w:rPr>
          <w:rFonts w:ascii="Arial" w:eastAsia="Arial" w:hAnsi="Arial" w:cs="Arial"/>
          <w:sz w:val="24"/>
        </w:rPr>
        <w:t xml:space="preserve"> Telediario 2 de TVE1.</w:t>
      </w:r>
    </w:p>
    <w:p w14:paraId="4F274CE3" w14:textId="31BD7309" w:rsidR="007A13B4" w:rsidRDefault="007A13B4" w:rsidP="00D1149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3608EF96" w14:textId="4F5DA1F5" w:rsidR="007A13B4" w:rsidRPr="007A13B4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</w:pPr>
      <w:r w:rsidRPr="007A13B4"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  <w:t>Cuatro</w:t>
      </w:r>
      <w:r w:rsidR="00942A28"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  <w:t xml:space="preserve"> crece sobre </w:t>
      </w:r>
      <w:r w:rsidR="00547346"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  <w:t>octubre del año pasado</w:t>
      </w:r>
      <w:r w:rsidR="00942A28"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  <w:t xml:space="preserve"> en total día, </w:t>
      </w:r>
      <w:r w:rsidR="00942A28" w:rsidRPr="00337621">
        <w:rPr>
          <w:rFonts w:ascii="Arial" w:eastAsia="Arial" w:hAnsi="Arial" w:cs="Arial"/>
          <w:b/>
          <w:i/>
          <w:color w:val="2F5496" w:themeColor="accent1" w:themeShade="BF"/>
          <w:sz w:val="28"/>
          <w:szCs w:val="28"/>
        </w:rPr>
        <w:t>prime time</w:t>
      </w:r>
      <w:r w:rsidR="00942A28"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  <w:t xml:space="preserve">, </w:t>
      </w:r>
      <w:proofErr w:type="spellStart"/>
      <w:r w:rsidR="00942A28" w:rsidRPr="00337621">
        <w:rPr>
          <w:rFonts w:ascii="Arial" w:eastAsia="Arial" w:hAnsi="Arial" w:cs="Arial"/>
          <w:b/>
          <w:i/>
          <w:color w:val="2F5496" w:themeColor="accent1" w:themeShade="BF"/>
          <w:sz w:val="28"/>
          <w:szCs w:val="28"/>
        </w:rPr>
        <w:t>day</w:t>
      </w:r>
      <w:proofErr w:type="spellEnd"/>
      <w:r w:rsidR="00942A28" w:rsidRPr="00337621">
        <w:rPr>
          <w:rFonts w:ascii="Arial" w:eastAsia="Arial" w:hAnsi="Arial" w:cs="Arial"/>
          <w:b/>
          <w:i/>
          <w:color w:val="2F5496" w:themeColor="accent1" w:themeShade="BF"/>
          <w:sz w:val="28"/>
          <w:szCs w:val="28"/>
        </w:rPr>
        <w:t xml:space="preserve"> time</w:t>
      </w:r>
      <w:r w:rsidR="00942A28"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  <w:t xml:space="preserve"> y </w:t>
      </w:r>
      <w:proofErr w:type="gramStart"/>
      <w:r w:rsidR="00942A28" w:rsidRPr="00337621">
        <w:rPr>
          <w:rFonts w:ascii="Arial" w:eastAsia="Arial" w:hAnsi="Arial" w:cs="Arial"/>
          <w:b/>
          <w:i/>
          <w:color w:val="2F5496" w:themeColor="accent1" w:themeShade="BF"/>
          <w:sz w:val="28"/>
          <w:szCs w:val="28"/>
        </w:rPr>
        <w:t>target</w:t>
      </w:r>
      <w:proofErr w:type="gramEnd"/>
      <w:r w:rsidR="00942A28"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  <w:t xml:space="preserve"> comercial</w:t>
      </w:r>
      <w:r w:rsidR="00CC669B" w:rsidRPr="00FC6A2B">
        <w:rPr>
          <w:rFonts w:ascii="Arial" w:eastAsia="Arial" w:hAnsi="Arial" w:cs="Arial"/>
          <w:b/>
          <w:color w:val="1F3864" w:themeColor="accent1" w:themeShade="80"/>
          <w:sz w:val="28"/>
          <w:szCs w:val="28"/>
        </w:rPr>
        <w:t xml:space="preserve"> </w:t>
      </w:r>
    </w:p>
    <w:p w14:paraId="4E484B48" w14:textId="3FCFD43C" w:rsidR="00D37128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B93E01">
        <w:rPr>
          <w:rFonts w:ascii="Arial" w:eastAsia="Arial" w:hAnsi="Arial" w:cs="Arial"/>
          <w:b/>
          <w:sz w:val="24"/>
        </w:rPr>
        <w:t xml:space="preserve">Cuatro </w:t>
      </w:r>
      <w:r w:rsidR="00547346" w:rsidRPr="00B93E01">
        <w:rPr>
          <w:rFonts w:ascii="Arial" w:eastAsia="Arial" w:hAnsi="Arial" w:cs="Arial"/>
          <w:b/>
          <w:sz w:val="24"/>
        </w:rPr>
        <w:t>(5,5</w:t>
      </w:r>
      <w:r w:rsidR="00055495" w:rsidRPr="00B93E01">
        <w:rPr>
          <w:rFonts w:ascii="Arial" w:eastAsia="Arial" w:hAnsi="Arial" w:cs="Arial"/>
          <w:b/>
          <w:sz w:val="24"/>
        </w:rPr>
        <w:t xml:space="preserve">%) </w:t>
      </w:r>
      <w:r w:rsidR="00547346" w:rsidRPr="00B93E01">
        <w:rPr>
          <w:rFonts w:ascii="Arial" w:eastAsia="Arial" w:hAnsi="Arial" w:cs="Arial"/>
          <w:sz w:val="24"/>
        </w:rPr>
        <w:t>ha crecido 3</w:t>
      </w:r>
      <w:r w:rsidR="00055495" w:rsidRPr="00B93E01">
        <w:rPr>
          <w:rFonts w:ascii="Arial" w:eastAsia="Arial" w:hAnsi="Arial" w:cs="Arial"/>
          <w:sz w:val="24"/>
        </w:rPr>
        <w:t xml:space="preserve"> décimas respecto a octubre de 2018</w:t>
      </w:r>
      <w:r w:rsidR="00D37128" w:rsidRPr="00B93E01">
        <w:rPr>
          <w:rFonts w:ascii="Arial" w:eastAsia="Arial" w:hAnsi="Arial" w:cs="Arial"/>
          <w:sz w:val="24"/>
        </w:rPr>
        <w:t>. En el horario estelar, (</w:t>
      </w:r>
      <w:r w:rsidR="00B93E01" w:rsidRPr="00B93E01">
        <w:rPr>
          <w:rFonts w:ascii="Arial" w:eastAsia="Arial" w:hAnsi="Arial" w:cs="Arial"/>
          <w:sz w:val="24"/>
        </w:rPr>
        <w:t>6,0</w:t>
      </w:r>
      <w:r w:rsidR="00D37128" w:rsidRPr="00B93E01">
        <w:rPr>
          <w:rFonts w:ascii="Arial" w:eastAsia="Arial" w:hAnsi="Arial" w:cs="Arial"/>
          <w:sz w:val="24"/>
        </w:rPr>
        <w:t xml:space="preserve">%) ha mejorado sus datos respecto al mes pasado y </w:t>
      </w:r>
      <w:r w:rsidR="00B121B7" w:rsidRPr="00B93E01">
        <w:rPr>
          <w:rFonts w:ascii="Arial" w:eastAsia="Arial" w:hAnsi="Arial" w:cs="Arial"/>
          <w:sz w:val="24"/>
        </w:rPr>
        <w:t>sobre</w:t>
      </w:r>
      <w:r w:rsidR="005D7762" w:rsidRPr="00B93E01">
        <w:rPr>
          <w:rFonts w:ascii="Arial" w:eastAsia="Arial" w:hAnsi="Arial" w:cs="Arial"/>
          <w:sz w:val="24"/>
        </w:rPr>
        <w:t xml:space="preserve"> </w:t>
      </w:r>
      <w:r w:rsidR="00D37128" w:rsidRPr="00B93E01">
        <w:rPr>
          <w:rFonts w:ascii="Arial" w:eastAsia="Arial" w:hAnsi="Arial" w:cs="Arial"/>
          <w:sz w:val="24"/>
        </w:rPr>
        <w:t>octubre de 2018</w:t>
      </w:r>
      <w:r w:rsidR="00B121B7" w:rsidRPr="00B93E01">
        <w:rPr>
          <w:rFonts w:ascii="Arial" w:eastAsia="Arial" w:hAnsi="Arial" w:cs="Arial"/>
          <w:sz w:val="24"/>
        </w:rPr>
        <w:t>,</w:t>
      </w:r>
      <w:r w:rsidR="00D37128" w:rsidRPr="00B93E01">
        <w:rPr>
          <w:rFonts w:ascii="Arial" w:eastAsia="Arial" w:hAnsi="Arial" w:cs="Arial"/>
          <w:sz w:val="24"/>
        </w:rPr>
        <w:t xml:space="preserve"> anota</w:t>
      </w:r>
      <w:r w:rsidR="00B121B7" w:rsidRPr="00B93E01">
        <w:rPr>
          <w:rFonts w:ascii="Arial" w:eastAsia="Arial" w:hAnsi="Arial" w:cs="Arial"/>
          <w:sz w:val="24"/>
        </w:rPr>
        <w:t>n</w:t>
      </w:r>
      <w:r w:rsidR="00D37128" w:rsidRPr="00B93E01">
        <w:rPr>
          <w:rFonts w:ascii="Arial" w:eastAsia="Arial" w:hAnsi="Arial" w:cs="Arial"/>
          <w:sz w:val="24"/>
        </w:rPr>
        <w:t xml:space="preserve">do </w:t>
      </w:r>
      <w:r w:rsidR="00D37128" w:rsidRPr="00337621">
        <w:rPr>
          <w:rFonts w:ascii="Arial" w:eastAsia="Arial" w:hAnsi="Arial" w:cs="Arial"/>
          <w:b/>
          <w:sz w:val="24"/>
        </w:rPr>
        <w:t xml:space="preserve">la victoria absoluta </w:t>
      </w:r>
      <w:r w:rsidR="005D7762" w:rsidRPr="00337621">
        <w:rPr>
          <w:rFonts w:ascii="Arial" w:eastAsia="Arial" w:hAnsi="Arial" w:cs="Arial"/>
          <w:b/>
          <w:sz w:val="24"/>
        </w:rPr>
        <w:t>en</w:t>
      </w:r>
      <w:r w:rsidR="00D37128" w:rsidRPr="00337621">
        <w:rPr>
          <w:rFonts w:ascii="Arial" w:eastAsia="Arial" w:hAnsi="Arial" w:cs="Arial"/>
          <w:b/>
          <w:sz w:val="24"/>
        </w:rPr>
        <w:t xml:space="preserve"> la noche de los martes (19,1%)</w:t>
      </w:r>
      <w:r w:rsidR="00D37128" w:rsidRPr="00B93E01">
        <w:rPr>
          <w:rFonts w:ascii="Arial" w:eastAsia="Arial" w:hAnsi="Arial" w:cs="Arial"/>
          <w:sz w:val="24"/>
        </w:rPr>
        <w:t xml:space="preserve">, </w:t>
      </w:r>
      <w:r w:rsidR="00B121B7" w:rsidRPr="00B93E01">
        <w:rPr>
          <w:rFonts w:ascii="Arial" w:eastAsia="Arial" w:hAnsi="Arial" w:cs="Arial"/>
          <w:sz w:val="24"/>
        </w:rPr>
        <w:t>franja donde se ha impuesto</w:t>
      </w:r>
      <w:r w:rsidR="00D37128" w:rsidRPr="00B93E01">
        <w:rPr>
          <w:rFonts w:ascii="Arial" w:eastAsia="Arial" w:hAnsi="Arial" w:cs="Arial"/>
          <w:sz w:val="24"/>
        </w:rPr>
        <w:t xml:space="preserve"> a La Sexta </w:t>
      </w:r>
      <w:r w:rsidR="00DB1F46" w:rsidRPr="00B93E01">
        <w:rPr>
          <w:rFonts w:ascii="Arial" w:eastAsia="Arial" w:hAnsi="Arial" w:cs="Arial"/>
          <w:sz w:val="24"/>
        </w:rPr>
        <w:t xml:space="preserve">también </w:t>
      </w:r>
      <w:r w:rsidR="00D37128" w:rsidRPr="00B93E01">
        <w:rPr>
          <w:rFonts w:ascii="Arial" w:eastAsia="Arial" w:hAnsi="Arial" w:cs="Arial"/>
          <w:sz w:val="24"/>
        </w:rPr>
        <w:t>en el horario estelar de los lunes y domingos</w:t>
      </w:r>
      <w:r w:rsidR="00B201E0" w:rsidRPr="00B93E01">
        <w:rPr>
          <w:rFonts w:ascii="Arial" w:eastAsia="Arial" w:hAnsi="Arial" w:cs="Arial"/>
          <w:sz w:val="24"/>
        </w:rPr>
        <w:t xml:space="preserve"> con </w:t>
      </w:r>
      <w:r w:rsidR="00547346" w:rsidRPr="00337621">
        <w:rPr>
          <w:rFonts w:ascii="Arial" w:eastAsia="Arial" w:hAnsi="Arial" w:cs="Arial"/>
          <w:b/>
          <w:sz w:val="24"/>
        </w:rPr>
        <w:t>Cine</w:t>
      </w:r>
      <w:r w:rsidR="009E3CBF" w:rsidRPr="00337621">
        <w:rPr>
          <w:rFonts w:ascii="Arial" w:eastAsia="Arial" w:hAnsi="Arial" w:cs="Arial"/>
          <w:b/>
          <w:sz w:val="24"/>
        </w:rPr>
        <w:t xml:space="preserve"> (</w:t>
      </w:r>
      <w:r w:rsidR="00547346" w:rsidRPr="00337621">
        <w:rPr>
          <w:rFonts w:ascii="Arial" w:eastAsia="Arial" w:hAnsi="Arial" w:cs="Arial"/>
          <w:b/>
          <w:sz w:val="24"/>
        </w:rPr>
        <w:t>7,3</w:t>
      </w:r>
      <w:r w:rsidR="009E3CBF" w:rsidRPr="00337621">
        <w:rPr>
          <w:rFonts w:ascii="Arial" w:eastAsia="Arial" w:hAnsi="Arial" w:cs="Arial"/>
          <w:b/>
          <w:sz w:val="24"/>
        </w:rPr>
        <w:t>%)</w:t>
      </w:r>
      <w:r w:rsidR="00B201E0" w:rsidRPr="00B93E01">
        <w:rPr>
          <w:rFonts w:ascii="Arial" w:eastAsia="Arial" w:hAnsi="Arial" w:cs="Arial"/>
          <w:sz w:val="24"/>
        </w:rPr>
        <w:t>, ‘</w:t>
      </w:r>
      <w:r w:rsidR="00B201E0" w:rsidRPr="00337621">
        <w:rPr>
          <w:rFonts w:ascii="Arial" w:eastAsia="Arial" w:hAnsi="Arial" w:cs="Arial"/>
          <w:b/>
          <w:sz w:val="24"/>
        </w:rPr>
        <w:t>Volando voy’</w:t>
      </w:r>
      <w:r w:rsidR="009E3CBF" w:rsidRPr="00337621">
        <w:rPr>
          <w:rFonts w:ascii="Arial" w:eastAsia="Arial" w:hAnsi="Arial" w:cs="Arial"/>
          <w:b/>
          <w:sz w:val="24"/>
        </w:rPr>
        <w:t xml:space="preserve"> (6,8%)</w:t>
      </w:r>
      <w:r w:rsidR="00B201E0" w:rsidRPr="00B93E01">
        <w:rPr>
          <w:rFonts w:ascii="Arial" w:eastAsia="Arial" w:hAnsi="Arial" w:cs="Arial"/>
          <w:sz w:val="24"/>
        </w:rPr>
        <w:t xml:space="preserve"> y </w:t>
      </w:r>
      <w:r w:rsidR="00B201E0" w:rsidRPr="00337621">
        <w:rPr>
          <w:rFonts w:ascii="Arial" w:eastAsia="Arial" w:hAnsi="Arial" w:cs="Arial"/>
          <w:b/>
          <w:sz w:val="24"/>
        </w:rPr>
        <w:t>‘Cuarto milenio’</w:t>
      </w:r>
      <w:r w:rsidR="009E3CBF" w:rsidRPr="00337621">
        <w:rPr>
          <w:rFonts w:ascii="Arial" w:eastAsia="Arial" w:hAnsi="Arial" w:cs="Arial"/>
          <w:b/>
          <w:sz w:val="24"/>
        </w:rPr>
        <w:t xml:space="preserve"> (7,4%)</w:t>
      </w:r>
      <w:r w:rsidR="00B201E0" w:rsidRPr="00B93E01">
        <w:rPr>
          <w:rFonts w:ascii="Arial" w:eastAsia="Arial" w:hAnsi="Arial" w:cs="Arial"/>
          <w:sz w:val="24"/>
        </w:rPr>
        <w:t>.</w:t>
      </w:r>
    </w:p>
    <w:p w14:paraId="69FF553C" w14:textId="77777777" w:rsidR="00D37128" w:rsidRDefault="00D37128" w:rsidP="00D37128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39DA0116" w14:textId="5B2D0B4A" w:rsidR="00D37128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7A13B4">
        <w:rPr>
          <w:rFonts w:ascii="Arial" w:eastAsia="Arial" w:hAnsi="Arial" w:cs="Arial"/>
          <w:sz w:val="24"/>
        </w:rPr>
        <w:t xml:space="preserve">En </w:t>
      </w:r>
      <w:proofErr w:type="gramStart"/>
      <w:r w:rsidRPr="00337621">
        <w:rPr>
          <w:rFonts w:ascii="Arial" w:eastAsia="Arial" w:hAnsi="Arial" w:cs="Arial"/>
          <w:b/>
          <w:i/>
          <w:sz w:val="24"/>
        </w:rPr>
        <w:t>target</w:t>
      </w:r>
      <w:proofErr w:type="gramEnd"/>
      <w:r w:rsidRPr="00337621">
        <w:rPr>
          <w:rFonts w:ascii="Arial" w:eastAsia="Arial" w:hAnsi="Arial" w:cs="Arial"/>
          <w:b/>
          <w:sz w:val="24"/>
        </w:rPr>
        <w:t xml:space="preserve"> comercial </w:t>
      </w:r>
      <w:r w:rsidR="00252ACB" w:rsidRPr="00337621">
        <w:rPr>
          <w:rFonts w:ascii="Arial" w:eastAsia="Arial" w:hAnsi="Arial" w:cs="Arial"/>
          <w:b/>
          <w:sz w:val="24"/>
        </w:rPr>
        <w:t>(</w:t>
      </w:r>
      <w:r w:rsidRPr="00337621">
        <w:rPr>
          <w:rFonts w:ascii="Arial" w:eastAsia="Arial" w:hAnsi="Arial" w:cs="Arial"/>
          <w:b/>
          <w:sz w:val="24"/>
        </w:rPr>
        <w:t>6,</w:t>
      </w:r>
      <w:r w:rsidR="00D45CE5" w:rsidRPr="00337621">
        <w:rPr>
          <w:rFonts w:ascii="Arial" w:eastAsia="Arial" w:hAnsi="Arial" w:cs="Arial"/>
          <w:b/>
          <w:sz w:val="24"/>
        </w:rPr>
        <w:t>5</w:t>
      </w:r>
      <w:r w:rsidRPr="00337621">
        <w:rPr>
          <w:rFonts w:ascii="Arial" w:eastAsia="Arial" w:hAnsi="Arial" w:cs="Arial"/>
          <w:b/>
          <w:sz w:val="24"/>
        </w:rPr>
        <w:t>%</w:t>
      </w:r>
      <w:r w:rsidR="00252ACB" w:rsidRPr="00337621">
        <w:rPr>
          <w:rFonts w:ascii="Arial" w:eastAsia="Arial" w:hAnsi="Arial" w:cs="Arial"/>
          <w:b/>
          <w:sz w:val="24"/>
        </w:rPr>
        <w:t>)</w:t>
      </w:r>
      <w:r w:rsidRPr="007A13B4">
        <w:rPr>
          <w:rFonts w:ascii="Arial" w:eastAsia="Arial" w:hAnsi="Arial" w:cs="Arial"/>
          <w:sz w:val="24"/>
        </w:rPr>
        <w:t xml:space="preserve"> </w:t>
      </w:r>
      <w:r w:rsidR="00D37128">
        <w:rPr>
          <w:rFonts w:ascii="Arial" w:eastAsia="Arial" w:hAnsi="Arial" w:cs="Arial"/>
          <w:sz w:val="24"/>
        </w:rPr>
        <w:t xml:space="preserve">la cadena </w:t>
      </w:r>
      <w:r w:rsidR="00252ACB">
        <w:rPr>
          <w:rFonts w:ascii="Arial" w:eastAsia="Arial" w:hAnsi="Arial" w:cs="Arial"/>
          <w:sz w:val="24"/>
        </w:rPr>
        <w:t xml:space="preserve">ha sumado </w:t>
      </w:r>
      <w:r w:rsidR="00D45CE5">
        <w:rPr>
          <w:rFonts w:ascii="Arial" w:eastAsia="Arial" w:hAnsi="Arial" w:cs="Arial"/>
          <w:sz w:val="24"/>
        </w:rPr>
        <w:t>una décima</w:t>
      </w:r>
      <w:r w:rsidR="00247062">
        <w:rPr>
          <w:rFonts w:ascii="Arial" w:eastAsia="Arial" w:hAnsi="Arial" w:cs="Arial"/>
          <w:sz w:val="24"/>
        </w:rPr>
        <w:t xml:space="preserve"> </w:t>
      </w:r>
      <w:r w:rsidR="00252ACB">
        <w:rPr>
          <w:rFonts w:ascii="Arial" w:eastAsia="Arial" w:hAnsi="Arial" w:cs="Arial"/>
          <w:sz w:val="24"/>
        </w:rPr>
        <w:t>respecto a</w:t>
      </w:r>
      <w:r w:rsidR="00C2498E">
        <w:rPr>
          <w:rFonts w:ascii="Arial" w:eastAsia="Arial" w:hAnsi="Arial" w:cs="Arial"/>
          <w:sz w:val="24"/>
        </w:rPr>
        <w:t xml:space="preserve"> </w:t>
      </w:r>
      <w:r w:rsidR="00D45CE5">
        <w:rPr>
          <w:rFonts w:ascii="Arial" w:eastAsia="Arial" w:hAnsi="Arial" w:cs="Arial"/>
          <w:sz w:val="24"/>
        </w:rPr>
        <w:t>octubre</w:t>
      </w:r>
      <w:r w:rsidR="00337621">
        <w:rPr>
          <w:rFonts w:ascii="Arial" w:eastAsia="Arial" w:hAnsi="Arial" w:cs="Arial"/>
          <w:sz w:val="24"/>
        </w:rPr>
        <w:t xml:space="preserve"> de 20</w:t>
      </w:r>
      <w:r w:rsidR="00D45CE5">
        <w:rPr>
          <w:rFonts w:ascii="Arial" w:eastAsia="Arial" w:hAnsi="Arial" w:cs="Arial"/>
          <w:sz w:val="24"/>
        </w:rPr>
        <w:t>18</w:t>
      </w:r>
      <w:r w:rsidR="00C2498E">
        <w:rPr>
          <w:rFonts w:ascii="Arial" w:eastAsia="Arial" w:hAnsi="Arial" w:cs="Arial"/>
          <w:sz w:val="24"/>
        </w:rPr>
        <w:t>, su</w:t>
      </w:r>
      <w:r w:rsidR="00D37128">
        <w:rPr>
          <w:rFonts w:ascii="Arial" w:eastAsia="Arial" w:hAnsi="Arial" w:cs="Arial"/>
          <w:sz w:val="24"/>
        </w:rPr>
        <w:t>pera</w:t>
      </w:r>
      <w:r w:rsidR="00C2498E">
        <w:rPr>
          <w:rFonts w:ascii="Arial" w:eastAsia="Arial" w:hAnsi="Arial" w:cs="Arial"/>
          <w:sz w:val="24"/>
        </w:rPr>
        <w:t>n</w:t>
      </w:r>
      <w:r w:rsidR="00D37128">
        <w:rPr>
          <w:rFonts w:ascii="Arial" w:eastAsia="Arial" w:hAnsi="Arial" w:cs="Arial"/>
          <w:sz w:val="24"/>
        </w:rPr>
        <w:t xml:space="preserve">do </w:t>
      </w:r>
      <w:r w:rsidR="00D37128" w:rsidRPr="007A13B4">
        <w:rPr>
          <w:rFonts w:ascii="Arial" w:eastAsia="Arial" w:hAnsi="Arial" w:cs="Arial"/>
          <w:sz w:val="24"/>
        </w:rPr>
        <w:t>a La Sexta en</w:t>
      </w:r>
      <w:r w:rsidR="00D37128">
        <w:rPr>
          <w:rFonts w:ascii="Arial" w:eastAsia="Arial" w:hAnsi="Arial" w:cs="Arial"/>
          <w:sz w:val="24"/>
        </w:rPr>
        <w:t xml:space="preserve">tre los </w:t>
      </w:r>
      <w:r w:rsidR="00D37128" w:rsidRPr="007A13B4">
        <w:rPr>
          <w:rFonts w:ascii="Arial" w:eastAsia="Arial" w:hAnsi="Arial" w:cs="Arial"/>
          <w:sz w:val="24"/>
        </w:rPr>
        <w:t>jóvenes de 13 a 24 años</w:t>
      </w:r>
      <w:r w:rsidR="00D37128">
        <w:rPr>
          <w:rFonts w:ascii="Arial" w:eastAsia="Arial" w:hAnsi="Arial" w:cs="Arial"/>
          <w:sz w:val="24"/>
        </w:rPr>
        <w:t xml:space="preserve"> (</w:t>
      </w:r>
      <w:r w:rsidR="00D37128" w:rsidRPr="007A13B4">
        <w:rPr>
          <w:rFonts w:ascii="Arial" w:eastAsia="Arial" w:hAnsi="Arial" w:cs="Arial"/>
          <w:sz w:val="24"/>
        </w:rPr>
        <w:t>6,</w:t>
      </w:r>
      <w:r w:rsidR="00FC32C9">
        <w:rPr>
          <w:rFonts w:ascii="Arial" w:eastAsia="Arial" w:hAnsi="Arial" w:cs="Arial"/>
          <w:sz w:val="24"/>
        </w:rPr>
        <w:t>7</w:t>
      </w:r>
      <w:r w:rsidR="00D37128" w:rsidRPr="007A13B4">
        <w:rPr>
          <w:rFonts w:ascii="Arial" w:eastAsia="Arial" w:hAnsi="Arial" w:cs="Arial"/>
          <w:sz w:val="24"/>
        </w:rPr>
        <w:t>%</w:t>
      </w:r>
      <w:r w:rsidR="00D37128">
        <w:rPr>
          <w:rFonts w:ascii="Arial" w:eastAsia="Arial" w:hAnsi="Arial" w:cs="Arial"/>
          <w:sz w:val="24"/>
        </w:rPr>
        <w:t xml:space="preserve"> vs. 5,5%).</w:t>
      </w:r>
      <w:r w:rsidRPr="007A13B4">
        <w:rPr>
          <w:rFonts w:ascii="Arial" w:eastAsia="Arial" w:hAnsi="Arial" w:cs="Arial"/>
          <w:sz w:val="24"/>
        </w:rPr>
        <w:t xml:space="preserve"> </w:t>
      </w:r>
    </w:p>
    <w:p w14:paraId="51516D17" w14:textId="46AA42EF" w:rsidR="007A13B4" w:rsidRPr="007A13B4" w:rsidRDefault="00D37128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Por lo que respecta al</w:t>
      </w:r>
      <w:r w:rsidR="007A13B4" w:rsidRPr="007A13B4">
        <w:rPr>
          <w:rFonts w:ascii="Arial" w:eastAsia="Arial" w:hAnsi="Arial" w:cs="Arial"/>
          <w:sz w:val="24"/>
        </w:rPr>
        <w:t xml:space="preserve"> </w:t>
      </w:r>
      <w:proofErr w:type="spellStart"/>
      <w:r w:rsidR="007A13B4" w:rsidRPr="007A13B4">
        <w:rPr>
          <w:rFonts w:ascii="Arial" w:eastAsia="Arial" w:hAnsi="Arial" w:cs="Arial"/>
          <w:i/>
          <w:sz w:val="24"/>
        </w:rPr>
        <w:t>day</w:t>
      </w:r>
      <w:proofErr w:type="spellEnd"/>
      <w:r w:rsidR="007A13B4" w:rsidRPr="007A13B4">
        <w:rPr>
          <w:rFonts w:ascii="Arial" w:eastAsia="Arial" w:hAnsi="Arial" w:cs="Arial"/>
          <w:i/>
          <w:sz w:val="24"/>
        </w:rPr>
        <w:t xml:space="preserve"> time</w:t>
      </w:r>
      <w:r w:rsidR="007A13B4" w:rsidRPr="007A13B4">
        <w:rPr>
          <w:rFonts w:ascii="Arial" w:eastAsia="Arial" w:hAnsi="Arial" w:cs="Arial"/>
          <w:sz w:val="24"/>
        </w:rPr>
        <w:t>, Cuatro (5,</w:t>
      </w:r>
      <w:r w:rsidR="002B3477">
        <w:rPr>
          <w:rFonts w:ascii="Arial" w:eastAsia="Arial" w:hAnsi="Arial" w:cs="Arial"/>
          <w:sz w:val="24"/>
        </w:rPr>
        <w:t>2</w:t>
      </w:r>
      <w:r w:rsidR="007A13B4" w:rsidRPr="007A13B4">
        <w:rPr>
          <w:rFonts w:ascii="Arial" w:eastAsia="Arial" w:hAnsi="Arial" w:cs="Arial"/>
          <w:sz w:val="24"/>
        </w:rPr>
        <w:t>%)</w:t>
      </w:r>
      <w:r w:rsidR="00247062">
        <w:rPr>
          <w:rFonts w:ascii="Arial" w:eastAsia="Arial" w:hAnsi="Arial" w:cs="Arial"/>
          <w:sz w:val="24"/>
        </w:rPr>
        <w:t xml:space="preserve"> también ha </w:t>
      </w:r>
      <w:r w:rsidR="00C2498E">
        <w:rPr>
          <w:rFonts w:ascii="Arial" w:eastAsia="Arial" w:hAnsi="Arial" w:cs="Arial"/>
          <w:sz w:val="24"/>
        </w:rPr>
        <w:t>crecido</w:t>
      </w:r>
      <w:r w:rsidR="002B3477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</w:t>
      </w:r>
      <w:r w:rsidR="002B3477">
        <w:rPr>
          <w:rFonts w:ascii="Arial" w:eastAsia="Arial" w:hAnsi="Arial" w:cs="Arial"/>
          <w:sz w:val="24"/>
        </w:rPr>
        <w:t>2</w:t>
      </w:r>
      <w:r w:rsidR="00BE06FA">
        <w:rPr>
          <w:rFonts w:ascii="Arial" w:eastAsia="Arial" w:hAnsi="Arial" w:cs="Arial"/>
          <w:sz w:val="24"/>
        </w:rPr>
        <w:t xml:space="preserve"> décimas</w:t>
      </w:r>
      <w:r w:rsidR="002B3477">
        <w:rPr>
          <w:rFonts w:ascii="Arial" w:eastAsia="Arial" w:hAnsi="Arial" w:cs="Arial"/>
          <w:sz w:val="24"/>
        </w:rPr>
        <w:t>,</w:t>
      </w:r>
      <w:r w:rsidR="00BE06FA">
        <w:rPr>
          <w:rFonts w:ascii="Arial" w:eastAsia="Arial" w:hAnsi="Arial" w:cs="Arial"/>
          <w:sz w:val="24"/>
        </w:rPr>
        <w:t xml:space="preserve"> </w:t>
      </w:r>
      <w:r w:rsidR="00247062">
        <w:rPr>
          <w:rFonts w:ascii="Arial" w:eastAsia="Arial" w:hAnsi="Arial" w:cs="Arial"/>
          <w:sz w:val="24"/>
        </w:rPr>
        <w:t>respecto a octubre de 2018</w:t>
      </w:r>
      <w:r>
        <w:rPr>
          <w:rFonts w:ascii="Arial" w:eastAsia="Arial" w:hAnsi="Arial" w:cs="Arial"/>
          <w:sz w:val="24"/>
        </w:rPr>
        <w:t xml:space="preserve"> y </w:t>
      </w:r>
      <w:r w:rsidR="003F6FD2">
        <w:rPr>
          <w:rFonts w:ascii="Arial" w:eastAsia="Arial" w:hAnsi="Arial" w:cs="Arial"/>
          <w:sz w:val="24"/>
        </w:rPr>
        <w:t>h</w:t>
      </w:r>
      <w:r w:rsidR="003D7149">
        <w:rPr>
          <w:rFonts w:ascii="Arial" w:eastAsia="Arial" w:hAnsi="Arial" w:cs="Arial"/>
          <w:sz w:val="24"/>
        </w:rPr>
        <w:t xml:space="preserve">a </w:t>
      </w:r>
      <w:r w:rsidR="003F6FD2">
        <w:rPr>
          <w:rFonts w:ascii="Arial" w:eastAsia="Arial" w:hAnsi="Arial" w:cs="Arial"/>
          <w:sz w:val="24"/>
        </w:rPr>
        <w:t xml:space="preserve">superado </w:t>
      </w:r>
      <w:r w:rsidR="003D7149">
        <w:rPr>
          <w:rFonts w:ascii="Arial" w:eastAsia="Arial" w:hAnsi="Arial" w:cs="Arial"/>
          <w:sz w:val="24"/>
        </w:rPr>
        <w:t>en 3,</w:t>
      </w:r>
      <w:r w:rsidR="002B3477">
        <w:rPr>
          <w:rFonts w:ascii="Arial" w:eastAsia="Arial" w:hAnsi="Arial" w:cs="Arial"/>
          <w:sz w:val="24"/>
        </w:rPr>
        <w:t>8</w:t>
      </w:r>
      <w:r w:rsidR="003D7149">
        <w:rPr>
          <w:rFonts w:ascii="Arial" w:eastAsia="Arial" w:hAnsi="Arial" w:cs="Arial"/>
          <w:sz w:val="24"/>
        </w:rPr>
        <w:t xml:space="preserve"> puntos a La Sexta en </w:t>
      </w:r>
      <w:r w:rsidR="003D7149" w:rsidRPr="003D7149">
        <w:rPr>
          <w:rFonts w:ascii="Arial" w:eastAsia="Arial" w:hAnsi="Arial" w:cs="Arial"/>
          <w:i/>
          <w:sz w:val="24"/>
        </w:rPr>
        <w:t xml:space="preserve">late </w:t>
      </w:r>
      <w:proofErr w:type="spellStart"/>
      <w:r w:rsidR="003D7149" w:rsidRPr="003D7149">
        <w:rPr>
          <w:rFonts w:ascii="Arial" w:eastAsia="Arial" w:hAnsi="Arial" w:cs="Arial"/>
          <w:i/>
          <w:sz w:val="24"/>
        </w:rPr>
        <w:t>night</w:t>
      </w:r>
      <w:proofErr w:type="spellEnd"/>
      <w:r w:rsidR="00B201E0" w:rsidRPr="00B201E0">
        <w:rPr>
          <w:rFonts w:ascii="Arial" w:eastAsia="Arial" w:hAnsi="Arial" w:cs="Arial"/>
          <w:sz w:val="24"/>
        </w:rPr>
        <w:t xml:space="preserve"> </w:t>
      </w:r>
      <w:r w:rsidR="00B201E0" w:rsidRPr="002B3477">
        <w:rPr>
          <w:rFonts w:ascii="Arial" w:eastAsia="Arial" w:hAnsi="Arial" w:cs="Arial"/>
          <w:color w:val="000000" w:themeColor="text1"/>
          <w:sz w:val="24"/>
        </w:rPr>
        <w:t>(</w:t>
      </w:r>
      <w:r w:rsidR="002B3477" w:rsidRPr="002B3477">
        <w:rPr>
          <w:rFonts w:ascii="Arial" w:eastAsia="Arial" w:hAnsi="Arial" w:cs="Arial"/>
          <w:color w:val="000000" w:themeColor="text1"/>
          <w:sz w:val="24"/>
        </w:rPr>
        <w:t>franja en la que firma un 10,0%</w:t>
      </w:r>
      <w:r w:rsidR="00337621">
        <w:rPr>
          <w:rFonts w:ascii="Arial" w:eastAsia="Arial" w:hAnsi="Arial" w:cs="Arial"/>
          <w:color w:val="000000" w:themeColor="text1"/>
          <w:sz w:val="24"/>
        </w:rPr>
        <w:t xml:space="preserve"> de </w:t>
      </w:r>
      <w:r w:rsidR="00337621" w:rsidRPr="00337621">
        <w:rPr>
          <w:rFonts w:ascii="Arial" w:eastAsia="Arial" w:hAnsi="Arial" w:cs="Arial"/>
          <w:i/>
          <w:color w:val="000000" w:themeColor="text1"/>
          <w:sz w:val="24"/>
        </w:rPr>
        <w:t>share</w:t>
      </w:r>
      <w:r w:rsidR="002B3477" w:rsidRPr="002B3477">
        <w:rPr>
          <w:rFonts w:ascii="Arial" w:eastAsia="Arial" w:hAnsi="Arial" w:cs="Arial"/>
          <w:color w:val="000000" w:themeColor="text1"/>
          <w:sz w:val="24"/>
        </w:rPr>
        <w:t>, récord mensual desde j</w:t>
      </w:r>
      <w:r w:rsidR="00D45CE5" w:rsidRPr="002B3477">
        <w:rPr>
          <w:rFonts w:ascii="Arial" w:eastAsia="Arial" w:hAnsi="Arial" w:cs="Arial"/>
          <w:color w:val="000000" w:themeColor="text1"/>
          <w:sz w:val="24"/>
        </w:rPr>
        <w:t>unio</w:t>
      </w:r>
      <w:r w:rsidR="00337621">
        <w:rPr>
          <w:rFonts w:ascii="Arial" w:eastAsia="Arial" w:hAnsi="Arial" w:cs="Arial"/>
          <w:color w:val="000000" w:themeColor="text1"/>
          <w:sz w:val="24"/>
        </w:rPr>
        <w:t xml:space="preserve"> de 2014</w:t>
      </w:r>
      <w:r w:rsidR="00D45CE5" w:rsidRPr="002B3477">
        <w:rPr>
          <w:rFonts w:ascii="Arial" w:eastAsia="Arial" w:hAnsi="Arial" w:cs="Arial"/>
          <w:color w:val="000000" w:themeColor="text1"/>
          <w:sz w:val="24"/>
        </w:rPr>
        <w:t xml:space="preserve"> (10,2%)</w:t>
      </w:r>
      <w:r w:rsidR="002B3477" w:rsidRPr="002B3477">
        <w:rPr>
          <w:rFonts w:ascii="Arial" w:eastAsia="Arial" w:hAnsi="Arial" w:cs="Arial"/>
          <w:color w:val="000000" w:themeColor="text1"/>
          <w:sz w:val="24"/>
        </w:rPr>
        <w:t xml:space="preserve"> e histórico en un mes de octubre).</w:t>
      </w:r>
    </w:p>
    <w:p w14:paraId="3BD2E2A6" w14:textId="77777777" w:rsidR="007A13B4" w:rsidRPr="007A13B4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1042393C" w14:textId="22FECDD8" w:rsidR="006C090A" w:rsidRDefault="00BE06FA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C201F6">
        <w:rPr>
          <w:rFonts w:ascii="Arial" w:eastAsia="Arial" w:hAnsi="Arial" w:cs="Arial"/>
          <w:sz w:val="24"/>
        </w:rPr>
        <w:t>E</w:t>
      </w:r>
      <w:r w:rsidR="00CC669B" w:rsidRPr="00C201F6">
        <w:rPr>
          <w:rFonts w:ascii="Arial" w:eastAsia="Arial" w:hAnsi="Arial" w:cs="Arial"/>
          <w:sz w:val="24"/>
        </w:rPr>
        <w:t>ste mes</w:t>
      </w:r>
      <w:r w:rsidRPr="00C201F6">
        <w:rPr>
          <w:rFonts w:ascii="Arial" w:eastAsia="Arial" w:hAnsi="Arial" w:cs="Arial"/>
          <w:sz w:val="24"/>
        </w:rPr>
        <w:t xml:space="preserve"> h</w:t>
      </w:r>
      <w:r w:rsidR="007A13B4" w:rsidRPr="00C201F6">
        <w:rPr>
          <w:rFonts w:ascii="Arial" w:eastAsia="Arial" w:hAnsi="Arial" w:cs="Arial"/>
          <w:sz w:val="24"/>
        </w:rPr>
        <w:t>a destacado</w:t>
      </w:r>
      <w:r w:rsidR="00744039" w:rsidRPr="00C201F6">
        <w:rPr>
          <w:rFonts w:ascii="Arial" w:eastAsia="Arial" w:hAnsi="Arial" w:cs="Arial"/>
          <w:sz w:val="24"/>
        </w:rPr>
        <w:t xml:space="preserve"> la notable subida de 4,1 puntos y casi medio millón de espectadores de </w:t>
      </w:r>
      <w:r w:rsidR="007A13B4" w:rsidRPr="00C201F6">
        <w:rPr>
          <w:rFonts w:ascii="Arial" w:eastAsia="Arial" w:hAnsi="Arial" w:cs="Arial"/>
          <w:b/>
          <w:sz w:val="24"/>
        </w:rPr>
        <w:t>‘GH VIP: Límite 48 horas’ (2</w:t>
      </w:r>
      <w:r w:rsidR="00744039" w:rsidRPr="00C201F6">
        <w:rPr>
          <w:rFonts w:ascii="Arial" w:eastAsia="Arial" w:hAnsi="Arial" w:cs="Arial"/>
          <w:b/>
          <w:sz w:val="24"/>
        </w:rPr>
        <w:t>6,</w:t>
      </w:r>
      <w:r w:rsidR="00D45CE5" w:rsidRPr="00C201F6">
        <w:rPr>
          <w:rFonts w:ascii="Arial" w:eastAsia="Arial" w:hAnsi="Arial" w:cs="Arial"/>
          <w:b/>
          <w:sz w:val="24"/>
        </w:rPr>
        <w:t>2</w:t>
      </w:r>
      <w:r w:rsidR="007A13B4" w:rsidRPr="00C201F6">
        <w:rPr>
          <w:rFonts w:ascii="Arial" w:eastAsia="Arial" w:hAnsi="Arial" w:cs="Arial"/>
          <w:b/>
          <w:sz w:val="24"/>
        </w:rPr>
        <w:t>% y 2.</w:t>
      </w:r>
      <w:r w:rsidR="00D45CE5" w:rsidRPr="00C201F6">
        <w:rPr>
          <w:rFonts w:ascii="Arial" w:eastAsia="Arial" w:hAnsi="Arial" w:cs="Arial"/>
          <w:b/>
          <w:sz w:val="24"/>
        </w:rPr>
        <w:t>652</w:t>
      </w:r>
      <w:r w:rsidR="007A13B4" w:rsidRPr="00C201F6">
        <w:rPr>
          <w:rFonts w:ascii="Arial" w:eastAsia="Arial" w:hAnsi="Arial" w:cs="Arial"/>
          <w:b/>
          <w:sz w:val="24"/>
        </w:rPr>
        <w:t>.000)</w:t>
      </w:r>
      <w:r w:rsidR="007A13B4" w:rsidRPr="00C201F6">
        <w:rPr>
          <w:rFonts w:ascii="Arial" w:eastAsia="Arial" w:hAnsi="Arial" w:cs="Arial"/>
          <w:sz w:val="24"/>
        </w:rPr>
        <w:t xml:space="preserve">, </w:t>
      </w:r>
      <w:r w:rsidR="000C4700" w:rsidRPr="00C201F6">
        <w:rPr>
          <w:rFonts w:ascii="Arial" w:eastAsia="Arial" w:hAnsi="Arial" w:cs="Arial"/>
          <w:sz w:val="24"/>
        </w:rPr>
        <w:t xml:space="preserve">líder sin rival en su franja de los martes y </w:t>
      </w:r>
      <w:r w:rsidR="007A13B4" w:rsidRPr="00C201F6">
        <w:rPr>
          <w:rFonts w:ascii="Arial" w:eastAsia="Arial" w:hAnsi="Arial" w:cs="Arial"/>
          <w:sz w:val="24"/>
        </w:rPr>
        <w:t xml:space="preserve">primera opción para los espectadores en todos los </w:t>
      </w:r>
      <w:r w:rsidR="007A13B4" w:rsidRPr="00C201F6">
        <w:rPr>
          <w:rFonts w:ascii="Arial" w:eastAsia="Arial" w:hAnsi="Arial" w:cs="Arial"/>
          <w:i/>
          <w:sz w:val="24"/>
        </w:rPr>
        <w:t>targets</w:t>
      </w:r>
      <w:r w:rsidR="007A13B4" w:rsidRPr="00C201F6">
        <w:rPr>
          <w:rFonts w:ascii="Arial" w:eastAsia="Arial" w:hAnsi="Arial" w:cs="Arial"/>
          <w:sz w:val="24"/>
        </w:rPr>
        <w:t xml:space="preserve"> de edad</w:t>
      </w:r>
      <w:r w:rsidR="006C090A" w:rsidRPr="00C201F6">
        <w:rPr>
          <w:rFonts w:ascii="Arial" w:eastAsia="Arial" w:hAnsi="Arial" w:cs="Arial"/>
          <w:sz w:val="24"/>
        </w:rPr>
        <w:t xml:space="preserve">. El </w:t>
      </w:r>
      <w:proofErr w:type="spellStart"/>
      <w:proofErr w:type="gramStart"/>
      <w:r w:rsidR="006C090A" w:rsidRPr="00337621">
        <w:rPr>
          <w:rFonts w:ascii="Arial" w:eastAsia="Arial" w:hAnsi="Arial" w:cs="Arial"/>
          <w:i/>
          <w:sz w:val="24"/>
        </w:rPr>
        <w:t>reality</w:t>
      </w:r>
      <w:proofErr w:type="spellEnd"/>
      <w:proofErr w:type="gramEnd"/>
      <w:r w:rsidR="006C090A" w:rsidRPr="00C201F6">
        <w:rPr>
          <w:rFonts w:ascii="Arial" w:eastAsia="Arial" w:hAnsi="Arial" w:cs="Arial"/>
          <w:sz w:val="24"/>
        </w:rPr>
        <w:t xml:space="preserve"> en Cuatro</w:t>
      </w:r>
      <w:r w:rsidR="00894156" w:rsidRPr="00C201F6">
        <w:rPr>
          <w:rFonts w:ascii="Arial" w:eastAsia="Arial" w:hAnsi="Arial" w:cs="Arial"/>
          <w:sz w:val="24"/>
        </w:rPr>
        <w:t xml:space="preserve"> </w:t>
      </w:r>
      <w:r w:rsidR="006C090A" w:rsidRPr="00C201F6">
        <w:rPr>
          <w:rFonts w:ascii="Arial" w:eastAsia="Arial" w:hAnsi="Arial" w:cs="Arial"/>
          <w:sz w:val="24"/>
        </w:rPr>
        <w:t xml:space="preserve">se ha situado en </w:t>
      </w:r>
      <w:r w:rsidR="0080525F" w:rsidRPr="00C201F6">
        <w:rPr>
          <w:rFonts w:ascii="Arial" w:eastAsia="Arial" w:hAnsi="Arial" w:cs="Arial"/>
          <w:sz w:val="24"/>
        </w:rPr>
        <w:t xml:space="preserve">una ocasión </w:t>
      </w:r>
      <w:r w:rsidR="006C090A" w:rsidRPr="00337621">
        <w:rPr>
          <w:rFonts w:ascii="Arial" w:eastAsia="Arial" w:hAnsi="Arial" w:cs="Arial"/>
          <w:b/>
          <w:sz w:val="24"/>
        </w:rPr>
        <w:t>entre las 20 emisiones más vistas de octubre</w:t>
      </w:r>
      <w:r w:rsidR="000C4700" w:rsidRPr="00C201F6">
        <w:rPr>
          <w:rFonts w:ascii="Arial" w:eastAsia="Arial" w:hAnsi="Arial" w:cs="Arial"/>
          <w:sz w:val="24"/>
        </w:rPr>
        <w:t xml:space="preserve">. Ha duplicado la oferta de Antena 3 </w:t>
      </w:r>
      <w:r w:rsidR="00D2304C" w:rsidRPr="00C201F6">
        <w:rPr>
          <w:rFonts w:ascii="Arial" w:eastAsia="Arial" w:hAnsi="Arial" w:cs="Arial"/>
          <w:sz w:val="24"/>
        </w:rPr>
        <w:t xml:space="preserve">en su franja </w:t>
      </w:r>
      <w:r w:rsidR="00847E48" w:rsidRPr="00C201F6">
        <w:rPr>
          <w:rFonts w:ascii="Arial" w:eastAsia="Arial" w:hAnsi="Arial" w:cs="Arial"/>
          <w:sz w:val="24"/>
        </w:rPr>
        <w:t>(11,6</w:t>
      </w:r>
      <w:r w:rsidR="000C4700" w:rsidRPr="00C201F6">
        <w:rPr>
          <w:rFonts w:ascii="Arial" w:eastAsia="Arial" w:hAnsi="Arial" w:cs="Arial"/>
          <w:sz w:val="24"/>
        </w:rPr>
        <w:t>%) con ‘La Voz Kids’ (</w:t>
      </w:r>
      <w:r w:rsidR="001A1718" w:rsidRPr="00C201F6">
        <w:rPr>
          <w:rFonts w:ascii="Arial" w:eastAsia="Arial" w:hAnsi="Arial" w:cs="Arial"/>
          <w:sz w:val="24"/>
        </w:rPr>
        <w:t>en martes</w:t>
      </w:r>
      <w:r w:rsidR="00337621">
        <w:rPr>
          <w:rFonts w:ascii="Arial" w:eastAsia="Arial" w:hAnsi="Arial" w:cs="Arial"/>
          <w:sz w:val="24"/>
        </w:rPr>
        <w:t>,</w:t>
      </w:r>
      <w:r w:rsidR="001A1718" w:rsidRPr="00C201F6">
        <w:rPr>
          <w:rFonts w:ascii="Arial" w:eastAsia="Arial" w:hAnsi="Arial" w:cs="Arial"/>
          <w:sz w:val="24"/>
        </w:rPr>
        <w:t>14,4% y 1.919</w:t>
      </w:r>
      <w:r w:rsidR="00D2304C" w:rsidRPr="00C201F6">
        <w:rPr>
          <w:rFonts w:ascii="Arial" w:eastAsia="Arial" w:hAnsi="Arial" w:cs="Arial"/>
          <w:sz w:val="24"/>
        </w:rPr>
        <w:t>.000</w:t>
      </w:r>
      <w:r w:rsidR="000C4700" w:rsidRPr="00C201F6">
        <w:rPr>
          <w:rFonts w:ascii="Arial" w:eastAsia="Arial" w:hAnsi="Arial" w:cs="Arial"/>
          <w:sz w:val="24"/>
        </w:rPr>
        <w:t xml:space="preserve">), y </w:t>
      </w:r>
      <w:r w:rsidR="001A1718" w:rsidRPr="00C201F6">
        <w:rPr>
          <w:rFonts w:ascii="Arial" w:eastAsia="Arial" w:hAnsi="Arial" w:cs="Arial"/>
          <w:sz w:val="24"/>
        </w:rPr>
        <w:t xml:space="preserve">casi </w:t>
      </w:r>
      <w:r w:rsidR="000C4700" w:rsidRPr="00C201F6">
        <w:rPr>
          <w:rFonts w:ascii="Arial" w:eastAsia="Arial" w:hAnsi="Arial" w:cs="Arial"/>
          <w:sz w:val="24"/>
        </w:rPr>
        <w:t>q</w:t>
      </w:r>
      <w:r w:rsidR="001A1718" w:rsidRPr="00C201F6">
        <w:rPr>
          <w:rFonts w:ascii="Arial" w:eastAsia="Arial" w:hAnsi="Arial" w:cs="Arial"/>
          <w:sz w:val="24"/>
        </w:rPr>
        <w:t>uintuplicado la de La Sexta (5,9</w:t>
      </w:r>
      <w:r w:rsidR="000C4700" w:rsidRPr="00C201F6">
        <w:rPr>
          <w:rFonts w:ascii="Arial" w:eastAsia="Arial" w:hAnsi="Arial" w:cs="Arial"/>
          <w:sz w:val="24"/>
        </w:rPr>
        <w:t>%).</w:t>
      </w:r>
      <w:r w:rsidR="000C4700">
        <w:rPr>
          <w:rFonts w:ascii="Arial" w:eastAsia="Arial" w:hAnsi="Arial" w:cs="Arial"/>
          <w:sz w:val="24"/>
        </w:rPr>
        <w:t xml:space="preserve"> </w:t>
      </w:r>
    </w:p>
    <w:p w14:paraId="5AF32A59" w14:textId="0A8A1104" w:rsidR="006C090A" w:rsidRDefault="006C090A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3E0B278E" w14:textId="43E058D6" w:rsidR="00CC669B" w:rsidRDefault="000C4700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También han destacado los resultados de </w:t>
      </w:r>
      <w:r w:rsidR="00CC669B" w:rsidRPr="00F81630">
        <w:rPr>
          <w:rFonts w:ascii="Arial" w:eastAsia="Arial" w:hAnsi="Arial" w:cs="Arial"/>
          <w:b/>
          <w:sz w:val="24"/>
        </w:rPr>
        <w:t>‘</w:t>
      </w:r>
      <w:proofErr w:type="spellStart"/>
      <w:r w:rsidR="00CC669B" w:rsidRPr="00F81630">
        <w:rPr>
          <w:rFonts w:ascii="Arial" w:eastAsia="Arial" w:hAnsi="Arial" w:cs="Arial"/>
          <w:b/>
          <w:sz w:val="24"/>
        </w:rPr>
        <w:t>First</w:t>
      </w:r>
      <w:proofErr w:type="spellEnd"/>
      <w:r w:rsidR="00CC669B" w:rsidRPr="00F81630">
        <w:rPr>
          <w:rFonts w:ascii="Arial" w:eastAsia="Arial" w:hAnsi="Arial" w:cs="Arial"/>
          <w:b/>
          <w:sz w:val="24"/>
        </w:rPr>
        <w:t xml:space="preserve"> dates’</w:t>
      </w:r>
      <w:r w:rsidR="00F81630">
        <w:rPr>
          <w:rFonts w:ascii="Arial" w:eastAsia="Arial" w:hAnsi="Arial" w:cs="Arial"/>
          <w:sz w:val="24"/>
        </w:rPr>
        <w:t xml:space="preserve">, tanto de </w:t>
      </w:r>
      <w:r w:rsidR="00F81630" w:rsidRPr="00F81630">
        <w:rPr>
          <w:rFonts w:ascii="Arial" w:eastAsia="Arial" w:hAnsi="Arial" w:cs="Arial"/>
          <w:b/>
          <w:sz w:val="24"/>
        </w:rPr>
        <w:t>lunes a jueves</w:t>
      </w:r>
      <w:r w:rsidR="00C201F6">
        <w:rPr>
          <w:rFonts w:ascii="Arial" w:eastAsia="Arial" w:hAnsi="Arial" w:cs="Arial"/>
          <w:sz w:val="24"/>
        </w:rPr>
        <w:t xml:space="preserve"> (6,8% </w:t>
      </w:r>
      <w:r w:rsidR="00C201F6" w:rsidRPr="00C201F6">
        <w:rPr>
          <w:rFonts w:ascii="Arial" w:eastAsia="Arial" w:hAnsi="Arial" w:cs="Arial"/>
          <w:sz w:val="24"/>
        </w:rPr>
        <w:t>y 1.132</w:t>
      </w:r>
      <w:r w:rsidR="00CC669B" w:rsidRPr="00C201F6">
        <w:rPr>
          <w:rFonts w:ascii="Arial" w:eastAsia="Arial" w:hAnsi="Arial" w:cs="Arial"/>
          <w:sz w:val="24"/>
        </w:rPr>
        <w:t xml:space="preserve">.000) con su </w:t>
      </w:r>
      <w:r w:rsidR="00C201F6" w:rsidRPr="00C201F6">
        <w:rPr>
          <w:rFonts w:ascii="Arial" w:eastAsia="Arial" w:hAnsi="Arial" w:cs="Arial"/>
          <w:sz w:val="24"/>
        </w:rPr>
        <w:t>mes más visto desde</w:t>
      </w:r>
      <w:r w:rsidR="00CC669B" w:rsidRPr="00C201F6">
        <w:rPr>
          <w:rFonts w:ascii="Arial" w:eastAsia="Arial" w:hAnsi="Arial" w:cs="Arial"/>
          <w:sz w:val="24"/>
        </w:rPr>
        <w:t xml:space="preserve"> marzo de 2019 y por delante de su rival entre los espe</w:t>
      </w:r>
      <w:r w:rsidR="00C201F6" w:rsidRPr="00C201F6">
        <w:rPr>
          <w:rFonts w:ascii="Arial" w:eastAsia="Arial" w:hAnsi="Arial" w:cs="Arial"/>
          <w:sz w:val="24"/>
        </w:rPr>
        <w:t>ctadores menores de 35 años (6,7% vs. 6,3</w:t>
      </w:r>
      <w:r w:rsidR="00CC669B" w:rsidRPr="00C201F6">
        <w:rPr>
          <w:rFonts w:ascii="Arial" w:eastAsia="Arial" w:hAnsi="Arial" w:cs="Arial"/>
          <w:sz w:val="24"/>
        </w:rPr>
        <w:t>%)</w:t>
      </w:r>
      <w:r w:rsidR="00F81630" w:rsidRPr="00C201F6">
        <w:rPr>
          <w:rFonts w:ascii="Arial" w:eastAsia="Arial" w:hAnsi="Arial" w:cs="Arial"/>
          <w:sz w:val="24"/>
        </w:rPr>
        <w:t xml:space="preserve">, como los </w:t>
      </w:r>
      <w:r w:rsidR="00F81630" w:rsidRPr="00C201F6">
        <w:rPr>
          <w:rFonts w:ascii="Arial" w:eastAsia="Arial" w:hAnsi="Arial" w:cs="Arial"/>
          <w:b/>
          <w:sz w:val="24"/>
        </w:rPr>
        <w:t>viernes</w:t>
      </w:r>
      <w:r w:rsidR="00F81630" w:rsidRPr="00C201F6">
        <w:rPr>
          <w:rFonts w:ascii="Arial" w:eastAsia="Arial" w:hAnsi="Arial" w:cs="Arial"/>
          <w:sz w:val="24"/>
        </w:rPr>
        <w:t xml:space="preserve"> (5,9% y 845.000) con especial incidencia entre los espectadores de 25 a 34 años (7,9%)</w:t>
      </w:r>
      <w:r w:rsidR="00725B41" w:rsidRPr="00C201F6">
        <w:rPr>
          <w:rFonts w:ascii="Arial" w:eastAsia="Arial" w:hAnsi="Arial" w:cs="Arial"/>
          <w:sz w:val="24"/>
        </w:rPr>
        <w:t xml:space="preserve"> y</w:t>
      </w:r>
      <w:r w:rsidR="00CC669B" w:rsidRPr="00C201F6">
        <w:rPr>
          <w:rFonts w:ascii="Arial" w:eastAsia="Arial" w:hAnsi="Arial" w:cs="Arial"/>
          <w:sz w:val="24"/>
        </w:rPr>
        <w:t xml:space="preserve"> </w:t>
      </w:r>
      <w:r w:rsidR="00CC669B" w:rsidRPr="00C201F6">
        <w:rPr>
          <w:rFonts w:ascii="Arial" w:eastAsia="Arial" w:hAnsi="Arial" w:cs="Arial"/>
          <w:b/>
          <w:sz w:val="24"/>
        </w:rPr>
        <w:t>‘Volando voy’ (6,8% y 1.178.000)</w:t>
      </w:r>
      <w:r w:rsidR="00CC669B" w:rsidRPr="00C201F6">
        <w:rPr>
          <w:rFonts w:ascii="Arial" w:eastAsia="Arial" w:hAnsi="Arial" w:cs="Arial"/>
          <w:sz w:val="24"/>
        </w:rPr>
        <w:t>, por delante de La Sexta entre los espectadores menores de 35 años (7</w:t>
      </w:r>
      <w:r w:rsidR="001A1718" w:rsidRPr="00C201F6">
        <w:rPr>
          <w:rFonts w:ascii="Arial" w:eastAsia="Arial" w:hAnsi="Arial" w:cs="Arial"/>
          <w:sz w:val="24"/>
        </w:rPr>
        <w:t>,0</w:t>
      </w:r>
      <w:r w:rsidR="00CC669B" w:rsidRPr="00C201F6">
        <w:rPr>
          <w:rFonts w:ascii="Arial" w:eastAsia="Arial" w:hAnsi="Arial" w:cs="Arial"/>
          <w:sz w:val="24"/>
        </w:rPr>
        <w:t>% vs.</w:t>
      </w:r>
      <w:r w:rsidR="00F81630" w:rsidRPr="00C201F6">
        <w:rPr>
          <w:rFonts w:ascii="Arial" w:eastAsia="Arial" w:hAnsi="Arial" w:cs="Arial"/>
          <w:sz w:val="24"/>
        </w:rPr>
        <w:t xml:space="preserve"> </w:t>
      </w:r>
      <w:r w:rsidR="00CC669B" w:rsidRPr="00C201F6">
        <w:rPr>
          <w:rFonts w:ascii="Arial" w:eastAsia="Arial" w:hAnsi="Arial" w:cs="Arial"/>
          <w:sz w:val="24"/>
        </w:rPr>
        <w:t>6,6%).</w:t>
      </w:r>
    </w:p>
    <w:p w14:paraId="56945AD9" w14:textId="77777777" w:rsidR="007A13B4" w:rsidRPr="007A13B4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7C51F979" w14:textId="1EE509FA" w:rsidR="007A13B4" w:rsidRPr="007A13B4" w:rsidRDefault="00F81630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los datos mensuales h</w:t>
      </w:r>
      <w:r w:rsidR="007A13B4" w:rsidRPr="007A13B4">
        <w:rPr>
          <w:rFonts w:ascii="Arial" w:eastAsia="Arial" w:hAnsi="Arial" w:cs="Arial"/>
          <w:sz w:val="24"/>
        </w:rPr>
        <w:t xml:space="preserve">an contribuido igualmente </w:t>
      </w:r>
      <w:r w:rsidR="007A13B4" w:rsidRPr="007A13B4">
        <w:rPr>
          <w:rFonts w:ascii="Arial" w:eastAsia="Arial" w:hAnsi="Arial" w:cs="Arial"/>
          <w:b/>
          <w:sz w:val="24"/>
        </w:rPr>
        <w:t>‘Mujeres y Hombres y Viceversa’ (4,</w:t>
      </w:r>
      <w:r w:rsidR="00C33141">
        <w:rPr>
          <w:rFonts w:ascii="Arial" w:eastAsia="Arial" w:hAnsi="Arial" w:cs="Arial"/>
          <w:b/>
          <w:sz w:val="24"/>
        </w:rPr>
        <w:t>7</w:t>
      </w:r>
      <w:r w:rsidR="007A13B4" w:rsidRPr="007A13B4">
        <w:rPr>
          <w:rFonts w:ascii="Arial" w:eastAsia="Arial" w:hAnsi="Arial" w:cs="Arial"/>
          <w:b/>
          <w:sz w:val="24"/>
        </w:rPr>
        <w:t>% y 2</w:t>
      </w:r>
      <w:r w:rsidR="00C33141">
        <w:rPr>
          <w:rFonts w:ascii="Arial" w:eastAsia="Arial" w:hAnsi="Arial" w:cs="Arial"/>
          <w:b/>
          <w:sz w:val="24"/>
        </w:rPr>
        <w:t>47</w:t>
      </w:r>
      <w:r w:rsidR="007A13B4" w:rsidRPr="007A13B4">
        <w:rPr>
          <w:rFonts w:ascii="Arial" w:eastAsia="Arial" w:hAnsi="Arial" w:cs="Arial"/>
          <w:b/>
          <w:sz w:val="24"/>
        </w:rPr>
        <w:t>.000)</w:t>
      </w:r>
      <w:r w:rsidR="007A13B4" w:rsidRPr="007A13B4">
        <w:rPr>
          <w:rFonts w:ascii="Arial" w:eastAsia="Arial" w:hAnsi="Arial" w:cs="Arial"/>
          <w:sz w:val="24"/>
        </w:rPr>
        <w:t xml:space="preserve"> con su liderazgo habitual entre los jóvenes de 13 a 24 años (1</w:t>
      </w:r>
      <w:r>
        <w:rPr>
          <w:rFonts w:ascii="Arial" w:eastAsia="Arial" w:hAnsi="Arial" w:cs="Arial"/>
          <w:sz w:val="24"/>
        </w:rPr>
        <w:t>6</w:t>
      </w:r>
      <w:r w:rsidR="007A13B4" w:rsidRPr="007A13B4">
        <w:rPr>
          <w:rFonts w:ascii="Arial" w:eastAsia="Arial" w:hAnsi="Arial" w:cs="Arial"/>
          <w:sz w:val="24"/>
        </w:rPr>
        <w:t xml:space="preserve">,4%); </w:t>
      </w:r>
      <w:r w:rsidR="007A13B4" w:rsidRPr="007A13B4">
        <w:rPr>
          <w:rFonts w:ascii="Arial" w:eastAsia="Arial" w:hAnsi="Arial" w:cs="Arial"/>
          <w:b/>
          <w:sz w:val="24"/>
        </w:rPr>
        <w:t>‘El Concurso del Año’ (4,</w:t>
      </w:r>
      <w:r>
        <w:rPr>
          <w:rFonts w:ascii="Arial" w:eastAsia="Arial" w:hAnsi="Arial" w:cs="Arial"/>
          <w:b/>
          <w:sz w:val="24"/>
        </w:rPr>
        <w:t>8</w:t>
      </w:r>
      <w:r w:rsidR="007A13B4" w:rsidRPr="007A13B4">
        <w:rPr>
          <w:rFonts w:ascii="Arial" w:eastAsia="Arial" w:hAnsi="Arial" w:cs="Arial"/>
          <w:b/>
          <w:sz w:val="24"/>
        </w:rPr>
        <w:t xml:space="preserve">% y </w:t>
      </w:r>
      <w:r w:rsidR="00C33141" w:rsidRPr="00C33141">
        <w:rPr>
          <w:rFonts w:ascii="Arial" w:eastAsia="Arial" w:hAnsi="Arial" w:cs="Arial"/>
          <w:b/>
          <w:color w:val="000000" w:themeColor="text1"/>
          <w:sz w:val="24"/>
        </w:rPr>
        <w:t>443</w:t>
      </w:r>
      <w:r w:rsidR="007A13B4" w:rsidRPr="00C33141">
        <w:rPr>
          <w:rFonts w:ascii="Arial" w:eastAsia="Arial" w:hAnsi="Arial" w:cs="Arial"/>
          <w:b/>
          <w:color w:val="000000" w:themeColor="text1"/>
          <w:sz w:val="24"/>
        </w:rPr>
        <w:t>.000);</w:t>
      </w:r>
      <w:r w:rsidR="007A13B4" w:rsidRPr="00C33141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7A13B4" w:rsidRPr="00C33141">
        <w:rPr>
          <w:rFonts w:ascii="Arial" w:eastAsia="Arial" w:hAnsi="Arial" w:cs="Arial"/>
          <w:b/>
          <w:color w:val="000000" w:themeColor="text1"/>
          <w:sz w:val="24"/>
        </w:rPr>
        <w:t>‘Todo es mentira’ (4,</w:t>
      </w:r>
      <w:r w:rsidRPr="00C33141">
        <w:rPr>
          <w:rFonts w:ascii="Arial" w:eastAsia="Arial" w:hAnsi="Arial" w:cs="Arial"/>
          <w:b/>
          <w:color w:val="000000" w:themeColor="text1"/>
          <w:sz w:val="24"/>
        </w:rPr>
        <w:t>2</w:t>
      </w:r>
      <w:r w:rsidR="007A13B4" w:rsidRPr="00C33141">
        <w:rPr>
          <w:rFonts w:ascii="Arial" w:eastAsia="Arial" w:hAnsi="Arial" w:cs="Arial"/>
          <w:b/>
          <w:color w:val="000000" w:themeColor="text1"/>
          <w:sz w:val="24"/>
        </w:rPr>
        <w:t>% y 4</w:t>
      </w:r>
      <w:r w:rsidR="00C33141" w:rsidRPr="00C33141">
        <w:rPr>
          <w:rFonts w:ascii="Arial" w:eastAsia="Arial" w:hAnsi="Arial" w:cs="Arial"/>
          <w:b/>
          <w:color w:val="000000" w:themeColor="text1"/>
          <w:sz w:val="24"/>
        </w:rPr>
        <w:t>58</w:t>
      </w:r>
      <w:r w:rsidR="007A13B4" w:rsidRPr="00C33141">
        <w:rPr>
          <w:rFonts w:ascii="Arial" w:eastAsia="Arial" w:hAnsi="Arial" w:cs="Arial"/>
          <w:b/>
          <w:color w:val="000000" w:themeColor="text1"/>
          <w:sz w:val="24"/>
        </w:rPr>
        <w:t>.000)</w:t>
      </w:r>
      <w:r w:rsidR="007A13B4" w:rsidRPr="00C33141">
        <w:rPr>
          <w:rFonts w:ascii="Arial" w:eastAsia="Arial" w:hAnsi="Arial" w:cs="Arial"/>
          <w:color w:val="000000" w:themeColor="text1"/>
          <w:sz w:val="24"/>
        </w:rPr>
        <w:t>,</w:t>
      </w:r>
      <w:r w:rsidR="007A13B4" w:rsidRPr="00C3314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Pr="00C33141">
        <w:rPr>
          <w:rFonts w:ascii="Arial" w:eastAsia="Arial" w:hAnsi="Arial" w:cs="Arial"/>
          <w:b/>
          <w:color w:val="000000" w:themeColor="text1"/>
          <w:sz w:val="24"/>
        </w:rPr>
        <w:t xml:space="preserve">con </w:t>
      </w:r>
      <w:r w:rsidR="00B121B7" w:rsidRPr="00C33141">
        <w:rPr>
          <w:rFonts w:ascii="Arial" w:eastAsia="Arial" w:hAnsi="Arial" w:cs="Arial"/>
          <w:b/>
          <w:color w:val="000000" w:themeColor="text1"/>
          <w:sz w:val="24"/>
        </w:rPr>
        <w:t>el</w:t>
      </w:r>
      <w:r w:rsidRPr="00C3314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="007A13B4" w:rsidRPr="00C33141">
        <w:rPr>
          <w:rFonts w:ascii="Arial" w:eastAsia="Arial" w:hAnsi="Arial" w:cs="Arial"/>
          <w:b/>
          <w:color w:val="000000" w:themeColor="text1"/>
          <w:sz w:val="24"/>
        </w:rPr>
        <w:t>segundo mejor s</w:t>
      </w:r>
      <w:r w:rsidR="007A13B4" w:rsidRPr="00C33141">
        <w:rPr>
          <w:rFonts w:ascii="Arial" w:eastAsia="Arial" w:hAnsi="Arial" w:cs="Arial"/>
          <w:b/>
          <w:i/>
          <w:color w:val="000000" w:themeColor="text1"/>
          <w:sz w:val="24"/>
        </w:rPr>
        <w:t xml:space="preserve">hare </w:t>
      </w:r>
      <w:r w:rsidR="007A13B4" w:rsidRPr="00C33141">
        <w:rPr>
          <w:rFonts w:ascii="Arial" w:eastAsia="Arial" w:hAnsi="Arial" w:cs="Arial"/>
          <w:b/>
          <w:color w:val="000000" w:themeColor="text1"/>
          <w:sz w:val="24"/>
        </w:rPr>
        <w:t xml:space="preserve">de su historia; </w:t>
      </w:r>
      <w:r w:rsidRPr="00C33141">
        <w:rPr>
          <w:rFonts w:ascii="Arial" w:eastAsia="Arial" w:hAnsi="Arial" w:cs="Arial"/>
          <w:b/>
          <w:color w:val="000000" w:themeColor="text1"/>
          <w:sz w:val="24"/>
        </w:rPr>
        <w:t>‘</w:t>
      </w:r>
      <w:r w:rsidRPr="00F81630">
        <w:rPr>
          <w:rFonts w:ascii="Arial" w:eastAsia="Arial" w:hAnsi="Arial" w:cs="Arial"/>
          <w:b/>
          <w:sz w:val="24"/>
        </w:rPr>
        <w:t xml:space="preserve">Cuatro al día’ </w:t>
      </w:r>
      <w:r w:rsidR="00C33141">
        <w:rPr>
          <w:rFonts w:ascii="Arial" w:eastAsia="Arial" w:hAnsi="Arial" w:cs="Arial"/>
          <w:b/>
          <w:sz w:val="24"/>
        </w:rPr>
        <w:t>(3,7% y 337</w:t>
      </w:r>
      <w:r w:rsidRPr="00F81630">
        <w:rPr>
          <w:rFonts w:ascii="Arial" w:eastAsia="Arial" w:hAnsi="Arial" w:cs="Arial"/>
          <w:b/>
          <w:sz w:val="24"/>
        </w:rPr>
        <w:t>.000)</w:t>
      </w:r>
      <w:r>
        <w:rPr>
          <w:rFonts w:ascii="Arial" w:eastAsia="Arial" w:hAnsi="Arial" w:cs="Arial"/>
          <w:sz w:val="24"/>
        </w:rPr>
        <w:t xml:space="preserve">, con su </w:t>
      </w:r>
      <w:r w:rsidRPr="00F81630">
        <w:rPr>
          <w:rFonts w:ascii="Arial" w:eastAsia="Arial" w:hAnsi="Arial" w:cs="Arial"/>
          <w:b/>
          <w:sz w:val="24"/>
        </w:rPr>
        <w:t>récord mensual</w:t>
      </w:r>
      <w:r w:rsidR="00B121B7">
        <w:rPr>
          <w:rFonts w:ascii="Arial" w:eastAsia="Arial" w:hAnsi="Arial" w:cs="Arial"/>
          <w:sz w:val="24"/>
        </w:rPr>
        <w:t xml:space="preserve"> de</w:t>
      </w:r>
      <w:r>
        <w:rPr>
          <w:rFonts w:ascii="Arial" w:eastAsia="Arial" w:hAnsi="Arial" w:cs="Arial"/>
          <w:sz w:val="24"/>
        </w:rPr>
        <w:t xml:space="preserve"> </w:t>
      </w:r>
      <w:r w:rsidRPr="00337621">
        <w:rPr>
          <w:rFonts w:ascii="Arial" w:eastAsia="Arial" w:hAnsi="Arial" w:cs="Arial"/>
          <w:i/>
          <w:sz w:val="24"/>
        </w:rPr>
        <w:t>share</w:t>
      </w:r>
      <w:r w:rsidR="00B121B7">
        <w:rPr>
          <w:rFonts w:ascii="Arial" w:eastAsia="Arial" w:hAnsi="Arial" w:cs="Arial"/>
          <w:sz w:val="24"/>
        </w:rPr>
        <w:t xml:space="preserve"> y </w:t>
      </w:r>
      <w:r w:rsidRPr="00C33141">
        <w:rPr>
          <w:rFonts w:ascii="Arial" w:eastAsia="Arial" w:hAnsi="Arial" w:cs="Arial"/>
          <w:sz w:val="24"/>
        </w:rPr>
        <w:t xml:space="preserve">espectadores </w:t>
      </w:r>
      <w:r w:rsidR="007A13B4" w:rsidRPr="00C33141">
        <w:rPr>
          <w:rFonts w:ascii="Arial" w:eastAsia="Arial" w:hAnsi="Arial" w:cs="Arial"/>
          <w:sz w:val="24"/>
        </w:rPr>
        <w:t xml:space="preserve">y </w:t>
      </w:r>
      <w:r w:rsidR="007A13B4" w:rsidRPr="00C33141">
        <w:rPr>
          <w:rFonts w:ascii="Arial" w:eastAsia="Arial" w:hAnsi="Arial" w:cs="Arial"/>
          <w:b/>
          <w:sz w:val="24"/>
        </w:rPr>
        <w:t>‘Cuarto Milenio’ (</w:t>
      </w:r>
      <w:r w:rsidRPr="00C33141">
        <w:rPr>
          <w:rFonts w:ascii="Arial" w:eastAsia="Arial" w:hAnsi="Arial" w:cs="Arial"/>
          <w:b/>
          <w:sz w:val="24"/>
        </w:rPr>
        <w:t>7</w:t>
      </w:r>
      <w:r w:rsidR="007A13B4" w:rsidRPr="00C33141">
        <w:rPr>
          <w:rFonts w:ascii="Arial" w:eastAsia="Arial" w:hAnsi="Arial" w:cs="Arial"/>
          <w:b/>
          <w:sz w:val="24"/>
        </w:rPr>
        <w:t>,</w:t>
      </w:r>
      <w:r w:rsidRPr="00C33141">
        <w:rPr>
          <w:rFonts w:ascii="Arial" w:eastAsia="Arial" w:hAnsi="Arial" w:cs="Arial"/>
          <w:b/>
          <w:sz w:val="24"/>
        </w:rPr>
        <w:t>4</w:t>
      </w:r>
      <w:r w:rsidR="007A13B4" w:rsidRPr="00C33141">
        <w:rPr>
          <w:rFonts w:ascii="Arial" w:eastAsia="Arial" w:hAnsi="Arial" w:cs="Arial"/>
          <w:b/>
          <w:sz w:val="24"/>
        </w:rPr>
        <w:t xml:space="preserve">% y </w:t>
      </w:r>
      <w:r w:rsidRPr="00C33141">
        <w:rPr>
          <w:rFonts w:ascii="Arial" w:eastAsia="Arial" w:hAnsi="Arial" w:cs="Arial"/>
          <w:b/>
          <w:sz w:val="24"/>
        </w:rPr>
        <w:t>775</w:t>
      </w:r>
      <w:r w:rsidR="007A13B4" w:rsidRPr="00C33141">
        <w:rPr>
          <w:rFonts w:ascii="Arial" w:eastAsia="Arial" w:hAnsi="Arial" w:cs="Arial"/>
          <w:b/>
          <w:sz w:val="24"/>
        </w:rPr>
        <w:t>.000)</w:t>
      </w:r>
      <w:r w:rsidR="009E3CBF" w:rsidRPr="00C33141">
        <w:rPr>
          <w:rFonts w:ascii="Arial" w:eastAsia="Arial" w:hAnsi="Arial" w:cs="Arial"/>
          <w:b/>
          <w:sz w:val="24"/>
        </w:rPr>
        <w:t>.</w:t>
      </w:r>
    </w:p>
    <w:p w14:paraId="7F1D73AF" w14:textId="77777777" w:rsidR="007A13B4" w:rsidRPr="007A13B4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27EC0FC4" w14:textId="6011219B" w:rsidR="007A13B4" w:rsidRPr="007A13B4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</w:pPr>
      <w:r w:rsidRPr="007A13B4"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  <w:t xml:space="preserve">Los canales temáticos de Mediaset España suman </w:t>
      </w:r>
      <w:r w:rsidRPr="005B3F1D"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  <w:t>6</w:t>
      </w:r>
      <w:r w:rsidR="00811810" w:rsidRPr="005B3F1D"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  <w:t>6</w:t>
      </w:r>
      <w:r w:rsidRPr="005B3F1D"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  <w:t xml:space="preserve"> </w:t>
      </w:r>
      <w:r w:rsidRPr="007A13B4">
        <w:rPr>
          <w:rFonts w:ascii="Arial" w:eastAsia="Arial" w:hAnsi="Arial" w:cs="Arial"/>
          <w:b/>
          <w:color w:val="2F5496" w:themeColor="accent1" w:themeShade="BF"/>
          <w:sz w:val="28"/>
          <w:szCs w:val="28"/>
        </w:rPr>
        <w:t>meses de liderazgo consecutivo</w:t>
      </w:r>
    </w:p>
    <w:p w14:paraId="0932AE20" w14:textId="7707AA0A" w:rsidR="007A13B4" w:rsidRPr="007A13B4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7A13B4">
        <w:rPr>
          <w:rFonts w:ascii="Arial" w:eastAsia="Arial" w:hAnsi="Arial" w:cs="Arial"/>
          <w:sz w:val="24"/>
        </w:rPr>
        <w:t xml:space="preserve">Con una </w:t>
      </w:r>
      <w:r w:rsidRPr="007A13B4">
        <w:rPr>
          <w:rFonts w:ascii="Arial" w:eastAsia="Arial" w:hAnsi="Arial" w:cs="Arial"/>
          <w:b/>
          <w:sz w:val="24"/>
        </w:rPr>
        <w:t>media del 8,</w:t>
      </w:r>
      <w:r w:rsidR="00A1245E">
        <w:rPr>
          <w:rFonts w:ascii="Arial" w:eastAsia="Arial" w:hAnsi="Arial" w:cs="Arial"/>
          <w:b/>
          <w:sz w:val="24"/>
        </w:rPr>
        <w:t>1</w:t>
      </w:r>
      <w:r w:rsidRPr="007A13B4">
        <w:rPr>
          <w:rFonts w:ascii="Arial" w:eastAsia="Arial" w:hAnsi="Arial" w:cs="Arial"/>
          <w:b/>
          <w:sz w:val="24"/>
        </w:rPr>
        <w:t xml:space="preserve">% de </w:t>
      </w:r>
      <w:r w:rsidRPr="007A13B4">
        <w:rPr>
          <w:rFonts w:ascii="Arial" w:eastAsia="Arial" w:hAnsi="Arial" w:cs="Arial"/>
          <w:b/>
          <w:i/>
          <w:sz w:val="24"/>
        </w:rPr>
        <w:t>share</w:t>
      </w:r>
      <w:r w:rsidRPr="007A13B4">
        <w:rPr>
          <w:rFonts w:ascii="Arial" w:eastAsia="Arial" w:hAnsi="Arial" w:cs="Arial"/>
          <w:sz w:val="24"/>
        </w:rPr>
        <w:t xml:space="preserve">, han superado </w:t>
      </w:r>
      <w:r w:rsidR="00AD12BB">
        <w:rPr>
          <w:rFonts w:ascii="Arial" w:eastAsia="Arial" w:hAnsi="Arial" w:cs="Arial"/>
          <w:sz w:val="24"/>
        </w:rPr>
        <w:t xml:space="preserve">en 1 punto </w:t>
      </w:r>
      <w:r w:rsidRPr="007A13B4">
        <w:rPr>
          <w:rFonts w:ascii="Arial" w:eastAsia="Arial" w:hAnsi="Arial" w:cs="Arial"/>
          <w:sz w:val="24"/>
        </w:rPr>
        <w:t>a los temáticos de Atresmedia (7,</w:t>
      </w:r>
      <w:r w:rsidR="00AD12BB">
        <w:rPr>
          <w:rFonts w:ascii="Arial" w:eastAsia="Arial" w:hAnsi="Arial" w:cs="Arial"/>
          <w:sz w:val="24"/>
        </w:rPr>
        <w:t>1</w:t>
      </w:r>
      <w:r w:rsidRPr="007A13B4">
        <w:rPr>
          <w:rFonts w:ascii="Arial" w:eastAsia="Arial" w:hAnsi="Arial" w:cs="Arial"/>
          <w:sz w:val="24"/>
        </w:rPr>
        <w:t xml:space="preserve">%), alcanzando el </w:t>
      </w:r>
      <w:r w:rsidR="00AD12BB">
        <w:rPr>
          <w:rFonts w:ascii="Arial" w:eastAsia="Arial" w:hAnsi="Arial" w:cs="Arial"/>
          <w:sz w:val="24"/>
        </w:rPr>
        <w:t>9,2</w:t>
      </w:r>
      <w:r w:rsidRPr="007A13B4">
        <w:rPr>
          <w:rFonts w:ascii="Arial" w:eastAsia="Arial" w:hAnsi="Arial" w:cs="Arial"/>
          <w:sz w:val="24"/>
        </w:rPr>
        <w:t xml:space="preserve">% en </w:t>
      </w:r>
      <w:r w:rsidRPr="007A13B4">
        <w:rPr>
          <w:rFonts w:ascii="Arial" w:eastAsia="Arial" w:hAnsi="Arial" w:cs="Arial"/>
          <w:i/>
          <w:sz w:val="24"/>
        </w:rPr>
        <w:t>target</w:t>
      </w:r>
      <w:r w:rsidRPr="007A13B4">
        <w:rPr>
          <w:rFonts w:ascii="Arial" w:eastAsia="Arial" w:hAnsi="Arial" w:cs="Arial"/>
          <w:sz w:val="24"/>
        </w:rPr>
        <w:t xml:space="preserve"> comercial.</w:t>
      </w:r>
    </w:p>
    <w:p w14:paraId="784EC9ED" w14:textId="77777777" w:rsidR="007A13B4" w:rsidRPr="007A13B4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01A5942B" w14:textId="0262B433" w:rsidR="007A13B4" w:rsidRPr="007A13B4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7A13B4">
        <w:rPr>
          <w:rFonts w:ascii="Arial" w:eastAsia="Arial" w:hAnsi="Arial" w:cs="Arial"/>
          <w:b/>
          <w:sz w:val="24"/>
        </w:rPr>
        <w:t>Factoría de Ficción (2,</w:t>
      </w:r>
      <w:r w:rsidR="00AD12BB">
        <w:rPr>
          <w:rFonts w:ascii="Arial" w:eastAsia="Arial" w:hAnsi="Arial" w:cs="Arial"/>
          <w:b/>
          <w:sz w:val="24"/>
        </w:rPr>
        <w:t>5</w:t>
      </w:r>
      <w:r w:rsidRPr="007A13B4">
        <w:rPr>
          <w:rFonts w:ascii="Arial" w:eastAsia="Arial" w:hAnsi="Arial" w:cs="Arial"/>
          <w:b/>
          <w:sz w:val="24"/>
        </w:rPr>
        <w:t>%)</w:t>
      </w:r>
      <w:r w:rsidRPr="007A13B4">
        <w:rPr>
          <w:rFonts w:ascii="Arial" w:eastAsia="Arial" w:hAnsi="Arial" w:cs="Arial"/>
          <w:sz w:val="24"/>
        </w:rPr>
        <w:t xml:space="preserve"> ha </w:t>
      </w:r>
      <w:r w:rsidR="006C090A">
        <w:rPr>
          <w:rFonts w:ascii="Arial" w:eastAsia="Arial" w:hAnsi="Arial" w:cs="Arial"/>
          <w:sz w:val="24"/>
        </w:rPr>
        <w:t>registrado</w:t>
      </w:r>
      <w:r w:rsidRPr="007A13B4">
        <w:rPr>
          <w:rFonts w:ascii="Arial" w:eastAsia="Arial" w:hAnsi="Arial" w:cs="Arial"/>
          <w:sz w:val="24"/>
        </w:rPr>
        <w:t xml:space="preserve"> 9</w:t>
      </w:r>
      <w:r w:rsidR="00AD12BB">
        <w:rPr>
          <w:rFonts w:ascii="Arial" w:eastAsia="Arial" w:hAnsi="Arial" w:cs="Arial"/>
          <w:sz w:val="24"/>
        </w:rPr>
        <w:t>1</w:t>
      </w:r>
      <w:r w:rsidRPr="007A13B4">
        <w:rPr>
          <w:rFonts w:ascii="Arial" w:eastAsia="Arial" w:hAnsi="Arial" w:cs="Arial"/>
          <w:sz w:val="24"/>
        </w:rPr>
        <w:t xml:space="preserve"> victorias mensuales consecutivas</w:t>
      </w:r>
      <w:r w:rsidR="00337621">
        <w:rPr>
          <w:rFonts w:ascii="Arial" w:eastAsia="Arial" w:hAnsi="Arial" w:cs="Arial"/>
          <w:sz w:val="24"/>
        </w:rPr>
        <w:t xml:space="preserve"> con </w:t>
      </w:r>
      <w:r w:rsidR="00A42C9B">
        <w:rPr>
          <w:rFonts w:ascii="Arial" w:eastAsia="Arial" w:hAnsi="Arial" w:cs="Arial"/>
          <w:sz w:val="24"/>
        </w:rPr>
        <w:t>4</w:t>
      </w:r>
      <w:r w:rsidR="00AD12BB">
        <w:rPr>
          <w:rFonts w:ascii="Arial" w:eastAsia="Arial" w:hAnsi="Arial" w:cs="Arial"/>
          <w:sz w:val="24"/>
        </w:rPr>
        <w:t xml:space="preserve"> décimas de ventaja sobre </w:t>
      </w:r>
      <w:proofErr w:type="spellStart"/>
      <w:r w:rsidR="00AD12BB">
        <w:rPr>
          <w:rFonts w:ascii="Arial" w:eastAsia="Arial" w:hAnsi="Arial" w:cs="Arial"/>
          <w:sz w:val="24"/>
        </w:rPr>
        <w:t>Neox</w:t>
      </w:r>
      <w:proofErr w:type="spellEnd"/>
      <w:r w:rsidR="00AD12BB">
        <w:rPr>
          <w:rFonts w:ascii="Arial" w:eastAsia="Arial" w:hAnsi="Arial" w:cs="Arial"/>
          <w:sz w:val="24"/>
        </w:rPr>
        <w:t>, que con un 2</w:t>
      </w:r>
      <w:r w:rsidR="00A42C9B">
        <w:rPr>
          <w:rFonts w:ascii="Arial" w:eastAsia="Arial" w:hAnsi="Arial" w:cs="Arial"/>
          <w:sz w:val="24"/>
        </w:rPr>
        <w:t>,1</w:t>
      </w:r>
      <w:r w:rsidR="00AD12BB">
        <w:rPr>
          <w:rFonts w:ascii="Arial" w:eastAsia="Arial" w:hAnsi="Arial" w:cs="Arial"/>
          <w:sz w:val="24"/>
        </w:rPr>
        <w:t xml:space="preserve">% de </w:t>
      </w:r>
      <w:r w:rsidR="00AD12BB" w:rsidRPr="00AD12BB">
        <w:rPr>
          <w:rFonts w:ascii="Arial" w:eastAsia="Arial" w:hAnsi="Arial" w:cs="Arial"/>
          <w:i/>
          <w:sz w:val="24"/>
        </w:rPr>
        <w:t>share</w:t>
      </w:r>
      <w:r w:rsidR="00AD12BB">
        <w:rPr>
          <w:rFonts w:ascii="Arial" w:eastAsia="Arial" w:hAnsi="Arial" w:cs="Arial"/>
          <w:sz w:val="24"/>
        </w:rPr>
        <w:t xml:space="preserve"> queda relegada a la cuarta posición con su peor dato mensual desde abril de 2010</w:t>
      </w:r>
      <w:r w:rsidR="000F7FE6">
        <w:rPr>
          <w:rFonts w:ascii="Arial" w:eastAsia="Arial" w:hAnsi="Arial" w:cs="Arial"/>
          <w:sz w:val="24"/>
        </w:rPr>
        <w:t xml:space="preserve"> (2,0%)</w:t>
      </w:r>
      <w:r w:rsidR="00AD12BB">
        <w:rPr>
          <w:rFonts w:ascii="Arial" w:eastAsia="Arial" w:hAnsi="Arial" w:cs="Arial"/>
          <w:sz w:val="24"/>
        </w:rPr>
        <w:t>. FDF es l</w:t>
      </w:r>
      <w:r w:rsidRPr="007A13B4">
        <w:rPr>
          <w:rFonts w:ascii="Arial" w:eastAsia="Arial" w:hAnsi="Arial" w:cs="Arial"/>
          <w:sz w:val="24"/>
        </w:rPr>
        <w:t xml:space="preserve">a </w:t>
      </w:r>
      <w:r w:rsidR="00AD12BB">
        <w:rPr>
          <w:rFonts w:ascii="Arial" w:eastAsia="Arial" w:hAnsi="Arial" w:cs="Arial"/>
          <w:sz w:val="24"/>
        </w:rPr>
        <w:t>cuarta</w:t>
      </w:r>
      <w:r w:rsidRPr="007A13B4">
        <w:rPr>
          <w:rFonts w:ascii="Arial" w:eastAsia="Arial" w:hAnsi="Arial" w:cs="Arial"/>
          <w:sz w:val="24"/>
        </w:rPr>
        <w:t xml:space="preserve"> televisión nacional más vista por los jóvenes de 13 a 24 años (</w:t>
      </w:r>
      <w:r w:rsidR="00AD12BB">
        <w:rPr>
          <w:rFonts w:ascii="Arial" w:eastAsia="Arial" w:hAnsi="Arial" w:cs="Arial"/>
          <w:sz w:val="24"/>
        </w:rPr>
        <w:t>6</w:t>
      </w:r>
      <w:r w:rsidRPr="007A13B4">
        <w:rPr>
          <w:rFonts w:ascii="Arial" w:eastAsia="Arial" w:hAnsi="Arial" w:cs="Arial"/>
          <w:sz w:val="24"/>
        </w:rPr>
        <w:t>,</w:t>
      </w:r>
      <w:r w:rsidR="00A42C9B">
        <w:rPr>
          <w:rFonts w:ascii="Arial" w:eastAsia="Arial" w:hAnsi="Arial" w:cs="Arial"/>
          <w:sz w:val="24"/>
        </w:rPr>
        <w:t>9</w:t>
      </w:r>
      <w:r w:rsidRPr="007A13B4">
        <w:rPr>
          <w:rFonts w:ascii="Arial" w:eastAsia="Arial" w:hAnsi="Arial" w:cs="Arial"/>
          <w:sz w:val="24"/>
        </w:rPr>
        <w:t>%), anotando un 3,</w:t>
      </w:r>
      <w:r w:rsidR="00AD12BB">
        <w:rPr>
          <w:rFonts w:ascii="Arial" w:eastAsia="Arial" w:hAnsi="Arial" w:cs="Arial"/>
          <w:sz w:val="24"/>
        </w:rPr>
        <w:t>1</w:t>
      </w:r>
      <w:r w:rsidRPr="007A13B4">
        <w:rPr>
          <w:rFonts w:ascii="Arial" w:eastAsia="Arial" w:hAnsi="Arial" w:cs="Arial"/>
          <w:sz w:val="24"/>
        </w:rPr>
        <w:t xml:space="preserve">% en </w:t>
      </w:r>
      <w:r w:rsidRPr="007A13B4">
        <w:rPr>
          <w:rFonts w:ascii="Arial" w:eastAsia="Arial" w:hAnsi="Arial" w:cs="Arial"/>
          <w:i/>
          <w:sz w:val="24"/>
        </w:rPr>
        <w:t>target</w:t>
      </w:r>
      <w:r w:rsidRPr="007A13B4">
        <w:rPr>
          <w:rFonts w:ascii="Arial" w:eastAsia="Arial" w:hAnsi="Arial" w:cs="Arial"/>
          <w:sz w:val="24"/>
        </w:rPr>
        <w:t xml:space="preserve"> comercial. </w:t>
      </w:r>
    </w:p>
    <w:p w14:paraId="4831EDE4" w14:textId="77777777" w:rsidR="007A13B4" w:rsidRPr="007A13B4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3E802D7B" w14:textId="06EA14FF" w:rsidR="007A13B4" w:rsidRPr="007A13B4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7A13B4">
        <w:rPr>
          <w:rFonts w:ascii="Arial" w:eastAsia="Arial" w:hAnsi="Arial" w:cs="Arial"/>
          <w:b/>
          <w:sz w:val="24"/>
        </w:rPr>
        <w:t>Energy (2,</w:t>
      </w:r>
      <w:r w:rsidR="00424CCF">
        <w:rPr>
          <w:rFonts w:ascii="Arial" w:eastAsia="Arial" w:hAnsi="Arial" w:cs="Arial"/>
          <w:b/>
          <w:sz w:val="24"/>
        </w:rPr>
        <w:t>3</w:t>
      </w:r>
      <w:r w:rsidRPr="007A13B4">
        <w:rPr>
          <w:rFonts w:ascii="Arial" w:eastAsia="Arial" w:hAnsi="Arial" w:cs="Arial"/>
          <w:b/>
          <w:sz w:val="24"/>
        </w:rPr>
        <w:t>%)</w:t>
      </w:r>
      <w:r w:rsidRPr="007A13B4">
        <w:rPr>
          <w:rFonts w:ascii="Arial" w:eastAsia="Arial" w:hAnsi="Arial" w:cs="Arial"/>
          <w:sz w:val="24"/>
        </w:rPr>
        <w:t xml:space="preserve"> es la segunda televisión temática más vista con su mejor marca histórica en el mes de </w:t>
      </w:r>
      <w:r w:rsidR="00424CCF">
        <w:rPr>
          <w:rFonts w:ascii="Arial" w:eastAsia="Arial" w:hAnsi="Arial" w:cs="Arial"/>
          <w:sz w:val="24"/>
        </w:rPr>
        <w:t>octubre. H</w:t>
      </w:r>
      <w:r w:rsidRPr="007A13B4">
        <w:rPr>
          <w:rFonts w:ascii="Arial" w:eastAsia="Arial" w:hAnsi="Arial" w:cs="Arial"/>
          <w:sz w:val="24"/>
        </w:rPr>
        <w:t xml:space="preserve">a </w:t>
      </w:r>
      <w:r w:rsidR="006C090A">
        <w:rPr>
          <w:rFonts w:ascii="Arial" w:eastAsia="Arial" w:hAnsi="Arial" w:cs="Arial"/>
          <w:sz w:val="24"/>
        </w:rPr>
        <w:t>anotado</w:t>
      </w:r>
      <w:r w:rsidRPr="007A13B4">
        <w:rPr>
          <w:rFonts w:ascii="Arial" w:eastAsia="Arial" w:hAnsi="Arial" w:cs="Arial"/>
          <w:sz w:val="24"/>
        </w:rPr>
        <w:t xml:space="preserve"> un </w:t>
      </w:r>
      <w:r w:rsidR="00424CCF">
        <w:rPr>
          <w:rFonts w:ascii="Arial" w:eastAsia="Arial" w:hAnsi="Arial" w:cs="Arial"/>
          <w:sz w:val="24"/>
        </w:rPr>
        <w:t>2,7</w:t>
      </w:r>
      <w:r w:rsidRPr="007A13B4">
        <w:rPr>
          <w:rFonts w:ascii="Arial" w:eastAsia="Arial" w:hAnsi="Arial" w:cs="Arial"/>
          <w:sz w:val="24"/>
        </w:rPr>
        <w:t xml:space="preserve">% en </w:t>
      </w:r>
      <w:r w:rsidRPr="007A13B4">
        <w:rPr>
          <w:rFonts w:ascii="Arial" w:eastAsia="Arial" w:hAnsi="Arial" w:cs="Arial"/>
          <w:i/>
          <w:sz w:val="24"/>
        </w:rPr>
        <w:t>target</w:t>
      </w:r>
      <w:r w:rsidRPr="007A13B4">
        <w:rPr>
          <w:rFonts w:ascii="Arial" w:eastAsia="Arial" w:hAnsi="Arial" w:cs="Arial"/>
          <w:sz w:val="24"/>
        </w:rPr>
        <w:t xml:space="preserve"> comercial, </w:t>
      </w:r>
      <w:r w:rsidR="00424CCF">
        <w:rPr>
          <w:rFonts w:ascii="Arial" w:eastAsia="Arial" w:hAnsi="Arial" w:cs="Arial"/>
          <w:sz w:val="24"/>
        </w:rPr>
        <w:t>también su mejor dato de octubre en su historia en este parámetro</w:t>
      </w:r>
      <w:r w:rsidRPr="007A13B4">
        <w:rPr>
          <w:rFonts w:ascii="Arial" w:eastAsia="Arial" w:hAnsi="Arial" w:cs="Arial"/>
          <w:sz w:val="24"/>
        </w:rPr>
        <w:t>.</w:t>
      </w:r>
    </w:p>
    <w:p w14:paraId="565D8AF8" w14:textId="77777777" w:rsidR="007A13B4" w:rsidRPr="007A13B4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4E9269DD" w14:textId="6AEE4CDB" w:rsidR="00424CCF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proofErr w:type="spellStart"/>
      <w:r w:rsidRPr="000F7FE6">
        <w:rPr>
          <w:rFonts w:ascii="Arial" w:eastAsia="Arial" w:hAnsi="Arial" w:cs="Arial"/>
          <w:b/>
          <w:sz w:val="24"/>
        </w:rPr>
        <w:t>Divinity</w:t>
      </w:r>
      <w:proofErr w:type="spellEnd"/>
      <w:r w:rsidRPr="000F7FE6">
        <w:rPr>
          <w:rFonts w:ascii="Arial" w:eastAsia="Arial" w:hAnsi="Arial" w:cs="Arial"/>
          <w:b/>
          <w:sz w:val="24"/>
        </w:rPr>
        <w:t xml:space="preserve"> (1,</w:t>
      </w:r>
      <w:r w:rsidR="00424CCF" w:rsidRPr="000F7FE6">
        <w:rPr>
          <w:rFonts w:ascii="Arial" w:eastAsia="Arial" w:hAnsi="Arial" w:cs="Arial"/>
          <w:b/>
          <w:sz w:val="24"/>
        </w:rPr>
        <w:t>7</w:t>
      </w:r>
      <w:r w:rsidRPr="000F7FE6">
        <w:rPr>
          <w:rFonts w:ascii="Arial" w:eastAsia="Arial" w:hAnsi="Arial" w:cs="Arial"/>
          <w:b/>
          <w:sz w:val="24"/>
        </w:rPr>
        <w:t>%)</w:t>
      </w:r>
      <w:r w:rsidRPr="000F7FE6">
        <w:rPr>
          <w:rFonts w:ascii="Arial" w:eastAsia="Arial" w:hAnsi="Arial" w:cs="Arial"/>
          <w:sz w:val="24"/>
        </w:rPr>
        <w:t xml:space="preserve"> </w:t>
      </w:r>
      <w:r w:rsidR="00424CCF" w:rsidRPr="000F7FE6">
        <w:rPr>
          <w:rFonts w:ascii="Arial" w:eastAsia="Arial" w:hAnsi="Arial" w:cs="Arial"/>
          <w:sz w:val="24"/>
        </w:rPr>
        <w:t xml:space="preserve">es la televisión temática femenina líder </w:t>
      </w:r>
      <w:r w:rsidR="000F7FE6" w:rsidRPr="000F7FE6">
        <w:rPr>
          <w:rFonts w:ascii="Arial" w:eastAsia="Arial" w:hAnsi="Arial" w:cs="Arial"/>
          <w:sz w:val="24"/>
        </w:rPr>
        <w:t xml:space="preserve">en </w:t>
      </w:r>
      <w:proofErr w:type="gramStart"/>
      <w:r w:rsidR="00685844" w:rsidRPr="00685844">
        <w:rPr>
          <w:rFonts w:ascii="Arial" w:eastAsia="Arial" w:hAnsi="Arial" w:cs="Arial"/>
          <w:i/>
          <w:sz w:val="24"/>
        </w:rPr>
        <w:t>target</w:t>
      </w:r>
      <w:proofErr w:type="gramEnd"/>
      <w:r w:rsidR="00685844">
        <w:rPr>
          <w:rFonts w:ascii="Arial" w:eastAsia="Arial" w:hAnsi="Arial" w:cs="Arial"/>
          <w:sz w:val="24"/>
        </w:rPr>
        <w:t xml:space="preserve"> comercial </w:t>
      </w:r>
      <w:r w:rsidR="00424CCF" w:rsidRPr="000F7FE6">
        <w:rPr>
          <w:rFonts w:ascii="Arial" w:eastAsia="Arial" w:hAnsi="Arial" w:cs="Arial"/>
          <w:sz w:val="24"/>
        </w:rPr>
        <w:t xml:space="preserve">con un 2,1% de </w:t>
      </w:r>
      <w:r w:rsidR="00424CCF" w:rsidRPr="000F7FE6">
        <w:rPr>
          <w:rFonts w:ascii="Arial" w:eastAsia="Arial" w:hAnsi="Arial" w:cs="Arial"/>
          <w:i/>
          <w:sz w:val="24"/>
        </w:rPr>
        <w:t>share</w:t>
      </w:r>
      <w:r w:rsidR="00424CCF" w:rsidRPr="000F7FE6">
        <w:rPr>
          <w:rFonts w:ascii="Arial" w:eastAsia="Arial" w:hAnsi="Arial" w:cs="Arial"/>
          <w:sz w:val="24"/>
        </w:rPr>
        <w:t>, creciendo al 3</w:t>
      </w:r>
      <w:r w:rsidR="000F7FE6" w:rsidRPr="000F7FE6">
        <w:rPr>
          <w:rFonts w:ascii="Arial" w:eastAsia="Arial" w:hAnsi="Arial" w:cs="Arial"/>
          <w:sz w:val="24"/>
        </w:rPr>
        <w:t>,0</w:t>
      </w:r>
      <w:r w:rsidR="00424CCF" w:rsidRPr="000F7FE6">
        <w:rPr>
          <w:rFonts w:ascii="Arial" w:eastAsia="Arial" w:hAnsi="Arial" w:cs="Arial"/>
          <w:sz w:val="24"/>
        </w:rPr>
        <w:t xml:space="preserve">% en su </w:t>
      </w:r>
      <w:proofErr w:type="spellStart"/>
      <w:r w:rsidR="00424CCF" w:rsidRPr="000F7FE6">
        <w:rPr>
          <w:rFonts w:ascii="Arial" w:eastAsia="Arial" w:hAnsi="Arial" w:cs="Arial"/>
          <w:i/>
          <w:sz w:val="24"/>
        </w:rPr>
        <w:t>core</w:t>
      </w:r>
      <w:proofErr w:type="spellEnd"/>
      <w:r w:rsidR="00424CCF" w:rsidRPr="000F7FE6">
        <w:rPr>
          <w:rFonts w:ascii="Arial" w:eastAsia="Arial" w:hAnsi="Arial" w:cs="Arial"/>
          <w:i/>
          <w:sz w:val="24"/>
        </w:rPr>
        <w:t xml:space="preserve"> target</w:t>
      </w:r>
      <w:r w:rsidR="00424CCF" w:rsidRPr="000F7FE6">
        <w:rPr>
          <w:rFonts w:ascii="Arial" w:eastAsia="Arial" w:hAnsi="Arial" w:cs="Arial"/>
          <w:sz w:val="24"/>
        </w:rPr>
        <w:t xml:space="preserve"> (mujeres de 16 a 44 años).</w:t>
      </w:r>
    </w:p>
    <w:p w14:paraId="3DC7CBFF" w14:textId="77777777" w:rsidR="007A13B4" w:rsidRPr="007A13B4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42724569" w14:textId="430B15F5" w:rsidR="00835594" w:rsidRDefault="007A13B4" w:rsidP="00D1149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7A13B4">
        <w:rPr>
          <w:rFonts w:ascii="Arial" w:eastAsia="Arial" w:hAnsi="Arial" w:cs="Arial"/>
          <w:b/>
          <w:sz w:val="24"/>
        </w:rPr>
        <w:t>Boing (11,</w:t>
      </w:r>
      <w:r w:rsidR="007D7336">
        <w:rPr>
          <w:rFonts w:ascii="Arial" w:eastAsia="Arial" w:hAnsi="Arial" w:cs="Arial"/>
          <w:b/>
          <w:sz w:val="24"/>
        </w:rPr>
        <w:t>3% entre 4 y</w:t>
      </w:r>
      <w:r w:rsidRPr="007A13B4">
        <w:rPr>
          <w:rFonts w:ascii="Arial" w:eastAsia="Arial" w:hAnsi="Arial" w:cs="Arial"/>
          <w:b/>
          <w:sz w:val="24"/>
        </w:rPr>
        <w:t xml:space="preserve"> 12 años</w:t>
      </w:r>
      <w:r w:rsidR="007D7336">
        <w:rPr>
          <w:rFonts w:ascii="Arial" w:eastAsia="Arial" w:hAnsi="Arial" w:cs="Arial"/>
          <w:b/>
          <w:sz w:val="24"/>
        </w:rPr>
        <w:t>),</w:t>
      </w:r>
      <w:r w:rsidR="00685844">
        <w:rPr>
          <w:rFonts w:ascii="Arial" w:eastAsia="Arial" w:hAnsi="Arial" w:cs="Arial"/>
          <w:b/>
          <w:sz w:val="24"/>
        </w:rPr>
        <w:t xml:space="preserve"> ha sido la</w:t>
      </w:r>
      <w:r w:rsidR="007D7336">
        <w:rPr>
          <w:rFonts w:ascii="Arial" w:eastAsia="Arial" w:hAnsi="Arial" w:cs="Arial"/>
          <w:b/>
          <w:sz w:val="24"/>
        </w:rPr>
        <w:t xml:space="preserve"> cadena comercial líder entre los niños</w:t>
      </w:r>
      <w:r w:rsidR="00685844">
        <w:rPr>
          <w:rFonts w:ascii="Arial" w:eastAsia="Arial" w:hAnsi="Arial" w:cs="Arial"/>
          <w:b/>
          <w:sz w:val="24"/>
        </w:rPr>
        <w:t>,</w:t>
      </w:r>
      <w:r w:rsidR="007D7336">
        <w:rPr>
          <w:rFonts w:ascii="Arial" w:eastAsia="Arial" w:hAnsi="Arial" w:cs="Arial"/>
          <w:b/>
          <w:sz w:val="24"/>
        </w:rPr>
        <w:t xml:space="preserve"> </w:t>
      </w:r>
      <w:r w:rsidR="007D7336" w:rsidRPr="00685844">
        <w:rPr>
          <w:rFonts w:ascii="Arial" w:eastAsia="Arial" w:hAnsi="Arial" w:cs="Arial"/>
          <w:sz w:val="24"/>
        </w:rPr>
        <w:t xml:space="preserve">empatando en octubre con </w:t>
      </w:r>
      <w:r w:rsidRPr="00685844">
        <w:rPr>
          <w:rFonts w:ascii="Arial" w:eastAsia="Arial" w:hAnsi="Arial" w:cs="Arial"/>
          <w:sz w:val="24"/>
        </w:rPr>
        <w:t>Disney</w:t>
      </w:r>
      <w:r w:rsidRPr="007A13B4">
        <w:rPr>
          <w:rFonts w:ascii="Arial" w:eastAsia="Arial" w:hAnsi="Arial" w:cs="Arial"/>
          <w:sz w:val="24"/>
        </w:rPr>
        <w:t xml:space="preserve"> </w:t>
      </w:r>
      <w:proofErr w:type="spellStart"/>
      <w:r w:rsidRPr="007A13B4">
        <w:rPr>
          <w:rFonts w:ascii="Arial" w:eastAsia="Arial" w:hAnsi="Arial" w:cs="Arial"/>
          <w:sz w:val="24"/>
        </w:rPr>
        <w:t>Channel</w:t>
      </w:r>
      <w:proofErr w:type="spellEnd"/>
      <w:r w:rsidR="00685844">
        <w:rPr>
          <w:rFonts w:ascii="Arial" w:eastAsia="Arial" w:hAnsi="Arial" w:cs="Arial"/>
          <w:sz w:val="24"/>
        </w:rPr>
        <w:t xml:space="preserve">, mientras que </w:t>
      </w:r>
      <w:bookmarkStart w:id="0" w:name="_GoBack"/>
      <w:bookmarkEnd w:id="0"/>
      <w:r w:rsidRPr="007A13B4">
        <w:rPr>
          <w:rFonts w:ascii="Arial" w:eastAsia="Arial" w:hAnsi="Arial" w:cs="Arial"/>
          <w:b/>
          <w:sz w:val="24"/>
        </w:rPr>
        <w:t xml:space="preserve">Be </w:t>
      </w:r>
      <w:proofErr w:type="spellStart"/>
      <w:r w:rsidRPr="007A13B4">
        <w:rPr>
          <w:rFonts w:ascii="Arial" w:eastAsia="Arial" w:hAnsi="Arial" w:cs="Arial"/>
          <w:b/>
          <w:sz w:val="24"/>
        </w:rPr>
        <w:t>Mad</w:t>
      </w:r>
      <w:proofErr w:type="spellEnd"/>
      <w:r w:rsidRPr="007A13B4">
        <w:rPr>
          <w:rFonts w:ascii="Arial" w:eastAsia="Arial" w:hAnsi="Arial" w:cs="Arial"/>
          <w:sz w:val="24"/>
        </w:rPr>
        <w:t xml:space="preserve"> ha anotado un 0,</w:t>
      </w:r>
      <w:r w:rsidR="00424CCF">
        <w:rPr>
          <w:rFonts w:ascii="Arial" w:eastAsia="Arial" w:hAnsi="Arial" w:cs="Arial"/>
          <w:sz w:val="24"/>
        </w:rPr>
        <w:t>5</w:t>
      </w:r>
      <w:r w:rsidRPr="007A13B4">
        <w:rPr>
          <w:rFonts w:ascii="Arial" w:eastAsia="Arial" w:hAnsi="Arial" w:cs="Arial"/>
          <w:sz w:val="24"/>
        </w:rPr>
        <w:t xml:space="preserve">% de </w:t>
      </w:r>
      <w:r w:rsidRPr="007A13B4">
        <w:rPr>
          <w:rFonts w:ascii="Arial" w:eastAsia="Arial" w:hAnsi="Arial" w:cs="Arial"/>
          <w:i/>
          <w:sz w:val="24"/>
        </w:rPr>
        <w:t>share</w:t>
      </w:r>
      <w:r w:rsidRPr="007A13B4">
        <w:rPr>
          <w:rFonts w:ascii="Arial" w:eastAsia="Arial" w:hAnsi="Arial" w:cs="Arial"/>
          <w:sz w:val="24"/>
        </w:rPr>
        <w:t xml:space="preserve"> en total individuos, un 0,</w:t>
      </w:r>
      <w:r w:rsidR="00424CCF">
        <w:rPr>
          <w:rFonts w:ascii="Arial" w:eastAsia="Arial" w:hAnsi="Arial" w:cs="Arial"/>
          <w:sz w:val="24"/>
        </w:rPr>
        <w:t>6</w:t>
      </w:r>
      <w:r w:rsidRPr="007A13B4">
        <w:rPr>
          <w:rFonts w:ascii="Arial" w:eastAsia="Arial" w:hAnsi="Arial" w:cs="Arial"/>
          <w:sz w:val="24"/>
        </w:rPr>
        <w:t xml:space="preserve">% en </w:t>
      </w:r>
      <w:r w:rsidRPr="007A13B4">
        <w:rPr>
          <w:rFonts w:ascii="Arial" w:eastAsia="Arial" w:hAnsi="Arial" w:cs="Arial"/>
          <w:i/>
          <w:sz w:val="24"/>
        </w:rPr>
        <w:t>target</w:t>
      </w:r>
      <w:r w:rsidRPr="007A13B4">
        <w:rPr>
          <w:rFonts w:ascii="Arial" w:eastAsia="Arial" w:hAnsi="Arial" w:cs="Arial"/>
          <w:sz w:val="24"/>
        </w:rPr>
        <w:t xml:space="preserve"> comercial y </w:t>
      </w:r>
      <w:r w:rsidR="00F70DFC">
        <w:rPr>
          <w:rFonts w:ascii="Arial" w:eastAsia="Arial" w:hAnsi="Arial" w:cs="Arial"/>
          <w:sz w:val="24"/>
        </w:rPr>
        <w:t xml:space="preserve">un 0,7% </w:t>
      </w:r>
      <w:r w:rsidRPr="007A13B4">
        <w:rPr>
          <w:rFonts w:ascii="Arial" w:eastAsia="Arial" w:hAnsi="Arial" w:cs="Arial"/>
          <w:sz w:val="24"/>
        </w:rPr>
        <w:t>en hombres de 16 a 44 años.</w:t>
      </w:r>
    </w:p>
    <w:p w14:paraId="34DDAE7A" w14:textId="77777777" w:rsidR="00835594" w:rsidRDefault="00835594" w:rsidP="00835594">
      <w:pPr>
        <w:ind w:right="-568"/>
      </w:pPr>
      <w:r>
        <w:t> </w:t>
      </w:r>
    </w:p>
    <w:sectPr w:rsidR="00835594" w:rsidSect="00B121B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635"/>
    <w:multiLevelType w:val="hybridMultilevel"/>
    <w:tmpl w:val="F4B2E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64C3"/>
    <w:multiLevelType w:val="hybridMultilevel"/>
    <w:tmpl w:val="78E6957C"/>
    <w:lvl w:ilvl="0" w:tplc="ACE8B1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D3D2C"/>
    <w:multiLevelType w:val="hybridMultilevel"/>
    <w:tmpl w:val="ED660E44"/>
    <w:lvl w:ilvl="0" w:tplc="1FDA67E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10E"/>
    <w:rsid w:val="00001FF3"/>
    <w:rsid w:val="00002F34"/>
    <w:rsid w:val="000110AE"/>
    <w:rsid w:val="00011547"/>
    <w:rsid w:val="000127A0"/>
    <w:rsid w:val="0001440E"/>
    <w:rsid w:val="00026A0C"/>
    <w:rsid w:val="00026AFF"/>
    <w:rsid w:val="0003027D"/>
    <w:rsid w:val="00031B09"/>
    <w:rsid w:val="00031B33"/>
    <w:rsid w:val="00036A1B"/>
    <w:rsid w:val="00040B09"/>
    <w:rsid w:val="00042B11"/>
    <w:rsid w:val="00055495"/>
    <w:rsid w:val="0005620D"/>
    <w:rsid w:val="00071558"/>
    <w:rsid w:val="00072299"/>
    <w:rsid w:val="00072D24"/>
    <w:rsid w:val="000746B1"/>
    <w:rsid w:val="00081303"/>
    <w:rsid w:val="0008294F"/>
    <w:rsid w:val="000837BA"/>
    <w:rsid w:val="000929B2"/>
    <w:rsid w:val="000944DC"/>
    <w:rsid w:val="000A1472"/>
    <w:rsid w:val="000B2C29"/>
    <w:rsid w:val="000B6E94"/>
    <w:rsid w:val="000C025F"/>
    <w:rsid w:val="000C1134"/>
    <w:rsid w:val="000C4700"/>
    <w:rsid w:val="000C5E36"/>
    <w:rsid w:val="000D2027"/>
    <w:rsid w:val="000E2F33"/>
    <w:rsid w:val="000F021D"/>
    <w:rsid w:val="000F121F"/>
    <w:rsid w:val="000F5400"/>
    <w:rsid w:val="000F6E70"/>
    <w:rsid w:val="000F7FE6"/>
    <w:rsid w:val="00100DEB"/>
    <w:rsid w:val="00101294"/>
    <w:rsid w:val="001108EB"/>
    <w:rsid w:val="001123BB"/>
    <w:rsid w:val="00116D1A"/>
    <w:rsid w:val="001178D4"/>
    <w:rsid w:val="00123127"/>
    <w:rsid w:val="001232B3"/>
    <w:rsid w:val="00123961"/>
    <w:rsid w:val="00131593"/>
    <w:rsid w:val="00137514"/>
    <w:rsid w:val="00137D65"/>
    <w:rsid w:val="00140494"/>
    <w:rsid w:val="001407A4"/>
    <w:rsid w:val="00144F7B"/>
    <w:rsid w:val="00145878"/>
    <w:rsid w:val="00146582"/>
    <w:rsid w:val="001502AD"/>
    <w:rsid w:val="001516BF"/>
    <w:rsid w:val="00155126"/>
    <w:rsid w:val="00157F63"/>
    <w:rsid w:val="00164A35"/>
    <w:rsid w:val="001702EA"/>
    <w:rsid w:val="00170EAE"/>
    <w:rsid w:val="00172105"/>
    <w:rsid w:val="0017489C"/>
    <w:rsid w:val="00180AF3"/>
    <w:rsid w:val="0018718C"/>
    <w:rsid w:val="00191430"/>
    <w:rsid w:val="001914BF"/>
    <w:rsid w:val="00191B1A"/>
    <w:rsid w:val="00192B15"/>
    <w:rsid w:val="00193778"/>
    <w:rsid w:val="00195379"/>
    <w:rsid w:val="0019729E"/>
    <w:rsid w:val="001A0530"/>
    <w:rsid w:val="001A1718"/>
    <w:rsid w:val="001A406D"/>
    <w:rsid w:val="001B5E95"/>
    <w:rsid w:val="001B6AA8"/>
    <w:rsid w:val="001C4B65"/>
    <w:rsid w:val="001C60F5"/>
    <w:rsid w:val="001C7220"/>
    <w:rsid w:val="001D1DA4"/>
    <w:rsid w:val="001D6243"/>
    <w:rsid w:val="001E1399"/>
    <w:rsid w:val="00206427"/>
    <w:rsid w:val="00210DD1"/>
    <w:rsid w:val="00216651"/>
    <w:rsid w:val="0022045A"/>
    <w:rsid w:val="00232ECE"/>
    <w:rsid w:val="00234A81"/>
    <w:rsid w:val="00240417"/>
    <w:rsid w:val="00247062"/>
    <w:rsid w:val="00252ACB"/>
    <w:rsid w:val="00253627"/>
    <w:rsid w:val="00262448"/>
    <w:rsid w:val="00263814"/>
    <w:rsid w:val="0026672D"/>
    <w:rsid w:val="002669BE"/>
    <w:rsid w:val="00276936"/>
    <w:rsid w:val="00287C77"/>
    <w:rsid w:val="00291C86"/>
    <w:rsid w:val="00292BFE"/>
    <w:rsid w:val="00293093"/>
    <w:rsid w:val="00294B66"/>
    <w:rsid w:val="002A032B"/>
    <w:rsid w:val="002A279D"/>
    <w:rsid w:val="002A3B7D"/>
    <w:rsid w:val="002A65AF"/>
    <w:rsid w:val="002B1EE8"/>
    <w:rsid w:val="002B2276"/>
    <w:rsid w:val="002B3477"/>
    <w:rsid w:val="002B6B7D"/>
    <w:rsid w:val="002B7593"/>
    <w:rsid w:val="002B7F30"/>
    <w:rsid w:val="002C67AD"/>
    <w:rsid w:val="002D27DB"/>
    <w:rsid w:val="002D565A"/>
    <w:rsid w:val="002D6CB8"/>
    <w:rsid w:val="002E0DAF"/>
    <w:rsid w:val="002E6EBD"/>
    <w:rsid w:val="00300A8E"/>
    <w:rsid w:val="00302545"/>
    <w:rsid w:val="00305C08"/>
    <w:rsid w:val="003118AD"/>
    <w:rsid w:val="003130A5"/>
    <w:rsid w:val="00321D09"/>
    <w:rsid w:val="0032322C"/>
    <w:rsid w:val="00324E82"/>
    <w:rsid w:val="00337621"/>
    <w:rsid w:val="00340D45"/>
    <w:rsid w:val="003412CD"/>
    <w:rsid w:val="00344FAC"/>
    <w:rsid w:val="00344FF7"/>
    <w:rsid w:val="00351058"/>
    <w:rsid w:val="00355EBE"/>
    <w:rsid w:val="00362300"/>
    <w:rsid w:val="00364DFC"/>
    <w:rsid w:val="0038036F"/>
    <w:rsid w:val="003808D3"/>
    <w:rsid w:val="003A536F"/>
    <w:rsid w:val="003B121A"/>
    <w:rsid w:val="003B1E5D"/>
    <w:rsid w:val="003B2211"/>
    <w:rsid w:val="003C036F"/>
    <w:rsid w:val="003D709C"/>
    <w:rsid w:val="003D7149"/>
    <w:rsid w:val="003D756F"/>
    <w:rsid w:val="003E003E"/>
    <w:rsid w:val="003E2202"/>
    <w:rsid w:val="003E3CDB"/>
    <w:rsid w:val="003F1D65"/>
    <w:rsid w:val="003F3D61"/>
    <w:rsid w:val="003F6FD2"/>
    <w:rsid w:val="004021D6"/>
    <w:rsid w:val="00403EE6"/>
    <w:rsid w:val="00410D59"/>
    <w:rsid w:val="00415E80"/>
    <w:rsid w:val="004208D2"/>
    <w:rsid w:val="004233C2"/>
    <w:rsid w:val="00424CCF"/>
    <w:rsid w:val="004252DE"/>
    <w:rsid w:val="00426509"/>
    <w:rsid w:val="00426652"/>
    <w:rsid w:val="00426CF5"/>
    <w:rsid w:val="00440C99"/>
    <w:rsid w:val="00444E32"/>
    <w:rsid w:val="004461ED"/>
    <w:rsid w:val="00446752"/>
    <w:rsid w:val="0044744C"/>
    <w:rsid w:val="0044752A"/>
    <w:rsid w:val="00463911"/>
    <w:rsid w:val="00464225"/>
    <w:rsid w:val="00464F92"/>
    <w:rsid w:val="0048286F"/>
    <w:rsid w:val="004858C3"/>
    <w:rsid w:val="004A562E"/>
    <w:rsid w:val="004A7307"/>
    <w:rsid w:val="004B3BF9"/>
    <w:rsid w:val="004C5988"/>
    <w:rsid w:val="004D05A6"/>
    <w:rsid w:val="004D72F0"/>
    <w:rsid w:val="004D776C"/>
    <w:rsid w:val="004E18F5"/>
    <w:rsid w:val="004E1FA9"/>
    <w:rsid w:val="004E26BC"/>
    <w:rsid w:val="004E2749"/>
    <w:rsid w:val="004E37E1"/>
    <w:rsid w:val="004E61F2"/>
    <w:rsid w:val="004F1D82"/>
    <w:rsid w:val="004F25F4"/>
    <w:rsid w:val="005001D3"/>
    <w:rsid w:val="00502EB0"/>
    <w:rsid w:val="00507179"/>
    <w:rsid w:val="00511D55"/>
    <w:rsid w:val="00516C42"/>
    <w:rsid w:val="0052409C"/>
    <w:rsid w:val="00524152"/>
    <w:rsid w:val="0052512C"/>
    <w:rsid w:val="00531ECF"/>
    <w:rsid w:val="00531F57"/>
    <w:rsid w:val="0053310D"/>
    <w:rsid w:val="005455C7"/>
    <w:rsid w:val="00547346"/>
    <w:rsid w:val="00560339"/>
    <w:rsid w:val="005608CA"/>
    <w:rsid w:val="0056331B"/>
    <w:rsid w:val="00564C5A"/>
    <w:rsid w:val="00570FBC"/>
    <w:rsid w:val="005817C7"/>
    <w:rsid w:val="00584B70"/>
    <w:rsid w:val="00587D1E"/>
    <w:rsid w:val="0059567E"/>
    <w:rsid w:val="005A1C1C"/>
    <w:rsid w:val="005A5F79"/>
    <w:rsid w:val="005A632B"/>
    <w:rsid w:val="005A6B03"/>
    <w:rsid w:val="005A70B3"/>
    <w:rsid w:val="005B01F2"/>
    <w:rsid w:val="005B3F1D"/>
    <w:rsid w:val="005C173F"/>
    <w:rsid w:val="005D7762"/>
    <w:rsid w:val="005D7B12"/>
    <w:rsid w:val="005E46DC"/>
    <w:rsid w:val="005F25A8"/>
    <w:rsid w:val="005F51A1"/>
    <w:rsid w:val="00611E30"/>
    <w:rsid w:val="0061490B"/>
    <w:rsid w:val="00615197"/>
    <w:rsid w:val="00615C6F"/>
    <w:rsid w:val="00623A79"/>
    <w:rsid w:val="00623D8F"/>
    <w:rsid w:val="006270ED"/>
    <w:rsid w:val="00627939"/>
    <w:rsid w:val="006334F1"/>
    <w:rsid w:val="0063360C"/>
    <w:rsid w:val="00640C06"/>
    <w:rsid w:val="00642E1E"/>
    <w:rsid w:val="00647E66"/>
    <w:rsid w:val="006521A8"/>
    <w:rsid w:val="006603A2"/>
    <w:rsid w:val="006606BF"/>
    <w:rsid w:val="00674D97"/>
    <w:rsid w:val="00680759"/>
    <w:rsid w:val="00682198"/>
    <w:rsid w:val="006855B8"/>
    <w:rsid w:val="00685844"/>
    <w:rsid w:val="00687E27"/>
    <w:rsid w:val="00693D07"/>
    <w:rsid w:val="006978B7"/>
    <w:rsid w:val="006A0E38"/>
    <w:rsid w:val="006A411C"/>
    <w:rsid w:val="006A4557"/>
    <w:rsid w:val="006A4F68"/>
    <w:rsid w:val="006A51DE"/>
    <w:rsid w:val="006A7F90"/>
    <w:rsid w:val="006B06E7"/>
    <w:rsid w:val="006B4B1F"/>
    <w:rsid w:val="006C090A"/>
    <w:rsid w:val="006C2608"/>
    <w:rsid w:val="006C6043"/>
    <w:rsid w:val="006C7921"/>
    <w:rsid w:val="006D11F6"/>
    <w:rsid w:val="006D1589"/>
    <w:rsid w:val="006D2B49"/>
    <w:rsid w:val="006D2EA4"/>
    <w:rsid w:val="006D3CB0"/>
    <w:rsid w:val="006D4DE6"/>
    <w:rsid w:val="006D5CEA"/>
    <w:rsid w:val="006E3B45"/>
    <w:rsid w:val="006E4C2C"/>
    <w:rsid w:val="007006E3"/>
    <w:rsid w:val="0070773C"/>
    <w:rsid w:val="00707BD6"/>
    <w:rsid w:val="0071433C"/>
    <w:rsid w:val="007177B6"/>
    <w:rsid w:val="00722FAA"/>
    <w:rsid w:val="00725B41"/>
    <w:rsid w:val="00727D0B"/>
    <w:rsid w:val="00731F56"/>
    <w:rsid w:val="00732910"/>
    <w:rsid w:val="007357D3"/>
    <w:rsid w:val="00744039"/>
    <w:rsid w:val="007447B5"/>
    <w:rsid w:val="007467FA"/>
    <w:rsid w:val="007503E5"/>
    <w:rsid w:val="00750DAB"/>
    <w:rsid w:val="007540E7"/>
    <w:rsid w:val="007605FA"/>
    <w:rsid w:val="00761989"/>
    <w:rsid w:val="00767F2D"/>
    <w:rsid w:val="00773FF5"/>
    <w:rsid w:val="00774914"/>
    <w:rsid w:val="007A13B4"/>
    <w:rsid w:val="007A3259"/>
    <w:rsid w:val="007B0CEE"/>
    <w:rsid w:val="007C1A02"/>
    <w:rsid w:val="007D2B64"/>
    <w:rsid w:val="007D3FBC"/>
    <w:rsid w:val="007D4819"/>
    <w:rsid w:val="007D7336"/>
    <w:rsid w:val="007E377D"/>
    <w:rsid w:val="007E37A1"/>
    <w:rsid w:val="007E4FFD"/>
    <w:rsid w:val="007F5B6D"/>
    <w:rsid w:val="008029D8"/>
    <w:rsid w:val="00802A53"/>
    <w:rsid w:val="008033B6"/>
    <w:rsid w:val="008042B6"/>
    <w:rsid w:val="0080525F"/>
    <w:rsid w:val="00810153"/>
    <w:rsid w:val="0081164A"/>
    <w:rsid w:val="00811810"/>
    <w:rsid w:val="00815506"/>
    <w:rsid w:val="00824E2B"/>
    <w:rsid w:val="00825023"/>
    <w:rsid w:val="0083223F"/>
    <w:rsid w:val="00833231"/>
    <w:rsid w:val="00835594"/>
    <w:rsid w:val="00835FD2"/>
    <w:rsid w:val="00836C14"/>
    <w:rsid w:val="00847E48"/>
    <w:rsid w:val="00850212"/>
    <w:rsid w:val="008614D2"/>
    <w:rsid w:val="00861CFB"/>
    <w:rsid w:val="00865661"/>
    <w:rsid w:val="00872337"/>
    <w:rsid w:val="0087551F"/>
    <w:rsid w:val="00880A49"/>
    <w:rsid w:val="00881235"/>
    <w:rsid w:val="0088414D"/>
    <w:rsid w:val="00894156"/>
    <w:rsid w:val="008946B6"/>
    <w:rsid w:val="00895A5B"/>
    <w:rsid w:val="008A5C24"/>
    <w:rsid w:val="008B0430"/>
    <w:rsid w:val="008B7535"/>
    <w:rsid w:val="008C1B73"/>
    <w:rsid w:val="008C41BE"/>
    <w:rsid w:val="008C5746"/>
    <w:rsid w:val="008C7FD7"/>
    <w:rsid w:val="008D200F"/>
    <w:rsid w:val="008D2F31"/>
    <w:rsid w:val="008D75A8"/>
    <w:rsid w:val="008F275E"/>
    <w:rsid w:val="00900F76"/>
    <w:rsid w:val="009012BE"/>
    <w:rsid w:val="0092235B"/>
    <w:rsid w:val="00922C3A"/>
    <w:rsid w:val="00924C41"/>
    <w:rsid w:val="0093070F"/>
    <w:rsid w:val="00933EF8"/>
    <w:rsid w:val="00935A40"/>
    <w:rsid w:val="00935EED"/>
    <w:rsid w:val="0093700D"/>
    <w:rsid w:val="00942A28"/>
    <w:rsid w:val="0094623F"/>
    <w:rsid w:val="00967139"/>
    <w:rsid w:val="009746DF"/>
    <w:rsid w:val="00974FB8"/>
    <w:rsid w:val="009766B5"/>
    <w:rsid w:val="00983661"/>
    <w:rsid w:val="00983A71"/>
    <w:rsid w:val="00983F6D"/>
    <w:rsid w:val="00990FCA"/>
    <w:rsid w:val="00992111"/>
    <w:rsid w:val="00995664"/>
    <w:rsid w:val="00996942"/>
    <w:rsid w:val="009A492A"/>
    <w:rsid w:val="009B3325"/>
    <w:rsid w:val="009B7E91"/>
    <w:rsid w:val="009C2632"/>
    <w:rsid w:val="009C29E6"/>
    <w:rsid w:val="009C5564"/>
    <w:rsid w:val="009D1A19"/>
    <w:rsid w:val="009D5BC5"/>
    <w:rsid w:val="009E169C"/>
    <w:rsid w:val="009E3CBF"/>
    <w:rsid w:val="009F3188"/>
    <w:rsid w:val="009F4183"/>
    <w:rsid w:val="009F6D1F"/>
    <w:rsid w:val="00A10939"/>
    <w:rsid w:val="00A10CE0"/>
    <w:rsid w:val="00A1245E"/>
    <w:rsid w:val="00A22DBF"/>
    <w:rsid w:val="00A24991"/>
    <w:rsid w:val="00A27632"/>
    <w:rsid w:val="00A32BD1"/>
    <w:rsid w:val="00A3356E"/>
    <w:rsid w:val="00A35DCE"/>
    <w:rsid w:val="00A42C9B"/>
    <w:rsid w:val="00A44CC3"/>
    <w:rsid w:val="00A50678"/>
    <w:rsid w:val="00A510C6"/>
    <w:rsid w:val="00A5272F"/>
    <w:rsid w:val="00A5471F"/>
    <w:rsid w:val="00A54778"/>
    <w:rsid w:val="00A61000"/>
    <w:rsid w:val="00A642D2"/>
    <w:rsid w:val="00A64578"/>
    <w:rsid w:val="00A720F0"/>
    <w:rsid w:val="00A74C32"/>
    <w:rsid w:val="00A8055D"/>
    <w:rsid w:val="00A82270"/>
    <w:rsid w:val="00A8457A"/>
    <w:rsid w:val="00A85ACB"/>
    <w:rsid w:val="00A86DAB"/>
    <w:rsid w:val="00A87C72"/>
    <w:rsid w:val="00A929E5"/>
    <w:rsid w:val="00A94C8F"/>
    <w:rsid w:val="00A9614E"/>
    <w:rsid w:val="00A97074"/>
    <w:rsid w:val="00AA19F7"/>
    <w:rsid w:val="00AA2AAA"/>
    <w:rsid w:val="00AA4B4E"/>
    <w:rsid w:val="00AB6D6D"/>
    <w:rsid w:val="00AC118C"/>
    <w:rsid w:val="00AC1F11"/>
    <w:rsid w:val="00AC3474"/>
    <w:rsid w:val="00AC4A98"/>
    <w:rsid w:val="00AC4BAF"/>
    <w:rsid w:val="00AD0C10"/>
    <w:rsid w:val="00AD12BB"/>
    <w:rsid w:val="00AD3192"/>
    <w:rsid w:val="00AE5E72"/>
    <w:rsid w:val="00AF0D63"/>
    <w:rsid w:val="00AF2B7D"/>
    <w:rsid w:val="00AF50B9"/>
    <w:rsid w:val="00AF56C9"/>
    <w:rsid w:val="00B0312A"/>
    <w:rsid w:val="00B04AF5"/>
    <w:rsid w:val="00B07860"/>
    <w:rsid w:val="00B121B7"/>
    <w:rsid w:val="00B1525B"/>
    <w:rsid w:val="00B201E0"/>
    <w:rsid w:val="00B2543D"/>
    <w:rsid w:val="00B31EB4"/>
    <w:rsid w:val="00B35225"/>
    <w:rsid w:val="00B4013D"/>
    <w:rsid w:val="00B44631"/>
    <w:rsid w:val="00B52BFB"/>
    <w:rsid w:val="00B54433"/>
    <w:rsid w:val="00B57DD5"/>
    <w:rsid w:val="00B63F10"/>
    <w:rsid w:val="00B75F4D"/>
    <w:rsid w:val="00B84F76"/>
    <w:rsid w:val="00B8545A"/>
    <w:rsid w:val="00B87B0B"/>
    <w:rsid w:val="00B93947"/>
    <w:rsid w:val="00B93E01"/>
    <w:rsid w:val="00BA6344"/>
    <w:rsid w:val="00BA7AC9"/>
    <w:rsid w:val="00BB32B8"/>
    <w:rsid w:val="00BB3E90"/>
    <w:rsid w:val="00BB5DA9"/>
    <w:rsid w:val="00BB7B1F"/>
    <w:rsid w:val="00BD19BD"/>
    <w:rsid w:val="00BD3788"/>
    <w:rsid w:val="00BD70FD"/>
    <w:rsid w:val="00BD7EBF"/>
    <w:rsid w:val="00BE0249"/>
    <w:rsid w:val="00BE05A5"/>
    <w:rsid w:val="00BE06FA"/>
    <w:rsid w:val="00BE392F"/>
    <w:rsid w:val="00BE3D3F"/>
    <w:rsid w:val="00BF454D"/>
    <w:rsid w:val="00C001A4"/>
    <w:rsid w:val="00C034FE"/>
    <w:rsid w:val="00C03A1A"/>
    <w:rsid w:val="00C15A7A"/>
    <w:rsid w:val="00C201F6"/>
    <w:rsid w:val="00C20BB2"/>
    <w:rsid w:val="00C2443F"/>
    <w:rsid w:val="00C2498E"/>
    <w:rsid w:val="00C3272C"/>
    <w:rsid w:val="00C33141"/>
    <w:rsid w:val="00C5172A"/>
    <w:rsid w:val="00C5290D"/>
    <w:rsid w:val="00C52D7F"/>
    <w:rsid w:val="00C66D02"/>
    <w:rsid w:val="00C70987"/>
    <w:rsid w:val="00C70C27"/>
    <w:rsid w:val="00C74BB2"/>
    <w:rsid w:val="00C75139"/>
    <w:rsid w:val="00C763CA"/>
    <w:rsid w:val="00C84056"/>
    <w:rsid w:val="00C8704B"/>
    <w:rsid w:val="00C870C6"/>
    <w:rsid w:val="00C93C6D"/>
    <w:rsid w:val="00C95D09"/>
    <w:rsid w:val="00C97084"/>
    <w:rsid w:val="00CA3D67"/>
    <w:rsid w:val="00CA49FE"/>
    <w:rsid w:val="00CA70E6"/>
    <w:rsid w:val="00CC0020"/>
    <w:rsid w:val="00CC0145"/>
    <w:rsid w:val="00CC1F17"/>
    <w:rsid w:val="00CC228D"/>
    <w:rsid w:val="00CC669B"/>
    <w:rsid w:val="00CD0B15"/>
    <w:rsid w:val="00CD3E73"/>
    <w:rsid w:val="00CF7583"/>
    <w:rsid w:val="00D065B4"/>
    <w:rsid w:val="00D1149B"/>
    <w:rsid w:val="00D12A69"/>
    <w:rsid w:val="00D1410E"/>
    <w:rsid w:val="00D16E16"/>
    <w:rsid w:val="00D21998"/>
    <w:rsid w:val="00D219B9"/>
    <w:rsid w:val="00D2304C"/>
    <w:rsid w:val="00D236CE"/>
    <w:rsid w:val="00D25AD5"/>
    <w:rsid w:val="00D37128"/>
    <w:rsid w:val="00D37713"/>
    <w:rsid w:val="00D42F4B"/>
    <w:rsid w:val="00D442E3"/>
    <w:rsid w:val="00D45CE5"/>
    <w:rsid w:val="00D53A71"/>
    <w:rsid w:val="00D5784C"/>
    <w:rsid w:val="00D629E1"/>
    <w:rsid w:val="00D72B32"/>
    <w:rsid w:val="00D73DED"/>
    <w:rsid w:val="00D825DB"/>
    <w:rsid w:val="00DA267A"/>
    <w:rsid w:val="00DA757D"/>
    <w:rsid w:val="00DB1C87"/>
    <w:rsid w:val="00DB1F46"/>
    <w:rsid w:val="00DB21C1"/>
    <w:rsid w:val="00DB6767"/>
    <w:rsid w:val="00DB7E35"/>
    <w:rsid w:val="00DD0BE3"/>
    <w:rsid w:val="00DD0F60"/>
    <w:rsid w:val="00DD17D1"/>
    <w:rsid w:val="00DD5116"/>
    <w:rsid w:val="00DD6619"/>
    <w:rsid w:val="00DE0413"/>
    <w:rsid w:val="00DE3EDF"/>
    <w:rsid w:val="00DE6F44"/>
    <w:rsid w:val="00DF48E8"/>
    <w:rsid w:val="00E04764"/>
    <w:rsid w:val="00E070FF"/>
    <w:rsid w:val="00E154EB"/>
    <w:rsid w:val="00E17607"/>
    <w:rsid w:val="00E23020"/>
    <w:rsid w:val="00E26FE9"/>
    <w:rsid w:val="00E349C6"/>
    <w:rsid w:val="00E361C7"/>
    <w:rsid w:val="00E4572D"/>
    <w:rsid w:val="00E47B9D"/>
    <w:rsid w:val="00E52CCB"/>
    <w:rsid w:val="00E54A64"/>
    <w:rsid w:val="00E564E2"/>
    <w:rsid w:val="00E70B9D"/>
    <w:rsid w:val="00E74E59"/>
    <w:rsid w:val="00E756DD"/>
    <w:rsid w:val="00E8084D"/>
    <w:rsid w:val="00E84545"/>
    <w:rsid w:val="00E84984"/>
    <w:rsid w:val="00E91C55"/>
    <w:rsid w:val="00E922F9"/>
    <w:rsid w:val="00E974FA"/>
    <w:rsid w:val="00EA4401"/>
    <w:rsid w:val="00EB1FF4"/>
    <w:rsid w:val="00EB2285"/>
    <w:rsid w:val="00EB2AD1"/>
    <w:rsid w:val="00EC697E"/>
    <w:rsid w:val="00EC7F13"/>
    <w:rsid w:val="00EE21B0"/>
    <w:rsid w:val="00EE46FF"/>
    <w:rsid w:val="00EE6298"/>
    <w:rsid w:val="00EF1E90"/>
    <w:rsid w:val="00EF3567"/>
    <w:rsid w:val="00EF37EE"/>
    <w:rsid w:val="00EF3D82"/>
    <w:rsid w:val="00EF7381"/>
    <w:rsid w:val="00F05DF6"/>
    <w:rsid w:val="00F139D1"/>
    <w:rsid w:val="00F151EF"/>
    <w:rsid w:val="00F154AA"/>
    <w:rsid w:val="00F1653A"/>
    <w:rsid w:val="00F1653C"/>
    <w:rsid w:val="00F17E81"/>
    <w:rsid w:val="00F23051"/>
    <w:rsid w:val="00F365DE"/>
    <w:rsid w:val="00F43F79"/>
    <w:rsid w:val="00F460A1"/>
    <w:rsid w:val="00F53A65"/>
    <w:rsid w:val="00F553A6"/>
    <w:rsid w:val="00F57BB1"/>
    <w:rsid w:val="00F61228"/>
    <w:rsid w:val="00F65634"/>
    <w:rsid w:val="00F66F1A"/>
    <w:rsid w:val="00F70DFC"/>
    <w:rsid w:val="00F73BF3"/>
    <w:rsid w:val="00F81630"/>
    <w:rsid w:val="00F90E0E"/>
    <w:rsid w:val="00F9397A"/>
    <w:rsid w:val="00FA3443"/>
    <w:rsid w:val="00FA34A4"/>
    <w:rsid w:val="00FA57B2"/>
    <w:rsid w:val="00FA5ED7"/>
    <w:rsid w:val="00FA704E"/>
    <w:rsid w:val="00FB41D1"/>
    <w:rsid w:val="00FC32C9"/>
    <w:rsid w:val="00FC62D3"/>
    <w:rsid w:val="00FC6A2B"/>
    <w:rsid w:val="00FE098C"/>
    <w:rsid w:val="00FE3DFA"/>
    <w:rsid w:val="00FE3F4E"/>
    <w:rsid w:val="00FE7927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AAA8"/>
  <w15:chartTrackingRefBased/>
  <w15:docId w15:val="{5DFA17DF-3C6B-43CA-BEC4-B8646083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6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5E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FD37F-470C-438A-82D1-A5E91383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1656</Words>
  <Characters>9111</Characters>
  <Application>Microsoft Office Word</Application>
  <DocSecurity>4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Alejandro Del Real Puyuelo</cp:lastModifiedBy>
  <cp:revision>2</cp:revision>
  <cp:lastPrinted>2019-10-31T13:09:00Z</cp:lastPrinted>
  <dcterms:created xsi:type="dcterms:W3CDTF">2019-11-01T11:57:00Z</dcterms:created>
  <dcterms:modified xsi:type="dcterms:W3CDTF">2019-11-01T11:57:00Z</dcterms:modified>
</cp:coreProperties>
</file>