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06CE1" w14:textId="77777777" w:rsidR="00B23904" w:rsidRDefault="00B23904"/>
    <w:p w14:paraId="04B8E6FC" w14:textId="1374F007" w:rsidR="00071767" w:rsidRPr="00C57039" w:rsidRDefault="00071767" w:rsidP="00071767">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D426FE">
        <w:rPr>
          <w:rFonts w:ascii="Arial" w:eastAsia="Times New Roman" w:hAnsi="Arial" w:cs="Arial"/>
          <w:sz w:val="24"/>
          <w:szCs w:val="24"/>
          <w:lang w:eastAsia="es-ES"/>
        </w:rPr>
        <w:t>1</w:t>
      </w:r>
      <w:r w:rsidR="00012BE2">
        <w:rPr>
          <w:rFonts w:ascii="Arial" w:eastAsia="Times New Roman" w:hAnsi="Arial" w:cs="Arial"/>
          <w:sz w:val="24"/>
          <w:szCs w:val="24"/>
          <w:lang w:eastAsia="es-ES"/>
        </w:rPr>
        <w:t>8</w:t>
      </w:r>
      <w:r w:rsidRPr="00B23904">
        <w:rPr>
          <w:rFonts w:ascii="Arial" w:eastAsia="Times New Roman" w:hAnsi="Arial" w:cs="Arial"/>
          <w:sz w:val="24"/>
          <w:szCs w:val="24"/>
          <w:lang w:eastAsia="es-ES"/>
        </w:rPr>
        <w:t xml:space="preserve"> de </w:t>
      </w:r>
      <w:r w:rsidR="00012BE2">
        <w:rPr>
          <w:rFonts w:ascii="Arial" w:eastAsia="Times New Roman" w:hAnsi="Arial" w:cs="Arial"/>
          <w:sz w:val="24"/>
          <w:szCs w:val="24"/>
          <w:lang w:eastAsia="es-ES"/>
        </w:rPr>
        <w:t>octubre</w:t>
      </w:r>
      <w:r>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2019</w:t>
      </w:r>
    </w:p>
    <w:p w14:paraId="44820C11" w14:textId="3A2FB5D4" w:rsidR="00071767" w:rsidRDefault="00071767" w:rsidP="00071767">
      <w:pPr>
        <w:spacing w:after="0" w:line="240" w:lineRule="auto"/>
        <w:rPr>
          <w:rFonts w:ascii="Arial" w:eastAsia="Times New Roman" w:hAnsi="Arial" w:cs="Arial"/>
          <w:lang w:eastAsia="es-ES"/>
        </w:rPr>
      </w:pPr>
    </w:p>
    <w:p w14:paraId="535F64A6" w14:textId="77777777" w:rsidR="008D0B0E" w:rsidRPr="00B23904" w:rsidRDefault="008D0B0E" w:rsidP="00071767">
      <w:pPr>
        <w:spacing w:after="0" w:line="240" w:lineRule="auto"/>
        <w:rPr>
          <w:rFonts w:ascii="Arial" w:eastAsia="Times New Roman" w:hAnsi="Arial" w:cs="Arial"/>
          <w:lang w:eastAsia="es-ES"/>
        </w:rPr>
      </w:pPr>
    </w:p>
    <w:p w14:paraId="511CCB40" w14:textId="1B84B7D4" w:rsidR="00C46DAE" w:rsidRDefault="00D426FE" w:rsidP="00C46DAE">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‘Cuarto Milenio’</w:t>
      </w:r>
      <w:r w:rsidR="003A20C3" w:rsidRPr="003A20C3">
        <w:rPr>
          <w:rFonts w:ascii="Arial" w:eastAsia="Times New Roman" w:hAnsi="Arial" w:cs="Arial"/>
          <w:bCs/>
          <w:color w:val="002C5F"/>
          <w:sz w:val="42"/>
          <w:szCs w:val="42"/>
          <w:lang w:eastAsia="es-ES"/>
        </w:rPr>
        <w:t xml:space="preserve"> </w:t>
      </w:r>
      <w:r w:rsidR="00BD7F71">
        <w:rPr>
          <w:rFonts w:ascii="Arial" w:eastAsia="Times New Roman" w:hAnsi="Arial" w:cs="Arial"/>
          <w:bCs/>
          <w:color w:val="002C5F"/>
          <w:sz w:val="42"/>
          <w:szCs w:val="42"/>
          <w:lang w:eastAsia="es-ES"/>
        </w:rPr>
        <w:t>c</w:t>
      </w:r>
      <w:r w:rsidR="007C2BB2">
        <w:rPr>
          <w:rFonts w:ascii="Arial" w:eastAsia="Times New Roman" w:hAnsi="Arial" w:cs="Arial"/>
          <w:bCs/>
          <w:color w:val="002C5F"/>
          <w:sz w:val="42"/>
          <w:szCs w:val="42"/>
          <w:lang w:eastAsia="es-ES"/>
        </w:rPr>
        <w:t xml:space="preserve">elebra su </w:t>
      </w:r>
      <w:r w:rsidR="00BD7F71">
        <w:rPr>
          <w:rFonts w:ascii="Arial" w:eastAsia="Times New Roman" w:hAnsi="Arial" w:cs="Arial"/>
          <w:bCs/>
          <w:color w:val="002C5F"/>
          <w:sz w:val="42"/>
          <w:szCs w:val="42"/>
          <w:lang w:eastAsia="es-ES"/>
        </w:rPr>
        <w:t>programa</w:t>
      </w:r>
      <w:r w:rsidR="001273D2">
        <w:rPr>
          <w:rFonts w:ascii="Arial" w:eastAsia="Times New Roman" w:hAnsi="Arial" w:cs="Arial"/>
          <w:bCs/>
          <w:color w:val="002C5F"/>
          <w:sz w:val="42"/>
          <w:szCs w:val="42"/>
          <w:lang w:eastAsia="es-ES"/>
        </w:rPr>
        <w:t xml:space="preserve"> 600</w:t>
      </w:r>
      <w:r w:rsidR="007C2BB2">
        <w:rPr>
          <w:rFonts w:ascii="Arial" w:eastAsia="Times New Roman" w:hAnsi="Arial" w:cs="Arial"/>
          <w:bCs/>
          <w:color w:val="002C5F"/>
          <w:sz w:val="42"/>
          <w:szCs w:val="42"/>
          <w:lang w:eastAsia="es-ES"/>
        </w:rPr>
        <w:t xml:space="preserve"> con uno de los mayores misterios del </w:t>
      </w:r>
      <w:r w:rsidR="007F23EE">
        <w:rPr>
          <w:rFonts w:ascii="Arial" w:eastAsia="Times New Roman" w:hAnsi="Arial" w:cs="Arial"/>
          <w:bCs/>
          <w:color w:val="002C5F"/>
          <w:sz w:val="42"/>
          <w:szCs w:val="42"/>
          <w:lang w:eastAsia="es-ES"/>
        </w:rPr>
        <w:t>U</w:t>
      </w:r>
      <w:r w:rsidR="007C2BB2">
        <w:rPr>
          <w:rFonts w:ascii="Arial" w:eastAsia="Times New Roman" w:hAnsi="Arial" w:cs="Arial"/>
          <w:bCs/>
          <w:color w:val="002C5F"/>
          <w:sz w:val="42"/>
          <w:szCs w:val="42"/>
          <w:lang w:eastAsia="es-ES"/>
        </w:rPr>
        <w:t>niverso</w:t>
      </w:r>
      <w:r w:rsidR="001273D2">
        <w:rPr>
          <w:rFonts w:ascii="Arial" w:eastAsia="Times New Roman" w:hAnsi="Arial" w:cs="Arial"/>
          <w:bCs/>
          <w:color w:val="002C5F"/>
          <w:sz w:val="42"/>
          <w:szCs w:val="42"/>
          <w:lang w:eastAsia="es-ES"/>
        </w:rPr>
        <w:t xml:space="preserve">: </w:t>
      </w:r>
      <w:r w:rsidR="00CA550C">
        <w:rPr>
          <w:rFonts w:ascii="Arial" w:eastAsia="Times New Roman" w:hAnsi="Arial" w:cs="Arial"/>
          <w:bCs/>
          <w:color w:val="002C5F"/>
          <w:sz w:val="42"/>
          <w:szCs w:val="42"/>
          <w:lang w:eastAsia="es-ES"/>
        </w:rPr>
        <w:t xml:space="preserve">nuevos </w:t>
      </w:r>
      <w:r w:rsidR="00CC1EA4">
        <w:rPr>
          <w:rFonts w:ascii="Arial" w:eastAsia="Times New Roman" w:hAnsi="Arial" w:cs="Arial"/>
          <w:bCs/>
          <w:color w:val="002C5F"/>
          <w:sz w:val="42"/>
          <w:szCs w:val="42"/>
          <w:lang w:eastAsia="es-ES"/>
        </w:rPr>
        <w:t xml:space="preserve">hallazgos en la cara oculta </w:t>
      </w:r>
      <w:r w:rsidR="001273D2">
        <w:rPr>
          <w:rFonts w:ascii="Arial" w:eastAsia="Times New Roman" w:hAnsi="Arial" w:cs="Arial"/>
          <w:bCs/>
          <w:color w:val="002C5F"/>
          <w:sz w:val="42"/>
          <w:szCs w:val="42"/>
          <w:lang w:eastAsia="es-ES"/>
        </w:rPr>
        <w:t>de la Luna</w:t>
      </w:r>
    </w:p>
    <w:p w14:paraId="315D2727" w14:textId="77777777" w:rsidR="00C46DAE" w:rsidRDefault="00C46DAE" w:rsidP="00C46DAE">
      <w:pPr>
        <w:spacing w:after="0" w:line="240" w:lineRule="auto"/>
        <w:ind w:right="-142"/>
        <w:jc w:val="both"/>
        <w:rPr>
          <w:rFonts w:ascii="Arial" w:eastAsia="Times New Roman" w:hAnsi="Arial" w:cs="Arial"/>
          <w:bCs/>
          <w:color w:val="002C5F"/>
          <w:sz w:val="42"/>
          <w:szCs w:val="42"/>
          <w:lang w:eastAsia="es-ES"/>
        </w:rPr>
      </w:pPr>
    </w:p>
    <w:p w14:paraId="4E46BF84" w14:textId="551D11EE" w:rsidR="00C46DAE" w:rsidRDefault="007C2BB2" w:rsidP="00C46DAE">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Abordará las últimas teorías científicas sobre la Cuenca </w:t>
      </w:r>
      <w:proofErr w:type="spellStart"/>
      <w:r>
        <w:rPr>
          <w:rFonts w:ascii="Arial" w:eastAsia="Times New Roman" w:hAnsi="Arial" w:cs="Arial"/>
          <w:b/>
          <w:sz w:val="24"/>
          <w:szCs w:val="24"/>
          <w:lang w:eastAsia="es-ES"/>
        </w:rPr>
        <w:t>Aitken</w:t>
      </w:r>
      <w:proofErr w:type="spellEnd"/>
      <w:r>
        <w:rPr>
          <w:rFonts w:ascii="Arial" w:eastAsia="Times New Roman" w:hAnsi="Arial" w:cs="Arial"/>
          <w:b/>
          <w:sz w:val="24"/>
          <w:szCs w:val="24"/>
          <w:lang w:eastAsia="es-ES"/>
        </w:rPr>
        <w:t xml:space="preserve">, </w:t>
      </w:r>
      <w:r w:rsidR="001273D2">
        <w:rPr>
          <w:rFonts w:ascii="Arial" w:eastAsia="Times New Roman" w:hAnsi="Arial" w:cs="Arial"/>
          <w:b/>
          <w:sz w:val="24"/>
          <w:szCs w:val="24"/>
          <w:lang w:eastAsia="es-ES"/>
        </w:rPr>
        <w:t xml:space="preserve">una gran depresión en el polo sur lunar </w:t>
      </w:r>
      <w:r w:rsidR="001273D2" w:rsidRPr="001273D2">
        <w:rPr>
          <w:rFonts w:ascii="Arial" w:eastAsia="Times New Roman" w:hAnsi="Arial" w:cs="Arial"/>
          <w:b/>
          <w:sz w:val="24"/>
          <w:szCs w:val="24"/>
          <w:lang w:eastAsia="es-ES"/>
        </w:rPr>
        <w:t>de 2.500 kilómetros de ancho y 13 kilómetros de profundidad</w:t>
      </w:r>
      <w:r w:rsidR="00CC1EA4">
        <w:rPr>
          <w:rFonts w:ascii="Arial" w:eastAsia="Times New Roman" w:hAnsi="Arial" w:cs="Arial"/>
          <w:b/>
          <w:sz w:val="24"/>
          <w:szCs w:val="24"/>
          <w:lang w:eastAsia="es-ES"/>
        </w:rPr>
        <w:t>, y ahondará también en la misteriosa muerte del magnate estadounidense Jeffrey Epstein</w:t>
      </w:r>
    </w:p>
    <w:p w14:paraId="4BE8D561" w14:textId="3E4ECF51" w:rsidR="007C2BB2" w:rsidRDefault="007C2BB2" w:rsidP="00C46DAE">
      <w:pPr>
        <w:spacing w:after="0" w:line="240" w:lineRule="auto"/>
        <w:ind w:right="-142"/>
        <w:jc w:val="both"/>
        <w:rPr>
          <w:rFonts w:ascii="Arial" w:eastAsia="Times New Roman" w:hAnsi="Arial" w:cs="Arial"/>
          <w:b/>
          <w:sz w:val="24"/>
          <w:szCs w:val="24"/>
          <w:lang w:eastAsia="es-ES"/>
        </w:rPr>
      </w:pPr>
    </w:p>
    <w:p w14:paraId="70743189" w14:textId="0EF3197E" w:rsidR="007C2BB2" w:rsidRDefault="007F23EE" w:rsidP="00C46DAE">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En su</w:t>
      </w:r>
      <w:r w:rsidR="00413144">
        <w:rPr>
          <w:rFonts w:ascii="Arial" w:eastAsia="Times New Roman" w:hAnsi="Arial" w:cs="Arial"/>
          <w:b/>
          <w:sz w:val="24"/>
          <w:szCs w:val="24"/>
          <w:lang w:eastAsia="es-ES"/>
        </w:rPr>
        <w:t>s</w:t>
      </w:r>
      <w:r>
        <w:rPr>
          <w:rFonts w:ascii="Arial" w:eastAsia="Times New Roman" w:hAnsi="Arial" w:cs="Arial"/>
          <w:b/>
          <w:sz w:val="24"/>
          <w:szCs w:val="24"/>
          <w:lang w:eastAsia="es-ES"/>
        </w:rPr>
        <w:t xml:space="preserve"> 15 temporada</w:t>
      </w:r>
      <w:r w:rsidR="00413144">
        <w:rPr>
          <w:rFonts w:ascii="Arial" w:eastAsia="Times New Roman" w:hAnsi="Arial" w:cs="Arial"/>
          <w:b/>
          <w:sz w:val="24"/>
          <w:szCs w:val="24"/>
          <w:lang w:eastAsia="es-ES"/>
        </w:rPr>
        <w:t>s</w:t>
      </w:r>
      <w:r>
        <w:rPr>
          <w:rFonts w:ascii="Arial" w:eastAsia="Times New Roman" w:hAnsi="Arial" w:cs="Arial"/>
          <w:b/>
          <w:sz w:val="24"/>
          <w:szCs w:val="24"/>
          <w:lang w:eastAsia="es-ES"/>
        </w:rPr>
        <w:t xml:space="preserve"> en antena</w:t>
      </w:r>
      <w:r w:rsidR="001273D2">
        <w:rPr>
          <w:rFonts w:ascii="Arial" w:eastAsia="Times New Roman" w:hAnsi="Arial" w:cs="Arial"/>
          <w:b/>
          <w:sz w:val="24"/>
          <w:szCs w:val="24"/>
          <w:lang w:eastAsia="es-ES"/>
        </w:rPr>
        <w:t>, el espacio</w:t>
      </w:r>
      <w:r>
        <w:rPr>
          <w:rFonts w:ascii="Arial" w:eastAsia="Times New Roman" w:hAnsi="Arial" w:cs="Arial"/>
          <w:b/>
          <w:sz w:val="24"/>
          <w:szCs w:val="24"/>
          <w:lang w:eastAsia="es-ES"/>
        </w:rPr>
        <w:t xml:space="preserve"> suma </w:t>
      </w:r>
      <w:r w:rsidR="0011337B">
        <w:rPr>
          <w:rFonts w:ascii="Arial" w:eastAsia="Times New Roman" w:hAnsi="Arial" w:cs="Arial"/>
          <w:b/>
          <w:sz w:val="24"/>
          <w:szCs w:val="24"/>
          <w:lang w:eastAsia="es-ES"/>
        </w:rPr>
        <w:t>8.500</w:t>
      </w:r>
      <w:r>
        <w:rPr>
          <w:rFonts w:ascii="Arial" w:eastAsia="Times New Roman" w:hAnsi="Arial" w:cs="Arial"/>
          <w:b/>
          <w:sz w:val="24"/>
          <w:szCs w:val="24"/>
          <w:lang w:eastAsia="es-ES"/>
        </w:rPr>
        <w:t xml:space="preserve"> entrevistas, </w:t>
      </w:r>
      <w:r w:rsidR="0011337B">
        <w:rPr>
          <w:rFonts w:ascii="Arial" w:eastAsia="Times New Roman" w:hAnsi="Arial" w:cs="Arial"/>
          <w:b/>
          <w:sz w:val="24"/>
          <w:szCs w:val="24"/>
          <w:lang w:eastAsia="es-ES"/>
        </w:rPr>
        <w:t>2.500</w:t>
      </w:r>
      <w:r>
        <w:rPr>
          <w:rFonts w:ascii="Arial" w:eastAsia="Times New Roman" w:hAnsi="Arial" w:cs="Arial"/>
          <w:b/>
          <w:sz w:val="24"/>
          <w:szCs w:val="24"/>
          <w:lang w:eastAsia="es-ES"/>
        </w:rPr>
        <w:t xml:space="preserve"> reportajes, </w:t>
      </w:r>
      <w:r w:rsidR="0011337B">
        <w:rPr>
          <w:rFonts w:ascii="Arial" w:eastAsia="Times New Roman" w:hAnsi="Arial" w:cs="Arial"/>
          <w:b/>
          <w:sz w:val="24"/>
          <w:szCs w:val="24"/>
          <w:lang w:eastAsia="es-ES"/>
        </w:rPr>
        <w:t>1.120</w:t>
      </w:r>
      <w:r>
        <w:rPr>
          <w:rFonts w:ascii="Arial" w:eastAsia="Times New Roman" w:hAnsi="Arial" w:cs="Arial"/>
          <w:b/>
          <w:sz w:val="24"/>
          <w:szCs w:val="24"/>
          <w:lang w:eastAsia="es-ES"/>
        </w:rPr>
        <w:t xml:space="preserve"> recreaciones históricas y </w:t>
      </w:r>
      <w:r w:rsidR="0011337B">
        <w:rPr>
          <w:rFonts w:ascii="Arial" w:eastAsia="Times New Roman" w:hAnsi="Arial" w:cs="Arial"/>
          <w:b/>
          <w:sz w:val="24"/>
          <w:szCs w:val="24"/>
          <w:lang w:eastAsia="es-ES"/>
        </w:rPr>
        <w:t>580</w:t>
      </w:r>
      <w:r>
        <w:rPr>
          <w:rFonts w:ascii="Arial" w:eastAsia="Times New Roman" w:hAnsi="Arial" w:cs="Arial"/>
          <w:b/>
          <w:sz w:val="24"/>
          <w:szCs w:val="24"/>
          <w:lang w:eastAsia="es-ES"/>
        </w:rPr>
        <w:t xml:space="preserve"> testimonios científicos</w:t>
      </w:r>
    </w:p>
    <w:p w14:paraId="00FBE018" w14:textId="77777777" w:rsidR="00C46DAE" w:rsidRDefault="00C46DAE" w:rsidP="00C46DAE">
      <w:pPr>
        <w:spacing w:after="0" w:line="240" w:lineRule="auto"/>
        <w:ind w:right="-142"/>
        <w:jc w:val="both"/>
        <w:rPr>
          <w:rFonts w:ascii="Arial" w:eastAsia="Times New Roman" w:hAnsi="Arial" w:cs="Arial"/>
          <w:b/>
          <w:sz w:val="24"/>
          <w:szCs w:val="24"/>
          <w:lang w:eastAsia="es-ES"/>
        </w:rPr>
      </w:pPr>
    </w:p>
    <w:p w14:paraId="43E4AC56" w14:textId="29FC6CBF" w:rsidR="00C46DAE" w:rsidRDefault="007C2BB2" w:rsidP="00C46DAE">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‘Cuarto Milenio’</w:t>
      </w:r>
      <w:r w:rsidR="00D37C9C">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promedia desde su estreno en noviembre de 2005 un </w:t>
      </w:r>
      <w:r w:rsidR="0011337B">
        <w:rPr>
          <w:rFonts w:ascii="Arial" w:eastAsia="Times New Roman" w:hAnsi="Arial" w:cs="Arial"/>
          <w:b/>
          <w:sz w:val="24"/>
          <w:szCs w:val="24"/>
          <w:lang w:eastAsia="es-ES"/>
        </w:rPr>
        <w:t>8,9</w:t>
      </w:r>
      <w:r>
        <w:rPr>
          <w:rFonts w:ascii="Arial" w:eastAsia="Times New Roman" w:hAnsi="Arial" w:cs="Arial"/>
          <w:b/>
          <w:sz w:val="24"/>
          <w:szCs w:val="24"/>
          <w:lang w:eastAsia="es-ES"/>
        </w:rPr>
        <w:t xml:space="preserve">% de </w:t>
      </w:r>
      <w:r w:rsidRPr="007C2BB2">
        <w:rPr>
          <w:rFonts w:ascii="Arial" w:eastAsia="Times New Roman" w:hAnsi="Arial" w:cs="Arial"/>
          <w:b/>
          <w:i/>
          <w:sz w:val="24"/>
          <w:szCs w:val="24"/>
          <w:lang w:eastAsia="es-ES"/>
        </w:rPr>
        <w:t xml:space="preserve">share </w:t>
      </w:r>
      <w:r>
        <w:rPr>
          <w:rFonts w:ascii="Arial" w:eastAsia="Times New Roman" w:hAnsi="Arial" w:cs="Arial"/>
          <w:b/>
          <w:sz w:val="24"/>
          <w:szCs w:val="24"/>
          <w:lang w:eastAsia="es-ES"/>
        </w:rPr>
        <w:t xml:space="preserve">y </w:t>
      </w:r>
      <w:r w:rsidR="0011337B">
        <w:rPr>
          <w:rFonts w:ascii="Arial" w:eastAsia="Times New Roman" w:hAnsi="Arial" w:cs="Arial"/>
          <w:b/>
          <w:sz w:val="24"/>
          <w:szCs w:val="24"/>
          <w:lang w:eastAsia="es-ES"/>
        </w:rPr>
        <w:t>888</w:t>
      </w:r>
      <w:r>
        <w:rPr>
          <w:rFonts w:ascii="Arial" w:eastAsia="Times New Roman" w:hAnsi="Arial" w:cs="Arial"/>
          <w:b/>
          <w:sz w:val="24"/>
          <w:szCs w:val="24"/>
          <w:lang w:eastAsia="es-ES"/>
        </w:rPr>
        <w:t>.000 espectadores, superando en su franja a La Sexta (</w:t>
      </w:r>
      <w:r w:rsidR="0011337B">
        <w:rPr>
          <w:rFonts w:ascii="Arial" w:eastAsia="Times New Roman" w:hAnsi="Arial" w:cs="Arial"/>
          <w:b/>
          <w:sz w:val="24"/>
          <w:szCs w:val="24"/>
          <w:lang w:eastAsia="es-ES"/>
        </w:rPr>
        <w:t>5</w:t>
      </w:r>
      <w:r>
        <w:rPr>
          <w:rFonts w:ascii="Arial" w:eastAsia="Times New Roman" w:hAnsi="Arial" w:cs="Arial"/>
          <w:b/>
          <w:sz w:val="24"/>
          <w:szCs w:val="24"/>
          <w:lang w:eastAsia="es-ES"/>
        </w:rPr>
        <w:t>%</w:t>
      </w:r>
      <w:r w:rsidR="0011337B">
        <w:rPr>
          <w:rFonts w:ascii="Arial" w:eastAsia="Times New Roman" w:hAnsi="Arial" w:cs="Arial"/>
          <w:b/>
          <w:sz w:val="24"/>
          <w:szCs w:val="24"/>
          <w:lang w:eastAsia="es-ES"/>
        </w:rPr>
        <w:t>)</w:t>
      </w:r>
    </w:p>
    <w:p w14:paraId="3D9F4E0A" w14:textId="77777777" w:rsidR="00C46DAE" w:rsidRDefault="00C46DAE" w:rsidP="00C46DAE">
      <w:pPr>
        <w:spacing w:after="0" w:line="240" w:lineRule="auto"/>
        <w:ind w:right="-142"/>
        <w:jc w:val="both"/>
        <w:rPr>
          <w:rFonts w:ascii="Arial" w:eastAsia="Times New Roman" w:hAnsi="Arial" w:cs="Arial"/>
          <w:b/>
          <w:sz w:val="24"/>
          <w:szCs w:val="24"/>
          <w:lang w:eastAsia="es-ES"/>
        </w:rPr>
      </w:pPr>
    </w:p>
    <w:p w14:paraId="0604471A" w14:textId="564EBCC3" w:rsidR="00472EF9" w:rsidRPr="00472EF9" w:rsidRDefault="00472EF9" w:rsidP="00071767">
      <w:pPr>
        <w:spacing w:after="0" w:line="240" w:lineRule="auto"/>
        <w:ind w:right="-142"/>
        <w:jc w:val="both"/>
        <w:rPr>
          <w:rFonts w:ascii="Arial" w:hAnsi="Arial" w:cs="Arial"/>
          <w:i/>
          <w:sz w:val="24"/>
          <w:szCs w:val="24"/>
        </w:rPr>
      </w:pPr>
    </w:p>
    <w:p w14:paraId="030A1D58" w14:textId="418DB526" w:rsidR="00F66016" w:rsidRDefault="00413144" w:rsidP="00071767">
      <w:pPr>
        <w:spacing w:after="0" w:line="240" w:lineRule="auto"/>
        <w:ind w:right="-142"/>
        <w:jc w:val="both"/>
        <w:rPr>
          <w:rFonts w:ascii="Arial" w:hAnsi="Arial" w:cs="Arial"/>
          <w:sz w:val="24"/>
          <w:szCs w:val="24"/>
        </w:rPr>
      </w:pPr>
      <w:r>
        <w:rPr>
          <w:rFonts w:ascii="Arial" w:hAnsi="Arial" w:cs="Arial"/>
          <w:sz w:val="24"/>
          <w:szCs w:val="24"/>
        </w:rPr>
        <w:t xml:space="preserve">Catorce años después de su estreno, </w:t>
      </w:r>
      <w:r w:rsidRPr="006B6F82">
        <w:rPr>
          <w:rFonts w:ascii="Arial" w:hAnsi="Arial" w:cs="Arial"/>
          <w:b/>
          <w:sz w:val="24"/>
          <w:szCs w:val="24"/>
        </w:rPr>
        <w:t>‘Cuarto Milenio’</w:t>
      </w:r>
      <w:r>
        <w:rPr>
          <w:rFonts w:ascii="Arial" w:hAnsi="Arial" w:cs="Arial"/>
          <w:sz w:val="24"/>
          <w:szCs w:val="24"/>
        </w:rPr>
        <w:t xml:space="preserve"> prosigue su viaje a lo desconocido</w:t>
      </w:r>
      <w:r w:rsidR="00FE1941">
        <w:rPr>
          <w:rFonts w:ascii="Arial" w:hAnsi="Arial" w:cs="Arial"/>
          <w:sz w:val="24"/>
          <w:szCs w:val="24"/>
        </w:rPr>
        <w:t>. La divulgación, el aprendizaje y el análisis de un amplio abanico de temas se han convertido en</w:t>
      </w:r>
      <w:r w:rsidR="006B6F82">
        <w:rPr>
          <w:rFonts w:ascii="Arial" w:hAnsi="Arial" w:cs="Arial"/>
          <w:sz w:val="24"/>
          <w:szCs w:val="24"/>
        </w:rPr>
        <w:t xml:space="preserve"> el</w:t>
      </w:r>
      <w:r w:rsidR="00FE1941">
        <w:rPr>
          <w:rFonts w:ascii="Arial" w:hAnsi="Arial" w:cs="Arial"/>
          <w:sz w:val="24"/>
          <w:szCs w:val="24"/>
        </w:rPr>
        <w:t xml:space="preserve"> </w:t>
      </w:r>
      <w:r w:rsidR="006B6F82">
        <w:rPr>
          <w:rFonts w:ascii="Arial" w:hAnsi="Arial" w:cs="Arial"/>
          <w:sz w:val="24"/>
          <w:szCs w:val="24"/>
        </w:rPr>
        <w:t>ADN</w:t>
      </w:r>
      <w:r w:rsidR="00FE1941">
        <w:rPr>
          <w:rFonts w:ascii="Arial" w:hAnsi="Arial" w:cs="Arial"/>
          <w:sz w:val="24"/>
          <w:szCs w:val="24"/>
        </w:rPr>
        <w:t xml:space="preserve"> de este </w:t>
      </w:r>
      <w:r w:rsidR="006B6F82">
        <w:rPr>
          <w:rFonts w:ascii="Arial" w:hAnsi="Arial" w:cs="Arial"/>
          <w:sz w:val="24"/>
          <w:szCs w:val="24"/>
        </w:rPr>
        <w:t>espacio</w:t>
      </w:r>
      <w:r w:rsidR="00FE1941">
        <w:rPr>
          <w:rFonts w:ascii="Arial" w:hAnsi="Arial" w:cs="Arial"/>
          <w:sz w:val="24"/>
          <w:szCs w:val="24"/>
        </w:rPr>
        <w:t xml:space="preserve"> conducido por </w:t>
      </w:r>
      <w:r w:rsidR="00FE1941" w:rsidRPr="00D37C9C">
        <w:rPr>
          <w:rFonts w:ascii="Arial" w:hAnsi="Arial" w:cs="Arial"/>
          <w:b/>
          <w:sz w:val="24"/>
          <w:szCs w:val="24"/>
        </w:rPr>
        <w:t>Ike</w:t>
      </w:r>
      <w:r w:rsidR="006B6F82" w:rsidRPr="00D37C9C">
        <w:rPr>
          <w:rFonts w:ascii="Arial" w:hAnsi="Arial" w:cs="Arial"/>
          <w:b/>
          <w:sz w:val="24"/>
          <w:szCs w:val="24"/>
        </w:rPr>
        <w:t>r</w:t>
      </w:r>
      <w:r w:rsidR="00FE1941" w:rsidRPr="00D37C9C">
        <w:rPr>
          <w:rFonts w:ascii="Arial" w:hAnsi="Arial" w:cs="Arial"/>
          <w:b/>
          <w:sz w:val="24"/>
          <w:szCs w:val="24"/>
        </w:rPr>
        <w:t xml:space="preserve"> Jim</w:t>
      </w:r>
      <w:r w:rsidR="006B6F82" w:rsidRPr="00D37C9C">
        <w:rPr>
          <w:rFonts w:ascii="Arial" w:hAnsi="Arial" w:cs="Arial"/>
          <w:b/>
          <w:sz w:val="24"/>
          <w:szCs w:val="24"/>
        </w:rPr>
        <w:t>énez</w:t>
      </w:r>
      <w:r w:rsidR="006B6F82">
        <w:rPr>
          <w:rFonts w:ascii="Arial" w:hAnsi="Arial" w:cs="Arial"/>
          <w:sz w:val="24"/>
          <w:szCs w:val="24"/>
        </w:rPr>
        <w:t xml:space="preserve"> que el </w:t>
      </w:r>
      <w:r w:rsidR="006B6F82" w:rsidRPr="006B6F82">
        <w:rPr>
          <w:rFonts w:ascii="Arial" w:hAnsi="Arial" w:cs="Arial"/>
          <w:b/>
          <w:sz w:val="24"/>
          <w:szCs w:val="24"/>
        </w:rPr>
        <w:t xml:space="preserve">domingo </w:t>
      </w:r>
      <w:r w:rsidR="00CA1F5F">
        <w:rPr>
          <w:rFonts w:ascii="Arial" w:hAnsi="Arial" w:cs="Arial"/>
          <w:b/>
          <w:sz w:val="24"/>
          <w:szCs w:val="24"/>
        </w:rPr>
        <w:t>20</w:t>
      </w:r>
      <w:r w:rsidR="006B6F82" w:rsidRPr="006B6F82">
        <w:rPr>
          <w:rFonts w:ascii="Arial" w:hAnsi="Arial" w:cs="Arial"/>
          <w:b/>
          <w:sz w:val="24"/>
          <w:szCs w:val="24"/>
        </w:rPr>
        <w:t xml:space="preserve"> de octubre</w:t>
      </w:r>
      <w:r w:rsidR="006B6F82">
        <w:rPr>
          <w:rFonts w:ascii="Arial" w:hAnsi="Arial" w:cs="Arial"/>
          <w:sz w:val="24"/>
          <w:szCs w:val="24"/>
        </w:rPr>
        <w:t xml:space="preserve"> </w:t>
      </w:r>
      <w:r w:rsidR="006B6F82" w:rsidRPr="006B6F82">
        <w:rPr>
          <w:rFonts w:ascii="Arial" w:hAnsi="Arial" w:cs="Arial"/>
          <w:b/>
          <w:sz w:val="24"/>
          <w:szCs w:val="24"/>
        </w:rPr>
        <w:t>alcanza su emisión número 600</w:t>
      </w:r>
      <w:r w:rsidR="006B6F82">
        <w:rPr>
          <w:rFonts w:ascii="Arial" w:hAnsi="Arial" w:cs="Arial"/>
          <w:sz w:val="24"/>
          <w:szCs w:val="24"/>
        </w:rPr>
        <w:t xml:space="preserve">, revalidando el título del </w:t>
      </w:r>
      <w:r w:rsidR="006B6F82" w:rsidRPr="006B6F82">
        <w:rPr>
          <w:rFonts w:ascii="Arial" w:hAnsi="Arial" w:cs="Arial"/>
          <w:b/>
          <w:sz w:val="24"/>
          <w:szCs w:val="24"/>
        </w:rPr>
        <w:t xml:space="preserve">programa más </w:t>
      </w:r>
      <w:r w:rsidR="00CA1F5F">
        <w:rPr>
          <w:rFonts w:ascii="Arial" w:hAnsi="Arial" w:cs="Arial"/>
          <w:b/>
          <w:sz w:val="24"/>
          <w:szCs w:val="24"/>
        </w:rPr>
        <w:t xml:space="preserve">veterano </w:t>
      </w:r>
      <w:r w:rsidR="006B6F82" w:rsidRPr="006B6F82">
        <w:rPr>
          <w:rFonts w:ascii="Arial" w:hAnsi="Arial" w:cs="Arial"/>
          <w:b/>
          <w:sz w:val="24"/>
          <w:szCs w:val="24"/>
        </w:rPr>
        <w:t>de Cuatro</w:t>
      </w:r>
      <w:r w:rsidR="006B6F82">
        <w:rPr>
          <w:rFonts w:ascii="Arial" w:hAnsi="Arial" w:cs="Arial"/>
          <w:sz w:val="24"/>
          <w:szCs w:val="24"/>
        </w:rPr>
        <w:t>.</w:t>
      </w:r>
      <w:r w:rsidR="008543DA">
        <w:rPr>
          <w:rFonts w:ascii="Arial" w:hAnsi="Arial" w:cs="Arial"/>
          <w:sz w:val="24"/>
          <w:szCs w:val="24"/>
        </w:rPr>
        <w:t xml:space="preserve"> </w:t>
      </w:r>
      <w:r w:rsidR="008543DA" w:rsidRPr="008543DA">
        <w:rPr>
          <w:rFonts w:ascii="Arial" w:hAnsi="Arial" w:cs="Arial"/>
          <w:b/>
          <w:i/>
          <w:sz w:val="24"/>
          <w:szCs w:val="24"/>
        </w:rPr>
        <w:t>“Es un programa que forma parte de la historia de la televisión por longevidad, temática y resistencia”</w:t>
      </w:r>
      <w:r w:rsidR="008543DA">
        <w:rPr>
          <w:rFonts w:ascii="Arial" w:hAnsi="Arial" w:cs="Arial"/>
          <w:sz w:val="24"/>
          <w:szCs w:val="24"/>
        </w:rPr>
        <w:t xml:space="preserve">, asegura el presentador. </w:t>
      </w:r>
    </w:p>
    <w:p w14:paraId="45C402C6" w14:textId="0BAB52BB" w:rsidR="006B6F82" w:rsidRDefault="006B6F82" w:rsidP="00071767">
      <w:pPr>
        <w:spacing w:after="0" w:line="240" w:lineRule="auto"/>
        <w:ind w:right="-142"/>
        <w:jc w:val="both"/>
        <w:rPr>
          <w:rFonts w:ascii="Arial" w:hAnsi="Arial" w:cs="Arial"/>
          <w:sz w:val="24"/>
          <w:szCs w:val="24"/>
        </w:rPr>
      </w:pPr>
    </w:p>
    <w:p w14:paraId="7CA97980" w14:textId="5CA838F6" w:rsidR="00D37C9C" w:rsidRDefault="008875DC" w:rsidP="001419BC">
      <w:pPr>
        <w:spacing w:after="0" w:line="240" w:lineRule="auto"/>
        <w:ind w:right="-142"/>
        <w:jc w:val="both"/>
        <w:rPr>
          <w:rFonts w:ascii="Arial" w:hAnsi="Arial" w:cs="Arial"/>
          <w:sz w:val="24"/>
          <w:szCs w:val="24"/>
        </w:rPr>
      </w:pPr>
      <w:r w:rsidRPr="008875DC">
        <w:rPr>
          <w:rFonts w:ascii="Arial" w:hAnsi="Arial" w:cs="Arial"/>
          <w:sz w:val="24"/>
          <w:szCs w:val="24"/>
        </w:rPr>
        <w:t xml:space="preserve">Tras </w:t>
      </w:r>
      <w:r w:rsidR="0011337B">
        <w:rPr>
          <w:rFonts w:ascii="Arial" w:eastAsia="Times New Roman" w:hAnsi="Arial" w:cs="Arial"/>
          <w:b/>
          <w:sz w:val="24"/>
          <w:szCs w:val="24"/>
          <w:lang w:eastAsia="es-ES"/>
        </w:rPr>
        <w:t>8.500</w:t>
      </w:r>
      <w:r w:rsidRPr="00D37C9C">
        <w:rPr>
          <w:rFonts w:ascii="Arial" w:eastAsia="Times New Roman" w:hAnsi="Arial" w:cs="Arial"/>
          <w:b/>
          <w:sz w:val="24"/>
          <w:szCs w:val="24"/>
          <w:lang w:eastAsia="es-ES"/>
        </w:rPr>
        <w:t xml:space="preserve"> entrevistas, </w:t>
      </w:r>
      <w:r w:rsidR="0011337B">
        <w:rPr>
          <w:rFonts w:ascii="Arial" w:eastAsia="Times New Roman" w:hAnsi="Arial" w:cs="Arial"/>
          <w:b/>
          <w:sz w:val="24"/>
          <w:szCs w:val="24"/>
          <w:lang w:eastAsia="es-ES"/>
        </w:rPr>
        <w:t>2.500</w:t>
      </w:r>
      <w:r w:rsidRPr="00D37C9C">
        <w:rPr>
          <w:rFonts w:ascii="Arial" w:eastAsia="Times New Roman" w:hAnsi="Arial" w:cs="Arial"/>
          <w:b/>
          <w:sz w:val="24"/>
          <w:szCs w:val="24"/>
          <w:lang w:eastAsia="es-ES"/>
        </w:rPr>
        <w:t xml:space="preserve"> reportajes</w:t>
      </w:r>
      <w:r w:rsidR="0011337B">
        <w:rPr>
          <w:rFonts w:ascii="Arial" w:eastAsia="Times New Roman" w:hAnsi="Arial" w:cs="Arial"/>
          <w:b/>
          <w:sz w:val="24"/>
          <w:szCs w:val="24"/>
          <w:lang w:eastAsia="es-ES"/>
        </w:rPr>
        <w:t xml:space="preserve"> en más de 70 países</w:t>
      </w:r>
      <w:r w:rsidRPr="00D37C9C">
        <w:rPr>
          <w:rFonts w:ascii="Arial" w:eastAsia="Times New Roman" w:hAnsi="Arial" w:cs="Arial"/>
          <w:b/>
          <w:sz w:val="24"/>
          <w:szCs w:val="24"/>
          <w:lang w:eastAsia="es-ES"/>
        </w:rPr>
        <w:t xml:space="preserve">, </w:t>
      </w:r>
      <w:r w:rsidR="0011337B" w:rsidRPr="008875DC">
        <w:rPr>
          <w:rFonts w:ascii="Arial" w:hAnsi="Arial" w:cs="Arial"/>
          <w:sz w:val="24"/>
          <w:szCs w:val="24"/>
        </w:rPr>
        <w:t xml:space="preserve">más de </w:t>
      </w:r>
      <w:r w:rsidR="0011337B">
        <w:rPr>
          <w:rFonts w:ascii="Arial" w:hAnsi="Arial" w:cs="Arial"/>
          <w:b/>
          <w:sz w:val="24"/>
          <w:szCs w:val="24"/>
        </w:rPr>
        <w:t>1.500</w:t>
      </w:r>
      <w:r w:rsidR="0011337B" w:rsidRPr="00D37C9C">
        <w:rPr>
          <w:rFonts w:ascii="Arial" w:hAnsi="Arial" w:cs="Arial"/>
          <w:b/>
          <w:sz w:val="24"/>
          <w:szCs w:val="24"/>
        </w:rPr>
        <w:t xml:space="preserve"> horas de </w:t>
      </w:r>
      <w:r w:rsidR="0011337B">
        <w:rPr>
          <w:rFonts w:ascii="Arial" w:hAnsi="Arial" w:cs="Arial"/>
          <w:b/>
          <w:sz w:val="24"/>
          <w:szCs w:val="24"/>
        </w:rPr>
        <w:t>emisión,</w:t>
      </w:r>
      <w:r w:rsidR="0011337B" w:rsidRPr="00D37C9C">
        <w:rPr>
          <w:rFonts w:ascii="Arial" w:hAnsi="Arial" w:cs="Arial"/>
          <w:b/>
          <w:sz w:val="24"/>
          <w:szCs w:val="24"/>
        </w:rPr>
        <w:t xml:space="preserve"> </w:t>
      </w:r>
      <w:r w:rsidR="0011337B">
        <w:rPr>
          <w:rFonts w:ascii="Arial" w:eastAsia="Times New Roman" w:hAnsi="Arial" w:cs="Arial"/>
          <w:b/>
          <w:sz w:val="24"/>
          <w:szCs w:val="24"/>
          <w:lang w:eastAsia="es-ES"/>
        </w:rPr>
        <w:t>1.120</w:t>
      </w:r>
      <w:r w:rsidRPr="00D37C9C">
        <w:rPr>
          <w:rFonts w:ascii="Arial" w:eastAsia="Times New Roman" w:hAnsi="Arial" w:cs="Arial"/>
          <w:b/>
          <w:sz w:val="24"/>
          <w:szCs w:val="24"/>
          <w:lang w:eastAsia="es-ES"/>
        </w:rPr>
        <w:t xml:space="preserve"> recreaciones históricas</w:t>
      </w:r>
      <w:r w:rsidR="0011337B">
        <w:rPr>
          <w:rFonts w:ascii="Arial" w:eastAsia="Times New Roman" w:hAnsi="Arial" w:cs="Arial"/>
          <w:b/>
          <w:sz w:val="24"/>
          <w:szCs w:val="24"/>
          <w:lang w:eastAsia="es-ES"/>
        </w:rPr>
        <w:t xml:space="preserve">, </w:t>
      </w:r>
      <w:r w:rsidR="0011337B" w:rsidRPr="0011337B">
        <w:rPr>
          <w:rFonts w:ascii="Arial" w:eastAsia="Times New Roman" w:hAnsi="Arial" w:cs="Arial"/>
          <w:b/>
          <w:sz w:val="24"/>
          <w:szCs w:val="24"/>
          <w:lang w:eastAsia="es-ES"/>
        </w:rPr>
        <w:t>1.100 piezas y reconstrucciones para plató</w:t>
      </w:r>
      <w:r w:rsidRPr="0011337B">
        <w:rPr>
          <w:rFonts w:ascii="Arial" w:eastAsia="Times New Roman" w:hAnsi="Arial" w:cs="Arial"/>
          <w:b/>
          <w:sz w:val="24"/>
          <w:szCs w:val="24"/>
          <w:lang w:eastAsia="es-ES"/>
        </w:rPr>
        <w:t xml:space="preserve"> </w:t>
      </w:r>
      <w:r w:rsidRPr="00D37C9C">
        <w:rPr>
          <w:rFonts w:ascii="Arial" w:eastAsia="Times New Roman" w:hAnsi="Arial" w:cs="Arial"/>
          <w:b/>
          <w:sz w:val="24"/>
          <w:szCs w:val="24"/>
          <w:lang w:eastAsia="es-ES"/>
        </w:rPr>
        <w:t xml:space="preserve">y </w:t>
      </w:r>
      <w:r w:rsidR="0011337B">
        <w:rPr>
          <w:rFonts w:ascii="Arial" w:eastAsia="Times New Roman" w:hAnsi="Arial" w:cs="Arial"/>
          <w:b/>
          <w:sz w:val="24"/>
          <w:szCs w:val="24"/>
          <w:lang w:eastAsia="es-ES"/>
        </w:rPr>
        <w:t>580</w:t>
      </w:r>
      <w:r w:rsidRPr="00D37C9C">
        <w:rPr>
          <w:rFonts w:ascii="Arial" w:eastAsia="Times New Roman" w:hAnsi="Arial" w:cs="Arial"/>
          <w:b/>
          <w:sz w:val="24"/>
          <w:szCs w:val="24"/>
          <w:lang w:eastAsia="es-ES"/>
        </w:rPr>
        <w:t xml:space="preserve"> testimonios científicos</w:t>
      </w:r>
      <w:r>
        <w:rPr>
          <w:rFonts w:ascii="Arial" w:eastAsia="Times New Roman" w:hAnsi="Arial" w:cs="Arial"/>
          <w:sz w:val="24"/>
          <w:szCs w:val="24"/>
          <w:lang w:eastAsia="es-ES"/>
        </w:rPr>
        <w:t>,</w:t>
      </w:r>
      <w:r w:rsidR="0011337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 Nave del Misterio alcanzará sus 600 programas con una entrega que </w:t>
      </w:r>
      <w:r w:rsidR="00D37C9C">
        <w:rPr>
          <w:rFonts w:ascii="Arial" w:eastAsia="Times New Roman" w:hAnsi="Arial" w:cs="Arial"/>
          <w:sz w:val="24"/>
          <w:szCs w:val="24"/>
          <w:lang w:eastAsia="es-ES"/>
        </w:rPr>
        <w:t xml:space="preserve">a partir de las </w:t>
      </w:r>
      <w:r w:rsidR="00D37C9C" w:rsidRPr="00D37C9C">
        <w:rPr>
          <w:rFonts w:ascii="Arial" w:eastAsia="Times New Roman" w:hAnsi="Arial" w:cs="Arial"/>
          <w:b/>
          <w:sz w:val="24"/>
          <w:szCs w:val="24"/>
          <w:lang w:eastAsia="es-ES"/>
        </w:rPr>
        <w:t>22:45 horas</w:t>
      </w:r>
      <w:r w:rsidR="00D37C9C">
        <w:rPr>
          <w:rFonts w:ascii="Arial" w:eastAsia="Times New Roman" w:hAnsi="Arial" w:cs="Arial"/>
          <w:sz w:val="24"/>
          <w:szCs w:val="24"/>
          <w:lang w:eastAsia="es-ES"/>
        </w:rPr>
        <w:t xml:space="preserve"> </w:t>
      </w:r>
      <w:r>
        <w:rPr>
          <w:rFonts w:ascii="Arial" w:eastAsia="Times New Roman" w:hAnsi="Arial" w:cs="Arial"/>
          <w:sz w:val="24"/>
          <w:szCs w:val="24"/>
          <w:lang w:eastAsia="es-ES"/>
        </w:rPr>
        <w:t>ahondará</w:t>
      </w:r>
      <w:r w:rsidR="00D37C9C">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D37C9C">
        <w:rPr>
          <w:rFonts w:ascii="Arial" w:eastAsia="Times New Roman" w:hAnsi="Arial" w:cs="Arial"/>
          <w:sz w:val="24"/>
          <w:szCs w:val="24"/>
          <w:lang w:eastAsia="es-ES"/>
        </w:rPr>
        <w:t>entre otros contenidos, en</w:t>
      </w:r>
      <w:r>
        <w:rPr>
          <w:rFonts w:ascii="Arial" w:eastAsia="Times New Roman" w:hAnsi="Arial" w:cs="Arial"/>
          <w:sz w:val="24"/>
          <w:szCs w:val="24"/>
          <w:lang w:eastAsia="es-ES"/>
        </w:rPr>
        <w:t xml:space="preserve"> </w:t>
      </w:r>
      <w:r w:rsidR="00D37C9C">
        <w:rPr>
          <w:rFonts w:ascii="Arial" w:eastAsia="Times New Roman" w:hAnsi="Arial" w:cs="Arial"/>
          <w:sz w:val="24"/>
          <w:szCs w:val="24"/>
          <w:lang w:eastAsia="es-ES"/>
        </w:rPr>
        <w:t xml:space="preserve">la Cuenca </w:t>
      </w:r>
      <w:proofErr w:type="spellStart"/>
      <w:r w:rsidR="00D37C9C">
        <w:rPr>
          <w:rFonts w:ascii="Arial" w:eastAsia="Times New Roman" w:hAnsi="Arial" w:cs="Arial"/>
          <w:sz w:val="24"/>
          <w:szCs w:val="24"/>
          <w:lang w:eastAsia="es-ES"/>
        </w:rPr>
        <w:t>Aitken</w:t>
      </w:r>
      <w:proofErr w:type="spellEnd"/>
      <w:r w:rsidR="00D37C9C">
        <w:rPr>
          <w:rFonts w:ascii="Arial" w:eastAsia="Times New Roman" w:hAnsi="Arial" w:cs="Arial"/>
          <w:sz w:val="24"/>
          <w:szCs w:val="24"/>
          <w:lang w:eastAsia="es-ES"/>
        </w:rPr>
        <w:t xml:space="preserve">, que </w:t>
      </w:r>
      <w:r w:rsidR="00D37C9C" w:rsidRPr="00D37C9C">
        <w:rPr>
          <w:rFonts w:ascii="Arial" w:hAnsi="Arial" w:cs="Arial"/>
          <w:sz w:val="24"/>
          <w:szCs w:val="24"/>
        </w:rPr>
        <w:t xml:space="preserve">medio siglo después </w:t>
      </w:r>
      <w:r w:rsidR="00D37C9C">
        <w:rPr>
          <w:rFonts w:ascii="Arial" w:hAnsi="Arial" w:cs="Arial"/>
          <w:sz w:val="24"/>
          <w:szCs w:val="24"/>
        </w:rPr>
        <w:t xml:space="preserve">de la llegada del hombre </w:t>
      </w:r>
      <w:r w:rsidR="00D37C9C" w:rsidRPr="00D37C9C">
        <w:rPr>
          <w:rFonts w:ascii="Arial" w:hAnsi="Arial" w:cs="Arial"/>
          <w:sz w:val="24"/>
          <w:szCs w:val="24"/>
        </w:rPr>
        <w:t>a la Luna sigue siendo un enorme misterio aún por descubrir</w:t>
      </w:r>
      <w:r w:rsidR="00D37C9C">
        <w:rPr>
          <w:rFonts w:ascii="Arial" w:hAnsi="Arial" w:cs="Arial"/>
          <w:sz w:val="24"/>
          <w:szCs w:val="24"/>
        </w:rPr>
        <w:t>.</w:t>
      </w:r>
    </w:p>
    <w:p w14:paraId="2958D11F" w14:textId="4F5B6B33" w:rsidR="008543DA" w:rsidRDefault="008543DA" w:rsidP="001419BC">
      <w:pPr>
        <w:spacing w:after="0" w:line="240" w:lineRule="auto"/>
        <w:ind w:right="-142"/>
        <w:jc w:val="both"/>
        <w:rPr>
          <w:rFonts w:ascii="Arial" w:hAnsi="Arial" w:cs="Arial"/>
          <w:sz w:val="24"/>
          <w:szCs w:val="24"/>
        </w:rPr>
      </w:pPr>
    </w:p>
    <w:p w14:paraId="012C74AC" w14:textId="4053C683" w:rsidR="008543DA" w:rsidRDefault="008543DA" w:rsidP="001419BC">
      <w:pPr>
        <w:spacing w:after="0" w:line="240" w:lineRule="auto"/>
        <w:ind w:right="-142"/>
        <w:jc w:val="both"/>
        <w:rPr>
          <w:rFonts w:ascii="Arial" w:hAnsi="Arial" w:cs="Arial"/>
          <w:sz w:val="24"/>
          <w:szCs w:val="24"/>
        </w:rPr>
      </w:pPr>
      <w:r>
        <w:rPr>
          <w:rFonts w:ascii="Arial" w:hAnsi="Arial" w:cs="Arial"/>
          <w:sz w:val="24"/>
          <w:szCs w:val="24"/>
        </w:rPr>
        <w:t xml:space="preserve">A lo largo de 14 años se ha abordado un amplio abanico de historias y según Iker Jiménez </w:t>
      </w:r>
      <w:r w:rsidRPr="00A34F39">
        <w:rPr>
          <w:rFonts w:ascii="Arial" w:hAnsi="Arial" w:cs="Arial"/>
          <w:b/>
          <w:i/>
          <w:sz w:val="24"/>
          <w:szCs w:val="24"/>
        </w:rPr>
        <w:t>“cada tema ha supuesto un aprendizaje. Siempre. Una aventura en busca del saber”</w:t>
      </w:r>
      <w:r>
        <w:rPr>
          <w:rFonts w:ascii="Arial" w:hAnsi="Arial" w:cs="Arial"/>
          <w:sz w:val="24"/>
          <w:szCs w:val="24"/>
        </w:rPr>
        <w:t>. Entre sus preferidas</w:t>
      </w:r>
      <w:r w:rsidR="00A34F39">
        <w:rPr>
          <w:rFonts w:ascii="Arial" w:hAnsi="Arial" w:cs="Arial"/>
          <w:sz w:val="24"/>
          <w:szCs w:val="24"/>
        </w:rPr>
        <w:t xml:space="preserve">, destacan </w:t>
      </w:r>
      <w:r w:rsidR="00A34F39" w:rsidRPr="00A34F39">
        <w:rPr>
          <w:rFonts w:ascii="Arial" w:hAnsi="Arial" w:cs="Arial"/>
          <w:b/>
          <w:i/>
          <w:sz w:val="24"/>
          <w:szCs w:val="24"/>
        </w:rPr>
        <w:t>“</w:t>
      </w:r>
      <w:r w:rsidRPr="00A34F39">
        <w:rPr>
          <w:rFonts w:ascii="Arial" w:hAnsi="Arial" w:cs="Arial"/>
          <w:b/>
          <w:i/>
          <w:sz w:val="24"/>
          <w:szCs w:val="24"/>
        </w:rPr>
        <w:t xml:space="preserve">la </w:t>
      </w:r>
      <w:r w:rsidR="00A34F39" w:rsidRPr="00A34F39">
        <w:rPr>
          <w:rFonts w:ascii="Arial" w:hAnsi="Arial" w:cs="Arial"/>
          <w:b/>
          <w:i/>
          <w:sz w:val="24"/>
          <w:szCs w:val="24"/>
        </w:rPr>
        <w:t>v</w:t>
      </w:r>
      <w:r w:rsidRPr="00A34F39">
        <w:rPr>
          <w:rFonts w:ascii="Arial" w:hAnsi="Arial" w:cs="Arial"/>
          <w:b/>
          <w:i/>
          <w:sz w:val="24"/>
          <w:szCs w:val="24"/>
        </w:rPr>
        <w:t xml:space="preserve">ida de Félix Rodríguez de </w:t>
      </w:r>
      <w:r w:rsidR="00A34F39" w:rsidRPr="00A34F39">
        <w:rPr>
          <w:rFonts w:ascii="Arial" w:hAnsi="Arial" w:cs="Arial"/>
          <w:b/>
          <w:i/>
          <w:sz w:val="24"/>
          <w:szCs w:val="24"/>
        </w:rPr>
        <w:t>l</w:t>
      </w:r>
      <w:r w:rsidRPr="00A34F39">
        <w:rPr>
          <w:rFonts w:ascii="Arial" w:hAnsi="Arial" w:cs="Arial"/>
          <w:b/>
          <w:i/>
          <w:sz w:val="24"/>
          <w:szCs w:val="24"/>
        </w:rPr>
        <w:t xml:space="preserve">a Fuente </w:t>
      </w:r>
      <w:r w:rsidR="00A34F39" w:rsidRPr="00A34F39">
        <w:rPr>
          <w:rFonts w:ascii="Arial" w:hAnsi="Arial" w:cs="Arial"/>
          <w:b/>
          <w:i/>
          <w:sz w:val="24"/>
          <w:szCs w:val="24"/>
        </w:rPr>
        <w:t>y</w:t>
      </w:r>
      <w:r w:rsidRPr="00A34F39">
        <w:rPr>
          <w:rFonts w:ascii="Arial" w:hAnsi="Arial" w:cs="Arial"/>
          <w:b/>
          <w:i/>
          <w:sz w:val="24"/>
          <w:szCs w:val="24"/>
        </w:rPr>
        <w:t xml:space="preserve"> el documental </w:t>
      </w:r>
      <w:r w:rsidR="00A34F39" w:rsidRPr="00A34F39">
        <w:rPr>
          <w:rFonts w:ascii="Arial" w:hAnsi="Arial" w:cs="Arial"/>
          <w:b/>
          <w:i/>
          <w:sz w:val="24"/>
          <w:szCs w:val="24"/>
        </w:rPr>
        <w:t>‘El salto infinito’</w:t>
      </w:r>
      <w:r w:rsidRPr="00A34F39">
        <w:rPr>
          <w:rFonts w:ascii="Arial" w:hAnsi="Arial" w:cs="Arial"/>
          <w:b/>
          <w:i/>
          <w:sz w:val="24"/>
          <w:szCs w:val="24"/>
        </w:rPr>
        <w:t xml:space="preserve"> sobre enigmas de la prehistoria</w:t>
      </w:r>
      <w:r w:rsidR="00996A21">
        <w:rPr>
          <w:rFonts w:ascii="Arial" w:hAnsi="Arial" w:cs="Arial"/>
          <w:sz w:val="24"/>
          <w:szCs w:val="24"/>
        </w:rPr>
        <w:t xml:space="preserve">. </w:t>
      </w:r>
      <w:r w:rsidR="00A34F39" w:rsidRPr="00A34F39">
        <w:rPr>
          <w:rFonts w:ascii="Arial" w:hAnsi="Arial" w:cs="Arial"/>
          <w:b/>
          <w:i/>
          <w:sz w:val="24"/>
          <w:szCs w:val="24"/>
        </w:rPr>
        <w:t>H</w:t>
      </w:r>
      <w:r w:rsidRPr="00A34F39">
        <w:rPr>
          <w:rFonts w:ascii="Arial" w:hAnsi="Arial" w:cs="Arial"/>
          <w:b/>
          <w:i/>
          <w:sz w:val="24"/>
          <w:szCs w:val="24"/>
        </w:rPr>
        <w:t>a sido lo mejor que he hecho en televisión</w:t>
      </w:r>
      <w:r w:rsidR="00A34F39" w:rsidRPr="00A34F39">
        <w:rPr>
          <w:rFonts w:ascii="Arial" w:hAnsi="Arial" w:cs="Arial"/>
          <w:b/>
          <w:i/>
          <w:sz w:val="24"/>
          <w:szCs w:val="24"/>
        </w:rPr>
        <w:t xml:space="preserve"> y</w:t>
      </w:r>
      <w:r w:rsidRPr="00A34F39">
        <w:rPr>
          <w:rFonts w:ascii="Arial" w:hAnsi="Arial" w:cs="Arial"/>
          <w:b/>
          <w:i/>
          <w:sz w:val="24"/>
          <w:szCs w:val="24"/>
        </w:rPr>
        <w:t xml:space="preserve"> </w:t>
      </w:r>
      <w:r w:rsidR="00A34F39" w:rsidRPr="00A34F39">
        <w:rPr>
          <w:rFonts w:ascii="Arial" w:hAnsi="Arial" w:cs="Arial"/>
          <w:b/>
          <w:i/>
          <w:sz w:val="24"/>
          <w:szCs w:val="24"/>
        </w:rPr>
        <w:t>l</w:t>
      </w:r>
      <w:r w:rsidRPr="00A34F39">
        <w:rPr>
          <w:rFonts w:ascii="Arial" w:hAnsi="Arial" w:cs="Arial"/>
          <w:b/>
          <w:i/>
          <w:sz w:val="24"/>
          <w:szCs w:val="24"/>
        </w:rPr>
        <w:t>o que más me ha marcad</w:t>
      </w:r>
      <w:r w:rsidR="00A34F39" w:rsidRPr="00A34F39">
        <w:rPr>
          <w:rFonts w:ascii="Arial" w:hAnsi="Arial" w:cs="Arial"/>
          <w:b/>
          <w:i/>
          <w:sz w:val="24"/>
          <w:szCs w:val="24"/>
        </w:rPr>
        <w:t>o”</w:t>
      </w:r>
      <w:r w:rsidR="00A34F39">
        <w:rPr>
          <w:rFonts w:ascii="Arial" w:hAnsi="Arial" w:cs="Arial"/>
          <w:sz w:val="24"/>
          <w:szCs w:val="24"/>
        </w:rPr>
        <w:t>.</w:t>
      </w:r>
    </w:p>
    <w:p w14:paraId="1D8702A3" w14:textId="5F7CEAA6" w:rsidR="00A34F39" w:rsidRDefault="00A34F39" w:rsidP="001419BC">
      <w:pPr>
        <w:spacing w:after="0" w:line="240" w:lineRule="auto"/>
        <w:ind w:right="-142"/>
        <w:jc w:val="both"/>
        <w:rPr>
          <w:rFonts w:ascii="Arial" w:hAnsi="Arial" w:cs="Arial"/>
          <w:sz w:val="24"/>
          <w:szCs w:val="24"/>
        </w:rPr>
      </w:pPr>
    </w:p>
    <w:p w14:paraId="5642CE6D" w14:textId="31FCBFD0" w:rsidR="00A34F39" w:rsidRDefault="00A34F39" w:rsidP="00A34F39">
      <w:pPr>
        <w:spacing w:after="0" w:line="240" w:lineRule="auto"/>
        <w:ind w:right="-142"/>
        <w:jc w:val="both"/>
        <w:rPr>
          <w:rFonts w:ascii="Arial" w:hAnsi="Arial" w:cs="Arial"/>
          <w:sz w:val="24"/>
          <w:szCs w:val="24"/>
        </w:rPr>
      </w:pPr>
      <w:r>
        <w:rPr>
          <w:rFonts w:ascii="Arial" w:hAnsi="Arial" w:cs="Arial"/>
          <w:sz w:val="24"/>
          <w:szCs w:val="24"/>
        </w:rPr>
        <w:t xml:space="preserve">Considera que la clave del éxito de ‘Cuarto Milenio’ es </w:t>
      </w:r>
      <w:r w:rsidRPr="00CA1F5F">
        <w:rPr>
          <w:rFonts w:ascii="Arial" w:hAnsi="Arial" w:cs="Arial"/>
          <w:b/>
          <w:i/>
          <w:sz w:val="24"/>
          <w:szCs w:val="24"/>
        </w:rPr>
        <w:t>“</w:t>
      </w:r>
      <w:r w:rsidRPr="00A34F39">
        <w:rPr>
          <w:rFonts w:ascii="Arial" w:hAnsi="Arial" w:cs="Arial"/>
          <w:b/>
          <w:i/>
          <w:sz w:val="24"/>
          <w:szCs w:val="24"/>
        </w:rPr>
        <w:t xml:space="preserve">amar lo que se hace. Amarlo de verdad. Amar la comunicación. Lograr que el equipo sienta lo </w:t>
      </w:r>
      <w:r w:rsidRPr="00A34F39">
        <w:rPr>
          <w:rFonts w:ascii="Arial" w:hAnsi="Arial" w:cs="Arial"/>
          <w:b/>
          <w:i/>
          <w:sz w:val="24"/>
          <w:szCs w:val="24"/>
        </w:rPr>
        <w:lastRenderedPageBreak/>
        <w:t>mismo. Y los espectadores”</w:t>
      </w:r>
      <w:r>
        <w:rPr>
          <w:rFonts w:ascii="Arial" w:hAnsi="Arial" w:cs="Arial"/>
          <w:sz w:val="24"/>
          <w:szCs w:val="24"/>
        </w:rPr>
        <w:t xml:space="preserve"> y alaba </w:t>
      </w:r>
      <w:r w:rsidR="00583F0D">
        <w:rPr>
          <w:rFonts w:ascii="Arial" w:hAnsi="Arial" w:cs="Arial"/>
          <w:sz w:val="24"/>
          <w:szCs w:val="24"/>
        </w:rPr>
        <w:t xml:space="preserve">también </w:t>
      </w:r>
      <w:r>
        <w:rPr>
          <w:rFonts w:ascii="Arial" w:hAnsi="Arial" w:cs="Arial"/>
          <w:sz w:val="24"/>
          <w:szCs w:val="24"/>
        </w:rPr>
        <w:t>la labor de los colaboradores afirmando</w:t>
      </w:r>
      <w:r w:rsidR="00996A21">
        <w:rPr>
          <w:rFonts w:ascii="Arial" w:hAnsi="Arial" w:cs="Arial"/>
          <w:sz w:val="24"/>
          <w:szCs w:val="24"/>
        </w:rPr>
        <w:t xml:space="preserve"> que </w:t>
      </w:r>
      <w:r w:rsidRPr="00A34F39">
        <w:rPr>
          <w:rFonts w:ascii="Arial" w:hAnsi="Arial" w:cs="Arial"/>
          <w:b/>
          <w:i/>
          <w:sz w:val="24"/>
          <w:szCs w:val="24"/>
        </w:rPr>
        <w:t>“</w:t>
      </w:r>
      <w:r w:rsidR="00996A21">
        <w:rPr>
          <w:rFonts w:ascii="Arial" w:hAnsi="Arial" w:cs="Arial"/>
          <w:b/>
          <w:i/>
          <w:sz w:val="24"/>
          <w:szCs w:val="24"/>
        </w:rPr>
        <w:t>h</w:t>
      </w:r>
      <w:r w:rsidRPr="00A34F39">
        <w:rPr>
          <w:rFonts w:ascii="Arial" w:hAnsi="Arial" w:cs="Arial"/>
          <w:b/>
          <w:i/>
          <w:sz w:val="24"/>
          <w:szCs w:val="24"/>
        </w:rPr>
        <w:t>an abierto las temáticas hasta el infinito. 470 científicos de primer nivel nacional y mundial han estado en el programa. Ellos demuestran que ‘Cuarto Milenio’ es mucho más que misterio”</w:t>
      </w:r>
      <w:r>
        <w:rPr>
          <w:rFonts w:ascii="Arial" w:hAnsi="Arial" w:cs="Arial"/>
          <w:sz w:val="24"/>
          <w:szCs w:val="24"/>
        </w:rPr>
        <w:t>.</w:t>
      </w:r>
      <w:r w:rsidRPr="00A34F39">
        <w:rPr>
          <w:rFonts w:ascii="Arial" w:hAnsi="Arial" w:cs="Arial"/>
          <w:sz w:val="24"/>
          <w:szCs w:val="24"/>
        </w:rPr>
        <w:t xml:space="preserve"> </w:t>
      </w:r>
      <w:r>
        <w:rPr>
          <w:rFonts w:ascii="Arial" w:hAnsi="Arial" w:cs="Arial"/>
          <w:sz w:val="24"/>
          <w:szCs w:val="24"/>
        </w:rPr>
        <w:t xml:space="preserve"> </w:t>
      </w:r>
    </w:p>
    <w:p w14:paraId="75414F44" w14:textId="658AE002" w:rsidR="008875DC" w:rsidRDefault="008875DC" w:rsidP="001419BC">
      <w:pPr>
        <w:spacing w:after="0" w:line="240" w:lineRule="auto"/>
        <w:ind w:right="-142"/>
        <w:jc w:val="both"/>
        <w:rPr>
          <w:rFonts w:ascii="Arial" w:hAnsi="Arial" w:cs="Arial"/>
          <w:sz w:val="24"/>
          <w:szCs w:val="24"/>
        </w:rPr>
      </w:pPr>
    </w:p>
    <w:p w14:paraId="77461071" w14:textId="2BE3B88B" w:rsidR="001419BC" w:rsidRDefault="00CC1EA4" w:rsidP="001419BC">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Nuevos hallazgos en la cara oculta de la Luna</w:t>
      </w:r>
      <w:r w:rsidR="00936E94">
        <w:rPr>
          <w:rFonts w:ascii="Arial" w:eastAsia="Times New Roman" w:hAnsi="Arial" w:cs="Arial"/>
          <w:b/>
          <w:bCs/>
          <w:color w:val="002C5F"/>
          <w:sz w:val="28"/>
          <w:szCs w:val="28"/>
          <w:lang w:eastAsia="es-ES"/>
        </w:rPr>
        <w:t>, analizado</w:t>
      </w:r>
      <w:r>
        <w:rPr>
          <w:rFonts w:ascii="Arial" w:eastAsia="Times New Roman" w:hAnsi="Arial" w:cs="Arial"/>
          <w:b/>
          <w:bCs/>
          <w:color w:val="002C5F"/>
          <w:sz w:val="28"/>
          <w:szCs w:val="28"/>
          <w:lang w:eastAsia="es-ES"/>
        </w:rPr>
        <w:t>s</w:t>
      </w:r>
      <w:r w:rsidR="00936E94">
        <w:rPr>
          <w:rFonts w:ascii="Arial" w:eastAsia="Times New Roman" w:hAnsi="Arial" w:cs="Arial"/>
          <w:b/>
          <w:bCs/>
          <w:color w:val="002C5F"/>
          <w:sz w:val="28"/>
          <w:szCs w:val="28"/>
          <w:lang w:eastAsia="es-ES"/>
        </w:rPr>
        <w:t xml:space="preserve"> en ‘Cuatro Milenio’</w:t>
      </w:r>
    </w:p>
    <w:p w14:paraId="0075FFB2" w14:textId="77777777" w:rsidR="001273D2" w:rsidRDefault="001273D2" w:rsidP="001419BC">
      <w:pPr>
        <w:spacing w:after="0" w:line="240" w:lineRule="auto"/>
        <w:ind w:right="-142"/>
        <w:jc w:val="both"/>
        <w:rPr>
          <w:rFonts w:ascii="Arial" w:eastAsia="Times New Roman" w:hAnsi="Arial" w:cs="Arial"/>
          <w:sz w:val="24"/>
          <w:szCs w:val="24"/>
          <w:lang w:eastAsia="es-ES"/>
        </w:rPr>
      </w:pPr>
    </w:p>
    <w:p w14:paraId="6E851E20" w14:textId="4EE524AD" w:rsidR="00936E94" w:rsidRDefault="00A44EB7" w:rsidP="00951943">
      <w:pPr>
        <w:spacing w:after="0" w:line="240" w:lineRule="auto"/>
        <w:ind w:right="-142"/>
        <w:jc w:val="both"/>
        <w:rPr>
          <w:rFonts w:ascii="Arial" w:eastAsia="Times New Roman" w:hAnsi="Arial" w:cs="Arial"/>
          <w:sz w:val="24"/>
          <w:szCs w:val="24"/>
          <w:lang w:eastAsia="es-ES"/>
        </w:rPr>
      </w:pPr>
      <w:r w:rsidRPr="00A44EB7">
        <w:rPr>
          <w:rFonts w:ascii="Arial" w:eastAsia="Times New Roman" w:hAnsi="Arial" w:cs="Arial"/>
          <w:sz w:val="24"/>
          <w:szCs w:val="24"/>
          <w:lang w:eastAsia="es-ES"/>
        </w:rPr>
        <w:t xml:space="preserve">Situado en la cara oculta de la Luna, la Cuenca </w:t>
      </w:r>
      <w:proofErr w:type="spellStart"/>
      <w:r w:rsidRPr="00A44EB7">
        <w:rPr>
          <w:rFonts w:ascii="Arial" w:eastAsia="Times New Roman" w:hAnsi="Arial" w:cs="Arial"/>
          <w:sz w:val="24"/>
          <w:szCs w:val="24"/>
          <w:lang w:eastAsia="es-ES"/>
        </w:rPr>
        <w:t>Aitken</w:t>
      </w:r>
      <w:proofErr w:type="spellEnd"/>
      <w:r w:rsidRPr="00A44EB7">
        <w:rPr>
          <w:rFonts w:ascii="Arial" w:eastAsia="Times New Roman" w:hAnsi="Arial" w:cs="Arial"/>
          <w:sz w:val="24"/>
          <w:szCs w:val="24"/>
          <w:lang w:eastAsia="es-ES"/>
        </w:rPr>
        <w:t xml:space="preserve"> es uno de los mayores cráteres del Sistema Solar. Este </w:t>
      </w:r>
      <w:bookmarkStart w:id="0" w:name="_Hlk21621306"/>
      <w:r w:rsidRPr="00A44EB7">
        <w:rPr>
          <w:rFonts w:ascii="Arial" w:eastAsia="Times New Roman" w:hAnsi="Arial" w:cs="Arial"/>
          <w:sz w:val="24"/>
          <w:szCs w:val="24"/>
          <w:lang w:eastAsia="es-ES"/>
        </w:rPr>
        <w:t xml:space="preserve">gigantesco agujero de 2.500 kilómetros de </w:t>
      </w:r>
      <w:r w:rsidR="00D37C9C">
        <w:rPr>
          <w:rFonts w:ascii="Arial" w:eastAsia="Times New Roman" w:hAnsi="Arial" w:cs="Arial"/>
          <w:sz w:val="24"/>
          <w:szCs w:val="24"/>
          <w:lang w:eastAsia="es-ES"/>
        </w:rPr>
        <w:t xml:space="preserve">diámetro </w:t>
      </w:r>
      <w:r w:rsidRPr="00A44EB7">
        <w:rPr>
          <w:rFonts w:ascii="Arial" w:eastAsia="Times New Roman" w:hAnsi="Arial" w:cs="Arial"/>
          <w:sz w:val="24"/>
          <w:szCs w:val="24"/>
          <w:lang w:eastAsia="es-ES"/>
        </w:rPr>
        <w:t xml:space="preserve">y 13 kilómetros de profundidad </w:t>
      </w:r>
      <w:bookmarkEnd w:id="0"/>
      <w:r w:rsidRPr="00A44EB7">
        <w:rPr>
          <w:rFonts w:ascii="Arial" w:eastAsia="Times New Roman" w:hAnsi="Arial" w:cs="Arial"/>
          <w:sz w:val="24"/>
          <w:szCs w:val="24"/>
          <w:lang w:eastAsia="es-ES"/>
        </w:rPr>
        <w:t xml:space="preserve">es uno de los lugares más enigmáticos del Universo. Tradicionalmente, se ha creído que su origen se debió a un impacto frontal contra un meteorito, pero </w:t>
      </w:r>
      <w:r w:rsidR="0007336A">
        <w:rPr>
          <w:rFonts w:ascii="Arial" w:eastAsia="Times New Roman" w:hAnsi="Arial" w:cs="Arial"/>
          <w:sz w:val="24"/>
          <w:szCs w:val="24"/>
          <w:lang w:eastAsia="es-ES"/>
        </w:rPr>
        <w:t>recientes hallazgos</w:t>
      </w:r>
      <w:r w:rsidRPr="00A44EB7">
        <w:rPr>
          <w:rFonts w:ascii="Arial" w:eastAsia="Times New Roman" w:hAnsi="Arial" w:cs="Arial"/>
          <w:sz w:val="24"/>
          <w:szCs w:val="24"/>
          <w:lang w:eastAsia="es-ES"/>
        </w:rPr>
        <w:t xml:space="preserve"> desmienten esta teoría</w:t>
      </w:r>
      <w:r w:rsidR="0007336A">
        <w:rPr>
          <w:rFonts w:ascii="Arial" w:eastAsia="Times New Roman" w:hAnsi="Arial" w:cs="Arial"/>
          <w:sz w:val="24"/>
          <w:szCs w:val="24"/>
          <w:lang w:eastAsia="es-ES"/>
        </w:rPr>
        <w:t>.</w:t>
      </w:r>
      <w:r w:rsidRPr="00A44EB7">
        <w:rPr>
          <w:rFonts w:ascii="Arial" w:eastAsia="Times New Roman" w:hAnsi="Arial" w:cs="Arial"/>
          <w:sz w:val="24"/>
          <w:szCs w:val="24"/>
          <w:lang w:eastAsia="es-ES"/>
        </w:rPr>
        <w:t xml:space="preserve"> ¿Qué misterio </w:t>
      </w:r>
      <w:r w:rsidR="00996A21">
        <w:rPr>
          <w:rFonts w:ascii="Arial" w:eastAsia="Times New Roman" w:hAnsi="Arial" w:cs="Arial"/>
          <w:sz w:val="24"/>
          <w:szCs w:val="24"/>
          <w:lang w:eastAsia="es-ES"/>
        </w:rPr>
        <w:t>se esconde detrás de este</w:t>
      </w:r>
      <w:r w:rsidRPr="00A44EB7">
        <w:rPr>
          <w:rFonts w:ascii="Arial" w:eastAsia="Times New Roman" w:hAnsi="Arial" w:cs="Arial"/>
          <w:sz w:val="24"/>
          <w:szCs w:val="24"/>
          <w:lang w:eastAsia="es-ES"/>
        </w:rPr>
        <w:t xml:space="preserve"> cráter? Iker Jiménez ahondará en este enigma junto a José Manuel Nieves, periodista especializado en Ciencia y Tecnología. </w:t>
      </w:r>
    </w:p>
    <w:p w14:paraId="03676FAA" w14:textId="77777777" w:rsidR="00936E94" w:rsidRDefault="00936E94" w:rsidP="00951943">
      <w:pPr>
        <w:spacing w:after="0" w:line="240" w:lineRule="auto"/>
        <w:ind w:right="-142"/>
        <w:jc w:val="both"/>
        <w:rPr>
          <w:rFonts w:ascii="Arial" w:eastAsia="Times New Roman" w:hAnsi="Arial" w:cs="Arial"/>
          <w:sz w:val="24"/>
          <w:szCs w:val="24"/>
          <w:lang w:eastAsia="es-ES"/>
        </w:rPr>
      </w:pPr>
    </w:p>
    <w:p w14:paraId="0CC9D6E5" w14:textId="5427B2F2" w:rsidR="00513ABD" w:rsidRDefault="00936E94" w:rsidP="00951943">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00A44EB7" w:rsidRPr="00A44EB7">
        <w:rPr>
          <w:rFonts w:ascii="Arial" w:eastAsia="Times New Roman" w:hAnsi="Arial" w:cs="Arial"/>
          <w:sz w:val="24"/>
          <w:szCs w:val="24"/>
          <w:lang w:eastAsia="es-ES"/>
        </w:rPr>
        <w:t xml:space="preserve">a Nave del Misterio abordará </w:t>
      </w:r>
      <w:r>
        <w:rPr>
          <w:rFonts w:ascii="Arial" w:eastAsia="Times New Roman" w:hAnsi="Arial" w:cs="Arial"/>
          <w:sz w:val="24"/>
          <w:szCs w:val="24"/>
          <w:lang w:eastAsia="es-ES"/>
        </w:rPr>
        <w:t xml:space="preserve">también </w:t>
      </w:r>
      <w:r w:rsidR="00A44EB7" w:rsidRPr="00A44EB7">
        <w:rPr>
          <w:rFonts w:ascii="Arial" w:eastAsia="Times New Roman" w:hAnsi="Arial" w:cs="Arial"/>
          <w:sz w:val="24"/>
          <w:szCs w:val="24"/>
          <w:lang w:eastAsia="es-ES"/>
        </w:rPr>
        <w:t>cómo la muerte el pasado agosto del magnate y bróker Jeffrey Epstein en su celda en la cárcel de Manhattan ha suscitado un terremoto informativo, político y social. Son muchos los que creen que este multimillonario con numerosas conexiones con el poder pudo haber sido asesinado. ¿A quién beneficia su desaparición? ¿Este suceso forma parte de una trama orquestada para ocultar los comportamientos de quienes acudían a sus fiestas privadas? Estos son algunos de los interrogantes a los que tratarán de dar respuesta el presentador de ‘Cuarto Milenio’, el coronel Pedro Baños, el psiquiatra José Miguel Gaona y Jaime Garrido, experto en conspiraciones.</w:t>
      </w:r>
    </w:p>
    <w:p w14:paraId="7D18EBF9" w14:textId="4021B308" w:rsidR="00936E94" w:rsidRDefault="00936E94" w:rsidP="00951943">
      <w:pPr>
        <w:spacing w:after="0" w:line="240" w:lineRule="auto"/>
        <w:ind w:right="-142"/>
        <w:jc w:val="both"/>
        <w:rPr>
          <w:rFonts w:ascii="Arial" w:eastAsia="Times New Roman" w:hAnsi="Arial" w:cs="Arial"/>
          <w:sz w:val="24"/>
          <w:szCs w:val="24"/>
          <w:lang w:eastAsia="es-ES"/>
        </w:rPr>
      </w:pPr>
    </w:p>
    <w:p w14:paraId="67DE123F" w14:textId="231D8DAA" w:rsidR="00936E94" w:rsidRDefault="00936E94" w:rsidP="00951943">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Iker Jiménez abordará un </w:t>
      </w:r>
      <w:r w:rsidR="00ED5AE7">
        <w:rPr>
          <w:rFonts w:ascii="Arial" w:eastAsia="Times New Roman" w:hAnsi="Arial" w:cs="Arial"/>
          <w:sz w:val="24"/>
          <w:szCs w:val="24"/>
          <w:lang w:eastAsia="es-ES"/>
        </w:rPr>
        <w:t>singular</w:t>
      </w:r>
      <w:r>
        <w:rPr>
          <w:rFonts w:ascii="Arial" w:eastAsia="Times New Roman" w:hAnsi="Arial" w:cs="Arial"/>
          <w:sz w:val="24"/>
          <w:szCs w:val="24"/>
          <w:lang w:eastAsia="es-ES"/>
        </w:rPr>
        <w:t xml:space="preserve"> caso: </w:t>
      </w:r>
      <w:r w:rsidR="00F14D11">
        <w:rPr>
          <w:rFonts w:ascii="Arial" w:eastAsia="Times New Roman" w:hAnsi="Arial" w:cs="Arial"/>
          <w:sz w:val="24"/>
          <w:szCs w:val="24"/>
          <w:lang w:eastAsia="es-ES"/>
        </w:rPr>
        <w:t>la inexplicable experiencia que en 1990 vivieron dos agentes de la Policía Nacional que se encontraban fuera de servicio. El presentador contará con el testimonio de</w:t>
      </w:r>
      <w:r w:rsidR="00996A21">
        <w:rPr>
          <w:rFonts w:ascii="Arial" w:eastAsia="Times New Roman" w:hAnsi="Arial" w:cs="Arial"/>
          <w:sz w:val="24"/>
          <w:szCs w:val="24"/>
          <w:lang w:eastAsia="es-ES"/>
        </w:rPr>
        <w:t xml:space="preserve"> uno de ellos,</w:t>
      </w:r>
      <w:r w:rsidR="00F14D11">
        <w:rPr>
          <w:rFonts w:ascii="Arial" w:eastAsia="Times New Roman" w:hAnsi="Arial" w:cs="Arial"/>
          <w:sz w:val="24"/>
          <w:szCs w:val="24"/>
          <w:lang w:eastAsia="es-ES"/>
        </w:rPr>
        <w:t xml:space="preserve"> María Gi</w:t>
      </w:r>
      <w:r w:rsidR="00736CBE">
        <w:rPr>
          <w:rFonts w:ascii="Arial" w:eastAsia="Times New Roman" w:hAnsi="Arial" w:cs="Arial"/>
          <w:sz w:val="24"/>
          <w:szCs w:val="24"/>
          <w:lang w:eastAsia="es-ES"/>
        </w:rPr>
        <w:t>rona</w:t>
      </w:r>
      <w:bookmarkStart w:id="1" w:name="_GoBack"/>
      <w:bookmarkEnd w:id="1"/>
      <w:r w:rsidR="00F14D11">
        <w:rPr>
          <w:rFonts w:ascii="Arial" w:eastAsia="Times New Roman" w:hAnsi="Arial" w:cs="Arial"/>
          <w:sz w:val="24"/>
          <w:szCs w:val="24"/>
          <w:lang w:eastAsia="es-ES"/>
        </w:rPr>
        <w:t>, que asegurará que mientras viajaba en coche con su compañero vio a un extraño ser, un suceso que marcó sus vidas y que no ha podido olvidar.</w:t>
      </w:r>
    </w:p>
    <w:p w14:paraId="395D19A7" w14:textId="43ADE553" w:rsidR="00A44EB7" w:rsidRDefault="00A44EB7" w:rsidP="00951943">
      <w:pPr>
        <w:spacing w:after="0" w:line="240" w:lineRule="auto"/>
        <w:ind w:right="-142"/>
        <w:jc w:val="both"/>
        <w:rPr>
          <w:rFonts w:ascii="Arial" w:eastAsia="Times New Roman" w:hAnsi="Arial" w:cs="Arial"/>
          <w:sz w:val="24"/>
          <w:szCs w:val="24"/>
          <w:lang w:eastAsia="es-ES"/>
        </w:rPr>
      </w:pPr>
    </w:p>
    <w:p w14:paraId="71780F35" w14:textId="0DFFB016" w:rsidR="003A20C3" w:rsidRPr="00597C02" w:rsidRDefault="00A44EB7" w:rsidP="00951943">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Más</w:t>
      </w:r>
      <w:r w:rsidR="00996A21">
        <w:rPr>
          <w:rFonts w:ascii="Arial" w:eastAsia="Times New Roman" w:hAnsi="Arial" w:cs="Arial"/>
          <w:b/>
          <w:bCs/>
          <w:color w:val="002C5F"/>
          <w:sz w:val="28"/>
          <w:szCs w:val="28"/>
          <w:lang w:eastAsia="es-ES"/>
        </w:rPr>
        <w:t xml:space="preserve"> de</w:t>
      </w:r>
      <w:r>
        <w:rPr>
          <w:rFonts w:ascii="Arial" w:eastAsia="Times New Roman" w:hAnsi="Arial" w:cs="Arial"/>
          <w:b/>
          <w:bCs/>
          <w:color w:val="002C5F"/>
          <w:sz w:val="28"/>
          <w:szCs w:val="28"/>
          <w:lang w:eastAsia="es-ES"/>
        </w:rPr>
        <w:t xml:space="preserve"> </w:t>
      </w:r>
      <w:r w:rsidR="0011337B">
        <w:rPr>
          <w:rFonts w:ascii="Arial" w:eastAsia="Times New Roman" w:hAnsi="Arial" w:cs="Arial"/>
          <w:b/>
          <w:bCs/>
          <w:color w:val="002C5F"/>
          <w:sz w:val="28"/>
          <w:szCs w:val="28"/>
          <w:lang w:eastAsia="es-ES"/>
        </w:rPr>
        <w:t>888</w:t>
      </w:r>
      <w:r>
        <w:rPr>
          <w:rFonts w:ascii="Arial" w:eastAsia="Times New Roman" w:hAnsi="Arial" w:cs="Arial"/>
          <w:b/>
          <w:bCs/>
          <w:color w:val="002C5F"/>
          <w:sz w:val="28"/>
          <w:szCs w:val="28"/>
          <w:lang w:eastAsia="es-ES"/>
        </w:rPr>
        <w:t>.000 espectadores conquistados por los enigmas e historias desconocidas de ‘Cuarto Milenio’</w:t>
      </w:r>
    </w:p>
    <w:p w14:paraId="30A5142E" w14:textId="77777777" w:rsidR="00951943" w:rsidRPr="002910D9" w:rsidRDefault="00951943" w:rsidP="00951943">
      <w:pPr>
        <w:spacing w:after="0" w:line="240" w:lineRule="auto"/>
        <w:ind w:right="-142"/>
        <w:jc w:val="both"/>
        <w:rPr>
          <w:rFonts w:ascii="Arial" w:eastAsia="Times New Roman" w:hAnsi="Arial" w:cs="Arial"/>
          <w:sz w:val="24"/>
          <w:szCs w:val="24"/>
          <w:lang w:eastAsia="es-ES"/>
        </w:rPr>
      </w:pPr>
    </w:p>
    <w:p w14:paraId="134275E3" w14:textId="682075CA" w:rsidR="00351935" w:rsidRDefault="00583F0D" w:rsidP="001D747C">
      <w:pPr>
        <w:tabs>
          <w:tab w:val="left" w:pos="1725"/>
        </w:tabs>
        <w:spacing w:after="0" w:line="240" w:lineRule="auto"/>
        <w:jc w:val="both"/>
        <w:rPr>
          <w:rFonts w:ascii="Arial" w:hAnsi="Arial" w:cs="Arial"/>
          <w:sz w:val="24"/>
          <w:szCs w:val="24"/>
        </w:rPr>
      </w:pPr>
      <w:r>
        <w:rPr>
          <w:rFonts w:ascii="Arial" w:hAnsi="Arial" w:cs="Arial"/>
          <w:sz w:val="24"/>
          <w:szCs w:val="24"/>
        </w:rPr>
        <w:t>A</w:t>
      </w:r>
      <w:r w:rsidR="00351935">
        <w:rPr>
          <w:rFonts w:ascii="Arial" w:hAnsi="Arial" w:cs="Arial"/>
          <w:sz w:val="24"/>
          <w:szCs w:val="24"/>
        </w:rPr>
        <w:t>sentado en</w:t>
      </w:r>
      <w:r w:rsidR="00CA1F5F">
        <w:rPr>
          <w:rFonts w:ascii="Arial" w:hAnsi="Arial" w:cs="Arial"/>
          <w:sz w:val="24"/>
          <w:szCs w:val="24"/>
        </w:rPr>
        <w:t xml:space="preserve"> su cita semanal en</w:t>
      </w:r>
      <w:r w:rsidR="00351935">
        <w:rPr>
          <w:rFonts w:ascii="Arial" w:hAnsi="Arial" w:cs="Arial"/>
          <w:sz w:val="24"/>
          <w:szCs w:val="24"/>
        </w:rPr>
        <w:t xml:space="preserve"> Cuatro</w:t>
      </w:r>
      <w:r>
        <w:rPr>
          <w:rFonts w:ascii="Arial" w:hAnsi="Arial" w:cs="Arial"/>
          <w:sz w:val="24"/>
          <w:szCs w:val="24"/>
        </w:rPr>
        <w:t>, ‘Cuarto Milenio’ p</w:t>
      </w:r>
      <w:r w:rsidR="00351935" w:rsidRPr="00351935">
        <w:rPr>
          <w:rFonts w:ascii="Arial" w:hAnsi="Arial" w:cs="Arial"/>
          <w:sz w:val="24"/>
          <w:szCs w:val="24"/>
        </w:rPr>
        <w:t xml:space="preserve">romedia </w:t>
      </w:r>
      <w:r w:rsidR="00CA1F5F">
        <w:rPr>
          <w:rFonts w:ascii="Arial" w:hAnsi="Arial" w:cs="Arial"/>
          <w:sz w:val="24"/>
          <w:szCs w:val="24"/>
        </w:rPr>
        <w:t xml:space="preserve">desde su </w:t>
      </w:r>
      <w:r>
        <w:rPr>
          <w:rFonts w:ascii="Arial" w:hAnsi="Arial" w:cs="Arial"/>
          <w:sz w:val="24"/>
          <w:szCs w:val="24"/>
        </w:rPr>
        <w:t>debut</w:t>
      </w:r>
      <w:r w:rsidR="00CA1F5F" w:rsidRPr="00351935">
        <w:rPr>
          <w:rFonts w:ascii="Arial" w:hAnsi="Arial" w:cs="Arial"/>
          <w:sz w:val="24"/>
          <w:szCs w:val="24"/>
        </w:rPr>
        <w:t xml:space="preserve"> </w:t>
      </w:r>
      <w:r w:rsidR="00351935" w:rsidRPr="00351935">
        <w:rPr>
          <w:rFonts w:ascii="Arial" w:hAnsi="Arial" w:cs="Arial"/>
          <w:sz w:val="24"/>
          <w:szCs w:val="24"/>
        </w:rPr>
        <w:t xml:space="preserve">un </w:t>
      </w:r>
      <w:r w:rsidR="0011337B">
        <w:rPr>
          <w:rFonts w:ascii="Arial" w:hAnsi="Arial" w:cs="Arial"/>
          <w:b/>
          <w:sz w:val="24"/>
          <w:szCs w:val="24"/>
        </w:rPr>
        <w:t>8,9</w:t>
      </w:r>
      <w:r w:rsidR="00351935" w:rsidRPr="00351935">
        <w:rPr>
          <w:rFonts w:ascii="Arial" w:hAnsi="Arial" w:cs="Arial"/>
          <w:b/>
          <w:sz w:val="24"/>
          <w:szCs w:val="24"/>
        </w:rPr>
        <w:t xml:space="preserve">% de </w:t>
      </w:r>
      <w:r w:rsidR="00351935" w:rsidRPr="00D4445A">
        <w:rPr>
          <w:rFonts w:ascii="Arial" w:hAnsi="Arial" w:cs="Arial"/>
          <w:b/>
          <w:i/>
          <w:sz w:val="24"/>
          <w:szCs w:val="24"/>
        </w:rPr>
        <w:t>share</w:t>
      </w:r>
      <w:r w:rsidR="00351935" w:rsidRPr="00351935">
        <w:rPr>
          <w:rFonts w:ascii="Arial" w:hAnsi="Arial" w:cs="Arial"/>
          <w:sz w:val="24"/>
          <w:szCs w:val="24"/>
        </w:rPr>
        <w:t xml:space="preserve"> y </w:t>
      </w:r>
      <w:r w:rsidR="0011337B">
        <w:rPr>
          <w:rFonts w:ascii="Arial" w:hAnsi="Arial" w:cs="Arial"/>
          <w:b/>
          <w:sz w:val="24"/>
          <w:szCs w:val="24"/>
        </w:rPr>
        <w:t>888</w:t>
      </w:r>
      <w:r w:rsidR="00351935" w:rsidRPr="00351935">
        <w:rPr>
          <w:rFonts w:ascii="Arial" w:hAnsi="Arial" w:cs="Arial"/>
          <w:b/>
          <w:sz w:val="24"/>
          <w:szCs w:val="24"/>
        </w:rPr>
        <w:t>.000 espectadores</w:t>
      </w:r>
      <w:r w:rsidR="00CA1F5F">
        <w:rPr>
          <w:rFonts w:ascii="Arial" w:hAnsi="Arial" w:cs="Arial"/>
          <w:sz w:val="24"/>
          <w:szCs w:val="24"/>
        </w:rPr>
        <w:t xml:space="preserve">, superando </w:t>
      </w:r>
      <w:r w:rsidR="00351935">
        <w:rPr>
          <w:rFonts w:ascii="Arial" w:hAnsi="Arial" w:cs="Arial"/>
          <w:sz w:val="24"/>
          <w:szCs w:val="24"/>
        </w:rPr>
        <w:t>en su franja de emisión a La Sexta (</w:t>
      </w:r>
      <w:r w:rsidR="0011337B">
        <w:rPr>
          <w:rFonts w:ascii="Arial" w:hAnsi="Arial" w:cs="Arial"/>
          <w:sz w:val="24"/>
          <w:szCs w:val="24"/>
        </w:rPr>
        <w:t>5</w:t>
      </w:r>
      <w:r w:rsidR="00351935">
        <w:rPr>
          <w:rFonts w:ascii="Arial" w:hAnsi="Arial" w:cs="Arial"/>
          <w:sz w:val="24"/>
          <w:szCs w:val="24"/>
        </w:rPr>
        <w:t xml:space="preserve">%), a quien se impone también en </w:t>
      </w:r>
      <w:proofErr w:type="gramStart"/>
      <w:r w:rsidR="00351935" w:rsidRPr="00D4445A">
        <w:rPr>
          <w:rFonts w:ascii="Arial" w:hAnsi="Arial" w:cs="Arial"/>
          <w:b/>
          <w:i/>
          <w:sz w:val="24"/>
          <w:szCs w:val="24"/>
        </w:rPr>
        <w:t>target</w:t>
      </w:r>
      <w:proofErr w:type="gramEnd"/>
      <w:r w:rsidR="00351935" w:rsidRPr="00D4445A">
        <w:rPr>
          <w:rFonts w:ascii="Arial" w:hAnsi="Arial" w:cs="Arial"/>
          <w:b/>
          <w:sz w:val="24"/>
          <w:szCs w:val="24"/>
        </w:rPr>
        <w:t xml:space="preserve"> comercial (</w:t>
      </w:r>
      <w:r w:rsidR="0011337B">
        <w:rPr>
          <w:rFonts w:ascii="Arial" w:hAnsi="Arial" w:cs="Arial"/>
          <w:b/>
          <w:sz w:val="24"/>
          <w:szCs w:val="24"/>
        </w:rPr>
        <w:t>9,5</w:t>
      </w:r>
      <w:r w:rsidR="00351935" w:rsidRPr="00D4445A">
        <w:rPr>
          <w:rFonts w:ascii="Arial" w:hAnsi="Arial" w:cs="Arial"/>
          <w:b/>
          <w:sz w:val="24"/>
          <w:szCs w:val="24"/>
        </w:rPr>
        <w:t xml:space="preserve">% vs. </w:t>
      </w:r>
      <w:r w:rsidR="0011337B">
        <w:rPr>
          <w:rFonts w:ascii="Arial" w:hAnsi="Arial" w:cs="Arial"/>
          <w:b/>
          <w:sz w:val="24"/>
          <w:szCs w:val="24"/>
        </w:rPr>
        <w:t>5,8</w:t>
      </w:r>
      <w:r w:rsidR="00351935" w:rsidRPr="00D4445A">
        <w:rPr>
          <w:rFonts w:ascii="Arial" w:hAnsi="Arial" w:cs="Arial"/>
          <w:b/>
          <w:sz w:val="24"/>
          <w:szCs w:val="24"/>
        </w:rPr>
        <w:t>%)</w:t>
      </w:r>
      <w:r w:rsidR="00CA1F5F">
        <w:rPr>
          <w:rFonts w:ascii="Arial" w:hAnsi="Arial" w:cs="Arial"/>
          <w:sz w:val="24"/>
          <w:szCs w:val="24"/>
        </w:rPr>
        <w:t xml:space="preserve">. Además, </w:t>
      </w:r>
      <w:r w:rsidR="0011337B">
        <w:rPr>
          <w:rFonts w:ascii="Arial" w:hAnsi="Arial" w:cs="Arial"/>
          <w:sz w:val="24"/>
          <w:szCs w:val="24"/>
        </w:rPr>
        <w:t xml:space="preserve">registra un destacado seguimiento </w:t>
      </w:r>
      <w:r w:rsidR="00351935">
        <w:rPr>
          <w:rFonts w:ascii="Arial" w:hAnsi="Arial" w:cs="Arial"/>
          <w:sz w:val="24"/>
          <w:szCs w:val="24"/>
        </w:rPr>
        <w:t xml:space="preserve">entre los </w:t>
      </w:r>
      <w:r w:rsidR="00351935" w:rsidRPr="00D4445A">
        <w:rPr>
          <w:rFonts w:ascii="Arial" w:hAnsi="Arial" w:cs="Arial"/>
          <w:b/>
          <w:sz w:val="24"/>
          <w:szCs w:val="24"/>
        </w:rPr>
        <w:t xml:space="preserve">espectadores de </w:t>
      </w:r>
      <w:r w:rsidR="0011337B">
        <w:rPr>
          <w:rFonts w:ascii="Arial" w:hAnsi="Arial" w:cs="Arial"/>
          <w:b/>
          <w:sz w:val="24"/>
          <w:szCs w:val="24"/>
        </w:rPr>
        <w:t>25</w:t>
      </w:r>
      <w:r w:rsidR="00351935" w:rsidRPr="00D4445A">
        <w:rPr>
          <w:rFonts w:ascii="Arial" w:hAnsi="Arial" w:cs="Arial"/>
          <w:b/>
          <w:sz w:val="24"/>
          <w:szCs w:val="24"/>
        </w:rPr>
        <w:t>-</w:t>
      </w:r>
      <w:r w:rsidR="0011337B">
        <w:rPr>
          <w:rFonts w:ascii="Arial" w:hAnsi="Arial" w:cs="Arial"/>
          <w:b/>
          <w:sz w:val="24"/>
          <w:szCs w:val="24"/>
        </w:rPr>
        <w:t>34</w:t>
      </w:r>
      <w:r w:rsidR="00351935" w:rsidRPr="00D4445A">
        <w:rPr>
          <w:rFonts w:ascii="Arial" w:hAnsi="Arial" w:cs="Arial"/>
          <w:b/>
          <w:sz w:val="24"/>
          <w:szCs w:val="24"/>
        </w:rPr>
        <w:t xml:space="preserve"> (</w:t>
      </w:r>
      <w:r w:rsidR="0011337B">
        <w:rPr>
          <w:rFonts w:ascii="Arial" w:hAnsi="Arial" w:cs="Arial"/>
          <w:b/>
          <w:sz w:val="24"/>
          <w:szCs w:val="24"/>
        </w:rPr>
        <w:t>9</w:t>
      </w:r>
      <w:r w:rsidR="00351935" w:rsidRPr="00D4445A">
        <w:rPr>
          <w:rFonts w:ascii="Arial" w:hAnsi="Arial" w:cs="Arial"/>
          <w:b/>
          <w:sz w:val="24"/>
          <w:szCs w:val="24"/>
        </w:rPr>
        <w:t xml:space="preserve">%) </w:t>
      </w:r>
      <w:r w:rsidR="00351935">
        <w:rPr>
          <w:rFonts w:ascii="Arial" w:hAnsi="Arial" w:cs="Arial"/>
          <w:sz w:val="24"/>
          <w:szCs w:val="24"/>
        </w:rPr>
        <w:t xml:space="preserve">y </w:t>
      </w:r>
      <w:r w:rsidR="00351935" w:rsidRPr="00D4445A">
        <w:rPr>
          <w:rFonts w:ascii="Arial" w:hAnsi="Arial" w:cs="Arial"/>
          <w:b/>
          <w:sz w:val="24"/>
          <w:szCs w:val="24"/>
        </w:rPr>
        <w:t xml:space="preserve">los de </w:t>
      </w:r>
      <w:r w:rsidR="0011337B">
        <w:rPr>
          <w:rFonts w:ascii="Arial" w:hAnsi="Arial" w:cs="Arial"/>
          <w:b/>
          <w:sz w:val="24"/>
          <w:szCs w:val="24"/>
        </w:rPr>
        <w:t>35</w:t>
      </w:r>
      <w:r w:rsidR="00351935" w:rsidRPr="00D4445A">
        <w:rPr>
          <w:rFonts w:ascii="Arial" w:hAnsi="Arial" w:cs="Arial"/>
          <w:b/>
          <w:sz w:val="24"/>
          <w:szCs w:val="24"/>
        </w:rPr>
        <w:t>-</w:t>
      </w:r>
      <w:r w:rsidR="0011337B">
        <w:rPr>
          <w:rFonts w:ascii="Arial" w:hAnsi="Arial" w:cs="Arial"/>
          <w:b/>
          <w:sz w:val="24"/>
          <w:szCs w:val="24"/>
        </w:rPr>
        <w:t>54</w:t>
      </w:r>
      <w:r w:rsidR="00351935" w:rsidRPr="00D4445A">
        <w:rPr>
          <w:rFonts w:ascii="Arial" w:hAnsi="Arial" w:cs="Arial"/>
          <w:b/>
          <w:sz w:val="24"/>
          <w:szCs w:val="24"/>
        </w:rPr>
        <w:t xml:space="preserve"> </w:t>
      </w:r>
      <w:r w:rsidR="00996A21" w:rsidRPr="00D4445A">
        <w:rPr>
          <w:rFonts w:ascii="Arial" w:hAnsi="Arial" w:cs="Arial"/>
          <w:b/>
          <w:sz w:val="24"/>
          <w:szCs w:val="24"/>
        </w:rPr>
        <w:t xml:space="preserve">años </w:t>
      </w:r>
      <w:r w:rsidR="00351935" w:rsidRPr="00D4445A">
        <w:rPr>
          <w:rFonts w:ascii="Arial" w:hAnsi="Arial" w:cs="Arial"/>
          <w:b/>
          <w:sz w:val="24"/>
          <w:szCs w:val="24"/>
        </w:rPr>
        <w:t>(</w:t>
      </w:r>
      <w:r w:rsidR="0011337B">
        <w:rPr>
          <w:rFonts w:ascii="Arial" w:hAnsi="Arial" w:cs="Arial"/>
          <w:b/>
          <w:sz w:val="24"/>
          <w:szCs w:val="24"/>
        </w:rPr>
        <w:t>10,8</w:t>
      </w:r>
      <w:r w:rsidR="00351935" w:rsidRPr="00D4445A">
        <w:rPr>
          <w:rFonts w:ascii="Arial" w:hAnsi="Arial" w:cs="Arial"/>
          <w:b/>
          <w:sz w:val="24"/>
          <w:szCs w:val="24"/>
        </w:rPr>
        <w:t>%)</w:t>
      </w:r>
      <w:r w:rsidR="0011337B">
        <w:rPr>
          <w:rFonts w:ascii="Arial" w:hAnsi="Arial" w:cs="Arial"/>
          <w:sz w:val="24"/>
          <w:szCs w:val="24"/>
        </w:rPr>
        <w:t>.</w:t>
      </w:r>
    </w:p>
    <w:p w14:paraId="4DF43CF0" w14:textId="2DD28F04" w:rsidR="00930314" w:rsidRDefault="00930314" w:rsidP="001D747C">
      <w:pPr>
        <w:tabs>
          <w:tab w:val="left" w:pos="1725"/>
        </w:tabs>
        <w:spacing w:after="0" w:line="240" w:lineRule="auto"/>
        <w:jc w:val="both"/>
        <w:rPr>
          <w:rFonts w:ascii="Arial" w:hAnsi="Arial" w:cs="Arial"/>
          <w:sz w:val="24"/>
          <w:szCs w:val="24"/>
        </w:rPr>
      </w:pPr>
    </w:p>
    <w:sectPr w:rsidR="00930314"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08A6" w14:textId="77777777" w:rsidR="007A0141" w:rsidRDefault="007A0141" w:rsidP="00B23904">
      <w:pPr>
        <w:spacing w:after="0" w:line="240" w:lineRule="auto"/>
      </w:pPr>
      <w:r>
        <w:separator/>
      </w:r>
    </w:p>
  </w:endnote>
  <w:endnote w:type="continuationSeparator" w:id="0">
    <w:p w14:paraId="79DD46B0" w14:textId="77777777" w:rsidR="007A0141" w:rsidRDefault="007A014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8129" w14:textId="77777777" w:rsidR="007A0141" w:rsidRDefault="007A0141" w:rsidP="00B23904">
      <w:pPr>
        <w:spacing w:after="0" w:line="240" w:lineRule="auto"/>
      </w:pPr>
      <w:r>
        <w:separator/>
      </w:r>
    </w:p>
  </w:footnote>
  <w:footnote w:type="continuationSeparator" w:id="0">
    <w:p w14:paraId="4C5CDCD4" w14:textId="77777777" w:rsidR="007A0141" w:rsidRDefault="007A014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593834"/>
    <w:multiLevelType w:val="hybridMultilevel"/>
    <w:tmpl w:val="DEBC8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E32555"/>
    <w:multiLevelType w:val="hybridMultilevel"/>
    <w:tmpl w:val="C0B0D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62B41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1A4B0E"/>
    <w:multiLevelType w:val="hybridMultilevel"/>
    <w:tmpl w:val="C958C2E8"/>
    <w:lvl w:ilvl="0" w:tplc="695EA6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2BE2"/>
    <w:rsid w:val="00033849"/>
    <w:rsid w:val="00041A9B"/>
    <w:rsid w:val="00062236"/>
    <w:rsid w:val="0007019D"/>
    <w:rsid w:val="00071767"/>
    <w:rsid w:val="0007336A"/>
    <w:rsid w:val="00091E6E"/>
    <w:rsid w:val="000A3246"/>
    <w:rsid w:val="000B6C3E"/>
    <w:rsid w:val="000C31B5"/>
    <w:rsid w:val="000D1A2A"/>
    <w:rsid w:val="000E0625"/>
    <w:rsid w:val="000E2011"/>
    <w:rsid w:val="000E74EE"/>
    <w:rsid w:val="000F09DA"/>
    <w:rsid w:val="001013E2"/>
    <w:rsid w:val="0011337B"/>
    <w:rsid w:val="001151BA"/>
    <w:rsid w:val="00117B99"/>
    <w:rsid w:val="00124528"/>
    <w:rsid w:val="001273D2"/>
    <w:rsid w:val="00127888"/>
    <w:rsid w:val="001419BC"/>
    <w:rsid w:val="00142159"/>
    <w:rsid w:val="001447D6"/>
    <w:rsid w:val="00157875"/>
    <w:rsid w:val="00174A49"/>
    <w:rsid w:val="001874EC"/>
    <w:rsid w:val="00195BB8"/>
    <w:rsid w:val="001A2FB1"/>
    <w:rsid w:val="001C65C7"/>
    <w:rsid w:val="001D6822"/>
    <w:rsid w:val="001D747C"/>
    <w:rsid w:val="00200EA4"/>
    <w:rsid w:val="0020481B"/>
    <w:rsid w:val="002048B9"/>
    <w:rsid w:val="002215C4"/>
    <w:rsid w:val="002272CE"/>
    <w:rsid w:val="00237CA9"/>
    <w:rsid w:val="00254CD8"/>
    <w:rsid w:val="00256C1C"/>
    <w:rsid w:val="00256CBF"/>
    <w:rsid w:val="0026180B"/>
    <w:rsid w:val="00263D65"/>
    <w:rsid w:val="002822BF"/>
    <w:rsid w:val="002851EA"/>
    <w:rsid w:val="00296ACF"/>
    <w:rsid w:val="002A39D7"/>
    <w:rsid w:val="002B0B08"/>
    <w:rsid w:val="002B5AC2"/>
    <w:rsid w:val="002C4455"/>
    <w:rsid w:val="002C6DAD"/>
    <w:rsid w:val="002D3C33"/>
    <w:rsid w:val="002F00B4"/>
    <w:rsid w:val="00304AFA"/>
    <w:rsid w:val="00310A02"/>
    <w:rsid w:val="0032371C"/>
    <w:rsid w:val="00324271"/>
    <w:rsid w:val="003324F9"/>
    <w:rsid w:val="0033722E"/>
    <w:rsid w:val="00351935"/>
    <w:rsid w:val="0037065D"/>
    <w:rsid w:val="00375E3F"/>
    <w:rsid w:val="00393888"/>
    <w:rsid w:val="00393B80"/>
    <w:rsid w:val="003A20C3"/>
    <w:rsid w:val="003A3077"/>
    <w:rsid w:val="003A3E34"/>
    <w:rsid w:val="003A592E"/>
    <w:rsid w:val="003B03A0"/>
    <w:rsid w:val="003B135F"/>
    <w:rsid w:val="003B269B"/>
    <w:rsid w:val="003B3F6F"/>
    <w:rsid w:val="003B6590"/>
    <w:rsid w:val="003C3584"/>
    <w:rsid w:val="003D16A2"/>
    <w:rsid w:val="003D7D71"/>
    <w:rsid w:val="003E607D"/>
    <w:rsid w:val="0040403F"/>
    <w:rsid w:val="00405422"/>
    <w:rsid w:val="00413144"/>
    <w:rsid w:val="00415601"/>
    <w:rsid w:val="0041755F"/>
    <w:rsid w:val="00420CAE"/>
    <w:rsid w:val="004336A2"/>
    <w:rsid w:val="00435C68"/>
    <w:rsid w:val="00440436"/>
    <w:rsid w:val="004433A4"/>
    <w:rsid w:val="00445C7D"/>
    <w:rsid w:val="00452041"/>
    <w:rsid w:val="0045433C"/>
    <w:rsid w:val="00472EF9"/>
    <w:rsid w:val="00473BA8"/>
    <w:rsid w:val="00496277"/>
    <w:rsid w:val="004B6478"/>
    <w:rsid w:val="004B6C43"/>
    <w:rsid w:val="004C1BB0"/>
    <w:rsid w:val="004C1FAA"/>
    <w:rsid w:val="004C5AA6"/>
    <w:rsid w:val="004C6CC1"/>
    <w:rsid w:val="004D0CB3"/>
    <w:rsid w:val="004D49C9"/>
    <w:rsid w:val="004F41C2"/>
    <w:rsid w:val="004F6F0F"/>
    <w:rsid w:val="00511A0F"/>
    <w:rsid w:val="00513ABD"/>
    <w:rsid w:val="00532188"/>
    <w:rsid w:val="005326C0"/>
    <w:rsid w:val="0054496D"/>
    <w:rsid w:val="005501CA"/>
    <w:rsid w:val="00555838"/>
    <w:rsid w:val="00563A2D"/>
    <w:rsid w:val="005660EE"/>
    <w:rsid w:val="00583F0D"/>
    <w:rsid w:val="00597C02"/>
    <w:rsid w:val="005A29E1"/>
    <w:rsid w:val="005A4ED5"/>
    <w:rsid w:val="005A641F"/>
    <w:rsid w:val="005C2105"/>
    <w:rsid w:val="005D1C2C"/>
    <w:rsid w:val="005D3280"/>
    <w:rsid w:val="005F43E7"/>
    <w:rsid w:val="006044F5"/>
    <w:rsid w:val="0061172D"/>
    <w:rsid w:val="00622499"/>
    <w:rsid w:val="00633913"/>
    <w:rsid w:val="00642B35"/>
    <w:rsid w:val="00643731"/>
    <w:rsid w:val="006501B0"/>
    <w:rsid w:val="00655559"/>
    <w:rsid w:val="00661207"/>
    <w:rsid w:val="006731F2"/>
    <w:rsid w:val="00677A25"/>
    <w:rsid w:val="00683A47"/>
    <w:rsid w:val="00687080"/>
    <w:rsid w:val="00691DCC"/>
    <w:rsid w:val="006947A5"/>
    <w:rsid w:val="006B6F82"/>
    <w:rsid w:val="006D41F8"/>
    <w:rsid w:val="006F1C1C"/>
    <w:rsid w:val="006F434D"/>
    <w:rsid w:val="00705601"/>
    <w:rsid w:val="0070633F"/>
    <w:rsid w:val="00716346"/>
    <w:rsid w:val="0071696A"/>
    <w:rsid w:val="00722A24"/>
    <w:rsid w:val="00723DD8"/>
    <w:rsid w:val="00735AEB"/>
    <w:rsid w:val="00736CBE"/>
    <w:rsid w:val="00740153"/>
    <w:rsid w:val="00741859"/>
    <w:rsid w:val="00743DE3"/>
    <w:rsid w:val="007442A2"/>
    <w:rsid w:val="0074661A"/>
    <w:rsid w:val="00750335"/>
    <w:rsid w:val="00766D09"/>
    <w:rsid w:val="00777ECD"/>
    <w:rsid w:val="00780136"/>
    <w:rsid w:val="007802FA"/>
    <w:rsid w:val="00786425"/>
    <w:rsid w:val="00794B61"/>
    <w:rsid w:val="007A0141"/>
    <w:rsid w:val="007A1BD2"/>
    <w:rsid w:val="007A401D"/>
    <w:rsid w:val="007B08B3"/>
    <w:rsid w:val="007B0FB5"/>
    <w:rsid w:val="007B558A"/>
    <w:rsid w:val="007B58C3"/>
    <w:rsid w:val="007C2BB2"/>
    <w:rsid w:val="007C6678"/>
    <w:rsid w:val="007E06DE"/>
    <w:rsid w:val="007F23EE"/>
    <w:rsid w:val="00802C28"/>
    <w:rsid w:val="00821F0E"/>
    <w:rsid w:val="00822019"/>
    <w:rsid w:val="0082610A"/>
    <w:rsid w:val="00826BC6"/>
    <w:rsid w:val="0082764C"/>
    <w:rsid w:val="00834854"/>
    <w:rsid w:val="008533D3"/>
    <w:rsid w:val="008543DA"/>
    <w:rsid w:val="00860283"/>
    <w:rsid w:val="00865073"/>
    <w:rsid w:val="00866432"/>
    <w:rsid w:val="00870BAD"/>
    <w:rsid w:val="00876E52"/>
    <w:rsid w:val="0087704B"/>
    <w:rsid w:val="008875DC"/>
    <w:rsid w:val="00887EE4"/>
    <w:rsid w:val="00895863"/>
    <w:rsid w:val="008B69FB"/>
    <w:rsid w:val="008D0B0E"/>
    <w:rsid w:val="008E6EF1"/>
    <w:rsid w:val="008F3033"/>
    <w:rsid w:val="008F43EA"/>
    <w:rsid w:val="008F7E8F"/>
    <w:rsid w:val="00902AD7"/>
    <w:rsid w:val="009038CE"/>
    <w:rsid w:val="00905E8F"/>
    <w:rsid w:val="00912610"/>
    <w:rsid w:val="00923644"/>
    <w:rsid w:val="009259AB"/>
    <w:rsid w:val="00930314"/>
    <w:rsid w:val="00934B19"/>
    <w:rsid w:val="0093667C"/>
    <w:rsid w:val="00936E94"/>
    <w:rsid w:val="009440DF"/>
    <w:rsid w:val="009467DB"/>
    <w:rsid w:val="00947A7F"/>
    <w:rsid w:val="009508B5"/>
    <w:rsid w:val="0095187B"/>
    <w:rsid w:val="00951943"/>
    <w:rsid w:val="00952220"/>
    <w:rsid w:val="00955046"/>
    <w:rsid w:val="00970A89"/>
    <w:rsid w:val="0097104B"/>
    <w:rsid w:val="00973F4C"/>
    <w:rsid w:val="00975635"/>
    <w:rsid w:val="00976D23"/>
    <w:rsid w:val="00981016"/>
    <w:rsid w:val="009827FE"/>
    <w:rsid w:val="009855D3"/>
    <w:rsid w:val="00996A21"/>
    <w:rsid w:val="00997450"/>
    <w:rsid w:val="009A19E4"/>
    <w:rsid w:val="009A2919"/>
    <w:rsid w:val="009A7C01"/>
    <w:rsid w:val="009B448B"/>
    <w:rsid w:val="009B6E6B"/>
    <w:rsid w:val="009B6F17"/>
    <w:rsid w:val="009C3193"/>
    <w:rsid w:val="009C4E3A"/>
    <w:rsid w:val="009C76F1"/>
    <w:rsid w:val="009D04B8"/>
    <w:rsid w:val="009D1D45"/>
    <w:rsid w:val="009D64C9"/>
    <w:rsid w:val="009E2F06"/>
    <w:rsid w:val="009F07D5"/>
    <w:rsid w:val="00A34F39"/>
    <w:rsid w:val="00A44EB7"/>
    <w:rsid w:val="00A67C94"/>
    <w:rsid w:val="00A705A7"/>
    <w:rsid w:val="00A820C3"/>
    <w:rsid w:val="00A824B1"/>
    <w:rsid w:val="00A930AC"/>
    <w:rsid w:val="00AA5816"/>
    <w:rsid w:val="00AA6CC0"/>
    <w:rsid w:val="00AA7654"/>
    <w:rsid w:val="00AB0BC7"/>
    <w:rsid w:val="00AB4829"/>
    <w:rsid w:val="00AB71B1"/>
    <w:rsid w:val="00AD23E7"/>
    <w:rsid w:val="00AD4D46"/>
    <w:rsid w:val="00AE009F"/>
    <w:rsid w:val="00AE209E"/>
    <w:rsid w:val="00AE23F8"/>
    <w:rsid w:val="00AE56D6"/>
    <w:rsid w:val="00AF1520"/>
    <w:rsid w:val="00AF6C3A"/>
    <w:rsid w:val="00B108BD"/>
    <w:rsid w:val="00B21CFE"/>
    <w:rsid w:val="00B23904"/>
    <w:rsid w:val="00B25FC0"/>
    <w:rsid w:val="00B2652B"/>
    <w:rsid w:val="00B3404D"/>
    <w:rsid w:val="00B357C7"/>
    <w:rsid w:val="00B427FF"/>
    <w:rsid w:val="00B47BB4"/>
    <w:rsid w:val="00B50B65"/>
    <w:rsid w:val="00B61FE4"/>
    <w:rsid w:val="00B62A39"/>
    <w:rsid w:val="00B72EA7"/>
    <w:rsid w:val="00B8225E"/>
    <w:rsid w:val="00B94535"/>
    <w:rsid w:val="00B94DEE"/>
    <w:rsid w:val="00BC08F5"/>
    <w:rsid w:val="00BC1D1D"/>
    <w:rsid w:val="00BC2709"/>
    <w:rsid w:val="00BD7F71"/>
    <w:rsid w:val="00BE43AA"/>
    <w:rsid w:val="00BF12DA"/>
    <w:rsid w:val="00C14048"/>
    <w:rsid w:val="00C16CC9"/>
    <w:rsid w:val="00C203BD"/>
    <w:rsid w:val="00C25D3B"/>
    <w:rsid w:val="00C3192E"/>
    <w:rsid w:val="00C33A4D"/>
    <w:rsid w:val="00C35FC3"/>
    <w:rsid w:val="00C36FA7"/>
    <w:rsid w:val="00C46DAE"/>
    <w:rsid w:val="00C46EC6"/>
    <w:rsid w:val="00C50A00"/>
    <w:rsid w:val="00C5358D"/>
    <w:rsid w:val="00C57039"/>
    <w:rsid w:val="00C72793"/>
    <w:rsid w:val="00C739E6"/>
    <w:rsid w:val="00C8002C"/>
    <w:rsid w:val="00C97F4E"/>
    <w:rsid w:val="00CA1F5F"/>
    <w:rsid w:val="00CA550C"/>
    <w:rsid w:val="00CA5E59"/>
    <w:rsid w:val="00CB4CD6"/>
    <w:rsid w:val="00CC1EA4"/>
    <w:rsid w:val="00CF09FB"/>
    <w:rsid w:val="00CF32B9"/>
    <w:rsid w:val="00CF4CF9"/>
    <w:rsid w:val="00D11031"/>
    <w:rsid w:val="00D21D68"/>
    <w:rsid w:val="00D23234"/>
    <w:rsid w:val="00D308C2"/>
    <w:rsid w:val="00D33570"/>
    <w:rsid w:val="00D37C9C"/>
    <w:rsid w:val="00D426FE"/>
    <w:rsid w:val="00D44152"/>
    <w:rsid w:val="00D4445A"/>
    <w:rsid w:val="00D5449B"/>
    <w:rsid w:val="00D54B40"/>
    <w:rsid w:val="00D54D7B"/>
    <w:rsid w:val="00D61CB1"/>
    <w:rsid w:val="00D85125"/>
    <w:rsid w:val="00D87750"/>
    <w:rsid w:val="00D93FB0"/>
    <w:rsid w:val="00DB2CC5"/>
    <w:rsid w:val="00DD491B"/>
    <w:rsid w:val="00DE289D"/>
    <w:rsid w:val="00DE3CC2"/>
    <w:rsid w:val="00DF79B1"/>
    <w:rsid w:val="00E04A51"/>
    <w:rsid w:val="00E16361"/>
    <w:rsid w:val="00E22718"/>
    <w:rsid w:val="00E3253D"/>
    <w:rsid w:val="00E35DF6"/>
    <w:rsid w:val="00E46A3A"/>
    <w:rsid w:val="00E47573"/>
    <w:rsid w:val="00E52EA8"/>
    <w:rsid w:val="00E55D4F"/>
    <w:rsid w:val="00E6352E"/>
    <w:rsid w:val="00E63974"/>
    <w:rsid w:val="00E672A8"/>
    <w:rsid w:val="00E67A88"/>
    <w:rsid w:val="00E7257F"/>
    <w:rsid w:val="00E839C8"/>
    <w:rsid w:val="00EB3665"/>
    <w:rsid w:val="00EC1429"/>
    <w:rsid w:val="00EC4234"/>
    <w:rsid w:val="00EC7D0F"/>
    <w:rsid w:val="00EC7D58"/>
    <w:rsid w:val="00ED0BAA"/>
    <w:rsid w:val="00ED5A74"/>
    <w:rsid w:val="00ED5AE7"/>
    <w:rsid w:val="00EF6ECC"/>
    <w:rsid w:val="00F01645"/>
    <w:rsid w:val="00F03C14"/>
    <w:rsid w:val="00F04A03"/>
    <w:rsid w:val="00F1135E"/>
    <w:rsid w:val="00F14D11"/>
    <w:rsid w:val="00F15B04"/>
    <w:rsid w:val="00F27A50"/>
    <w:rsid w:val="00F40CC8"/>
    <w:rsid w:val="00F53371"/>
    <w:rsid w:val="00F55A1E"/>
    <w:rsid w:val="00F66016"/>
    <w:rsid w:val="00F73522"/>
    <w:rsid w:val="00F73DA1"/>
    <w:rsid w:val="00F74F7F"/>
    <w:rsid w:val="00F86580"/>
    <w:rsid w:val="00F965B9"/>
    <w:rsid w:val="00FA1FAF"/>
    <w:rsid w:val="00FB1849"/>
    <w:rsid w:val="00FB280E"/>
    <w:rsid w:val="00FB54D2"/>
    <w:rsid w:val="00FC0ECA"/>
    <w:rsid w:val="00FD2683"/>
    <w:rsid w:val="00FD4214"/>
    <w:rsid w:val="00FD5768"/>
    <w:rsid w:val="00FD57CA"/>
    <w:rsid w:val="00FE1941"/>
    <w:rsid w:val="00FE3024"/>
    <w:rsid w:val="00FF1A97"/>
    <w:rsid w:val="00FF7A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table" w:styleId="Tablaconcuadrcula">
    <w:name w:val="Table Grid"/>
    <w:basedOn w:val="Tablanormal"/>
    <w:uiPriority w:val="39"/>
    <w:rsid w:val="0072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3024"/>
    <w:rPr>
      <w:color w:val="0563C1" w:themeColor="hyperlink"/>
      <w:u w:val="single"/>
    </w:rPr>
  </w:style>
  <w:style w:type="character" w:styleId="Mencinsinresolver">
    <w:name w:val="Unresolved Mention"/>
    <w:basedOn w:val="Fuentedeprrafopredeter"/>
    <w:uiPriority w:val="99"/>
    <w:semiHidden/>
    <w:unhideWhenUsed/>
    <w:rsid w:val="00FE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A787-B984-4FAB-A908-6FED6394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24</cp:revision>
  <cp:lastPrinted>2019-10-18T07:49:00Z</cp:lastPrinted>
  <dcterms:created xsi:type="dcterms:W3CDTF">2019-10-10T10:11:00Z</dcterms:created>
  <dcterms:modified xsi:type="dcterms:W3CDTF">2019-10-18T10:15:00Z</dcterms:modified>
</cp:coreProperties>
</file>