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21D76" w14:textId="77777777" w:rsidR="00B108BD" w:rsidRDefault="00B23904">
      <w:r w:rsidRPr="00B23904">
        <w:rPr>
          <w:noProof/>
          <w:lang w:eastAsia="es-ES"/>
        </w:rPr>
        <w:drawing>
          <wp:anchor distT="0" distB="0" distL="114300" distR="114300" simplePos="0" relativeHeight="251658240" behindDoc="0" locked="0" layoutInCell="1" allowOverlap="1" wp14:anchorId="0631CD39" wp14:editId="4206B1DD">
            <wp:simplePos x="0" y="0"/>
            <wp:positionH relativeFrom="page">
              <wp:posOffset>4065794</wp:posOffset>
            </wp:positionH>
            <wp:positionV relativeFrom="margin">
              <wp:posOffset>-362585</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8">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26106FE" w14:textId="2D2CA4CF" w:rsidR="00B23904" w:rsidRDefault="00B23904"/>
    <w:p w14:paraId="24BB767D" w14:textId="46BD525B" w:rsidR="00D20EAB" w:rsidRDefault="00D20EAB"/>
    <w:p w14:paraId="680D48B2" w14:textId="77777777" w:rsidR="00D20EAB" w:rsidRDefault="00D20EAB"/>
    <w:p w14:paraId="4F5610EB" w14:textId="1E288F67" w:rsidR="00B23904" w:rsidRPr="00B23904" w:rsidRDefault="00B23904" w:rsidP="00B23904">
      <w:pPr>
        <w:spacing w:after="0" w:line="240" w:lineRule="auto"/>
        <w:rPr>
          <w:rFonts w:ascii="Arial" w:eastAsia="Times New Roman" w:hAnsi="Arial" w:cs="Arial"/>
          <w:lang w:eastAsia="es-ES"/>
        </w:rPr>
      </w:pPr>
      <w:r w:rsidRPr="00B23904">
        <w:rPr>
          <w:rFonts w:ascii="Arial" w:eastAsia="Times New Roman" w:hAnsi="Arial" w:cs="Arial"/>
          <w:sz w:val="24"/>
          <w:szCs w:val="24"/>
          <w:lang w:eastAsia="es-ES"/>
        </w:rPr>
        <w:t xml:space="preserve">Madrid, </w:t>
      </w:r>
      <w:r w:rsidR="00C20458">
        <w:rPr>
          <w:rFonts w:ascii="Arial" w:eastAsia="Times New Roman" w:hAnsi="Arial" w:cs="Arial"/>
          <w:sz w:val="24"/>
          <w:szCs w:val="24"/>
          <w:lang w:eastAsia="es-ES"/>
        </w:rPr>
        <w:t>2 de octubre</w:t>
      </w:r>
      <w:r w:rsidR="005D0F31">
        <w:rPr>
          <w:rFonts w:ascii="Arial" w:eastAsia="Times New Roman" w:hAnsi="Arial" w:cs="Arial"/>
          <w:sz w:val="24"/>
          <w:szCs w:val="24"/>
          <w:lang w:eastAsia="es-ES"/>
        </w:rPr>
        <w:t xml:space="preserve"> de </w:t>
      </w:r>
      <w:r w:rsidRPr="00B23904">
        <w:rPr>
          <w:rFonts w:ascii="Arial" w:eastAsia="Times New Roman" w:hAnsi="Arial" w:cs="Arial"/>
          <w:sz w:val="24"/>
          <w:szCs w:val="24"/>
          <w:lang w:eastAsia="es-ES"/>
        </w:rPr>
        <w:t>2019</w:t>
      </w:r>
    </w:p>
    <w:p w14:paraId="33D3EEA0" w14:textId="77777777" w:rsidR="00B23904" w:rsidRPr="00B23904" w:rsidRDefault="00B23904" w:rsidP="00B23904">
      <w:pPr>
        <w:spacing w:after="0" w:line="240" w:lineRule="auto"/>
        <w:ind w:right="-142"/>
        <w:jc w:val="both"/>
        <w:rPr>
          <w:rFonts w:ascii="Arial" w:eastAsia="Times New Roman" w:hAnsi="Arial" w:cs="Arial"/>
          <w:sz w:val="24"/>
          <w:szCs w:val="24"/>
          <w:lang w:val="es-ES_tradnl" w:eastAsia="es-ES"/>
        </w:rPr>
      </w:pPr>
    </w:p>
    <w:p w14:paraId="64762F23" w14:textId="77777777" w:rsidR="00FB280E" w:rsidRDefault="00FB280E" w:rsidP="00B23904">
      <w:pPr>
        <w:spacing w:after="0" w:line="240" w:lineRule="auto"/>
        <w:ind w:right="-142"/>
        <w:jc w:val="both"/>
        <w:rPr>
          <w:rFonts w:ascii="Arial" w:eastAsia="Times New Roman" w:hAnsi="Arial" w:cs="Arial"/>
          <w:sz w:val="24"/>
          <w:szCs w:val="24"/>
          <w:lang w:eastAsia="es-ES"/>
        </w:rPr>
      </w:pPr>
    </w:p>
    <w:p w14:paraId="355CE424" w14:textId="0006CD5C" w:rsidR="002C2E8C" w:rsidRDefault="00032E20" w:rsidP="00B23904">
      <w:pPr>
        <w:spacing w:after="0" w:line="240" w:lineRule="auto"/>
        <w:ind w:right="-142"/>
        <w:jc w:val="both"/>
        <w:rPr>
          <w:rFonts w:ascii="Arial" w:eastAsia="Times New Roman" w:hAnsi="Arial" w:cs="Arial"/>
          <w:bCs/>
          <w:color w:val="002C5F"/>
          <w:spacing w:val="-6"/>
          <w:sz w:val="42"/>
          <w:szCs w:val="42"/>
          <w:lang w:eastAsia="es-ES"/>
        </w:rPr>
      </w:pPr>
      <w:r>
        <w:rPr>
          <w:rFonts w:ascii="Arial" w:eastAsia="Times New Roman" w:hAnsi="Arial" w:cs="Arial"/>
          <w:bCs/>
          <w:color w:val="002C5F"/>
          <w:spacing w:val="-6"/>
          <w:sz w:val="42"/>
          <w:szCs w:val="42"/>
          <w:lang w:eastAsia="es-ES"/>
        </w:rPr>
        <w:t xml:space="preserve">Boing estrena la nueva </w:t>
      </w:r>
      <w:r w:rsidR="00F170EB">
        <w:rPr>
          <w:rFonts w:ascii="Arial" w:eastAsia="Times New Roman" w:hAnsi="Arial" w:cs="Arial"/>
          <w:bCs/>
          <w:color w:val="002C5F"/>
          <w:spacing w:val="-6"/>
          <w:sz w:val="42"/>
          <w:szCs w:val="42"/>
          <w:lang w:eastAsia="es-ES"/>
        </w:rPr>
        <w:t>temporada</w:t>
      </w:r>
      <w:r>
        <w:rPr>
          <w:rFonts w:ascii="Arial" w:eastAsia="Times New Roman" w:hAnsi="Arial" w:cs="Arial"/>
          <w:bCs/>
          <w:color w:val="002C5F"/>
          <w:spacing w:val="-6"/>
          <w:sz w:val="42"/>
          <w:szCs w:val="42"/>
          <w:lang w:eastAsia="es-ES"/>
        </w:rPr>
        <w:t xml:space="preserve"> del concurso </w:t>
      </w:r>
      <w:r w:rsidR="008A30CC">
        <w:rPr>
          <w:rFonts w:ascii="Arial" w:eastAsia="Times New Roman" w:hAnsi="Arial" w:cs="Arial"/>
          <w:bCs/>
          <w:color w:val="002C5F"/>
          <w:spacing w:val="-6"/>
          <w:sz w:val="42"/>
          <w:szCs w:val="42"/>
          <w:lang w:eastAsia="es-ES"/>
        </w:rPr>
        <w:t>‘La isla del héroe’</w:t>
      </w:r>
      <w:r w:rsidR="000E5704">
        <w:rPr>
          <w:rFonts w:ascii="Arial" w:eastAsia="Times New Roman" w:hAnsi="Arial" w:cs="Arial"/>
          <w:bCs/>
          <w:color w:val="002C5F"/>
          <w:spacing w:val="-6"/>
          <w:sz w:val="42"/>
          <w:szCs w:val="42"/>
          <w:lang w:eastAsia="es-ES"/>
        </w:rPr>
        <w:t xml:space="preserve"> en espectaculares exteriores</w:t>
      </w:r>
    </w:p>
    <w:p w14:paraId="3DECB6BB" w14:textId="77777777" w:rsidR="00E8416A" w:rsidRDefault="00E8416A" w:rsidP="00B23904">
      <w:pPr>
        <w:spacing w:after="0" w:line="240" w:lineRule="auto"/>
        <w:ind w:right="-142"/>
        <w:jc w:val="both"/>
        <w:rPr>
          <w:rFonts w:ascii="Arial" w:eastAsia="Times New Roman" w:hAnsi="Arial" w:cs="Arial"/>
          <w:sz w:val="24"/>
          <w:szCs w:val="24"/>
          <w:lang w:eastAsia="es-ES"/>
        </w:rPr>
      </w:pPr>
    </w:p>
    <w:p w14:paraId="59D76249" w14:textId="77777777" w:rsidR="00A92307" w:rsidRDefault="00A92307" w:rsidP="00575597">
      <w:pPr>
        <w:pStyle w:val="Prrafodelista"/>
        <w:numPr>
          <w:ilvl w:val="0"/>
          <w:numId w:val="1"/>
        </w:num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A partir de este viernes a las 20:10h, con Eva Rojas como maestra de ceremonias</w:t>
      </w:r>
    </w:p>
    <w:p w14:paraId="093C920A" w14:textId="116560D3" w:rsidR="00754791" w:rsidRDefault="00754791" w:rsidP="00575597">
      <w:pPr>
        <w:pStyle w:val="Prrafodelista"/>
        <w:numPr>
          <w:ilvl w:val="0"/>
          <w:numId w:val="1"/>
        </w:num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 xml:space="preserve">Con una media del 14,2% de </w:t>
      </w:r>
      <w:r w:rsidRPr="008C082E">
        <w:rPr>
          <w:rFonts w:ascii="Arial" w:eastAsia="Times New Roman" w:hAnsi="Arial" w:cs="Arial"/>
          <w:b/>
          <w:i/>
          <w:sz w:val="24"/>
          <w:szCs w:val="24"/>
          <w:lang w:eastAsia="es-ES"/>
        </w:rPr>
        <w:t>share</w:t>
      </w:r>
      <w:r>
        <w:rPr>
          <w:rFonts w:ascii="Arial" w:eastAsia="Times New Roman" w:hAnsi="Arial" w:cs="Arial"/>
          <w:b/>
          <w:sz w:val="24"/>
          <w:szCs w:val="24"/>
          <w:lang w:eastAsia="es-ES"/>
        </w:rPr>
        <w:t xml:space="preserve"> y una final que alcanzó </w:t>
      </w:r>
      <w:r w:rsidR="008C082E">
        <w:rPr>
          <w:rFonts w:ascii="Arial" w:eastAsia="Times New Roman" w:hAnsi="Arial" w:cs="Arial"/>
          <w:b/>
          <w:sz w:val="24"/>
          <w:szCs w:val="24"/>
          <w:lang w:eastAsia="es-ES"/>
        </w:rPr>
        <w:t>el 19,7%, l</w:t>
      </w:r>
      <w:r>
        <w:rPr>
          <w:rFonts w:ascii="Arial" w:eastAsia="Times New Roman" w:hAnsi="Arial" w:cs="Arial"/>
          <w:b/>
          <w:sz w:val="24"/>
          <w:szCs w:val="24"/>
          <w:lang w:eastAsia="es-ES"/>
        </w:rPr>
        <w:t xml:space="preserve">a primera temporada se </w:t>
      </w:r>
      <w:r w:rsidR="00A92307">
        <w:rPr>
          <w:rFonts w:ascii="Arial" w:eastAsia="Times New Roman" w:hAnsi="Arial" w:cs="Arial"/>
          <w:b/>
          <w:sz w:val="24"/>
          <w:szCs w:val="24"/>
          <w:lang w:eastAsia="es-ES"/>
        </w:rPr>
        <w:t>situó</w:t>
      </w:r>
      <w:r>
        <w:rPr>
          <w:rFonts w:ascii="Arial" w:eastAsia="Times New Roman" w:hAnsi="Arial" w:cs="Arial"/>
          <w:b/>
          <w:sz w:val="24"/>
          <w:szCs w:val="24"/>
          <w:lang w:eastAsia="es-ES"/>
        </w:rPr>
        <w:t xml:space="preserve"> como el espacio de Boing preferido por los niños </w:t>
      </w:r>
      <w:r w:rsidR="00683B99">
        <w:rPr>
          <w:rFonts w:ascii="Arial" w:eastAsia="Times New Roman" w:hAnsi="Arial" w:cs="Arial"/>
          <w:b/>
          <w:sz w:val="24"/>
          <w:szCs w:val="24"/>
          <w:lang w:eastAsia="es-ES"/>
        </w:rPr>
        <w:t>este curso</w:t>
      </w:r>
    </w:p>
    <w:p w14:paraId="253C9A17" w14:textId="07DB571A" w:rsidR="00A92307" w:rsidRDefault="00A92307" w:rsidP="00575597">
      <w:pPr>
        <w:pStyle w:val="Prrafodelista"/>
        <w:numPr>
          <w:ilvl w:val="0"/>
          <w:numId w:val="1"/>
        </w:numPr>
        <w:spacing w:after="0" w:line="240" w:lineRule="auto"/>
        <w:ind w:right="-142"/>
        <w:jc w:val="both"/>
        <w:rPr>
          <w:rFonts w:ascii="Arial" w:eastAsia="Times New Roman" w:hAnsi="Arial" w:cs="Arial"/>
          <w:b/>
          <w:sz w:val="24"/>
          <w:szCs w:val="24"/>
          <w:lang w:eastAsia="es-ES"/>
        </w:rPr>
      </w:pPr>
      <w:r>
        <w:rPr>
          <w:rFonts w:ascii="Arial" w:eastAsia="Times New Roman" w:hAnsi="Arial" w:cs="Arial"/>
          <w:b/>
          <w:sz w:val="24"/>
          <w:szCs w:val="24"/>
          <w:lang w:eastAsia="es-ES"/>
        </w:rPr>
        <w:t>Programación especial de Hal</w:t>
      </w:r>
      <w:r w:rsidR="00285A8A">
        <w:rPr>
          <w:rFonts w:ascii="Arial" w:eastAsia="Times New Roman" w:hAnsi="Arial" w:cs="Arial"/>
          <w:b/>
          <w:sz w:val="24"/>
          <w:szCs w:val="24"/>
          <w:lang w:eastAsia="es-ES"/>
        </w:rPr>
        <w:t>l</w:t>
      </w:r>
      <w:r>
        <w:rPr>
          <w:rFonts w:ascii="Arial" w:eastAsia="Times New Roman" w:hAnsi="Arial" w:cs="Arial"/>
          <w:b/>
          <w:sz w:val="24"/>
          <w:szCs w:val="24"/>
          <w:lang w:eastAsia="es-ES"/>
        </w:rPr>
        <w:t>oween y nuevos episodios de las series emblemáticas del canal, serán otras de las novedades de Boing durante el mes de octubre</w:t>
      </w:r>
    </w:p>
    <w:p w14:paraId="63781F51" w14:textId="0189FAFB" w:rsidR="002C2E8C" w:rsidRDefault="002C2E8C" w:rsidP="00D20EAB">
      <w:pPr>
        <w:spacing w:after="0" w:line="240" w:lineRule="auto"/>
        <w:ind w:right="-142"/>
        <w:jc w:val="both"/>
        <w:rPr>
          <w:rFonts w:ascii="Arial" w:eastAsia="Times New Roman" w:hAnsi="Arial" w:cs="Arial"/>
          <w:sz w:val="24"/>
          <w:szCs w:val="24"/>
          <w:lang w:eastAsia="es-ES"/>
        </w:rPr>
      </w:pPr>
    </w:p>
    <w:p w14:paraId="384663B2" w14:textId="77777777" w:rsidR="00812691" w:rsidRDefault="00812691" w:rsidP="00D20EAB">
      <w:pPr>
        <w:spacing w:after="0" w:line="240" w:lineRule="auto"/>
        <w:ind w:right="-142"/>
        <w:jc w:val="both"/>
        <w:rPr>
          <w:rFonts w:ascii="Arial" w:eastAsia="Times New Roman" w:hAnsi="Arial" w:cs="Arial"/>
          <w:sz w:val="24"/>
          <w:szCs w:val="24"/>
          <w:lang w:eastAsia="es-ES"/>
        </w:rPr>
      </w:pPr>
    </w:p>
    <w:p w14:paraId="0213C7D4" w14:textId="1B31C9FE" w:rsidR="00611691" w:rsidRDefault="00812691" w:rsidP="00D20EAB">
      <w:pPr>
        <w:spacing w:after="0" w:line="240" w:lineRule="auto"/>
        <w:ind w:right="-142"/>
        <w:jc w:val="both"/>
        <w:rPr>
          <w:rFonts w:ascii="Arial" w:eastAsia="Times New Roman" w:hAnsi="Arial" w:cs="Arial"/>
          <w:sz w:val="24"/>
          <w:szCs w:val="24"/>
          <w:lang w:eastAsia="es-ES"/>
        </w:rPr>
      </w:pPr>
      <w:r w:rsidRPr="009E1A34">
        <w:rPr>
          <w:rFonts w:ascii="Arial" w:eastAsia="Times New Roman" w:hAnsi="Arial" w:cs="Arial"/>
          <w:b/>
          <w:sz w:val="24"/>
          <w:szCs w:val="24"/>
          <w:lang w:eastAsia="es-ES"/>
        </w:rPr>
        <w:t>Esforzarse</w:t>
      </w:r>
      <w:r>
        <w:rPr>
          <w:rFonts w:ascii="Arial" w:eastAsia="Times New Roman" w:hAnsi="Arial" w:cs="Arial"/>
          <w:sz w:val="24"/>
          <w:szCs w:val="24"/>
          <w:lang w:eastAsia="es-ES"/>
        </w:rPr>
        <w:t xml:space="preserve"> para </w:t>
      </w:r>
      <w:r w:rsidRPr="009E1A34">
        <w:rPr>
          <w:rFonts w:ascii="Arial" w:eastAsia="Times New Roman" w:hAnsi="Arial" w:cs="Arial"/>
          <w:b/>
          <w:sz w:val="24"/>
          <w:szCs w:val="24"/>
          <w:lang w:eastAsia="es-ES"/>
        </w:rPr>
        <w:t>superar diferentes retos</w:t>
      </w:r>
      <w:r>
        <w:rPr>
          <w:rFonts w:ascii="Arial" w:eastAsia="Times New Roman" w:hAnsi="Arial" w:cs="Arial"/>
          <w:sz w:val="24"/>
          <w:szCs w:val="24"/>
          <w:lang w:eastAsia="es-ES"/>
        </w:rPr>
        <w:t xml:space="preserve">; </w:t>
      </w:r>
      <w:r w:rsidRPr="009E1A34">
        <w:rPr>
          <w:rFonts w:ascii="Arial" w:eastAsia="Times New Roman" w:hAnsi="Arial" w:cs="Arial"/>
          <w:b/>
          <w:sz w:val="24"/>
          <w:szCs w:val="24"/>
          <w:lang w:eastAsia="es-ES"/>
        </w:rPr>
        <w:t xml:space="preserve">pensar </w:t>
      </w:r>
      <w:r w:rsidRPr="009E1A34">
        <w:rPr>
          <w:rFonts w:ascii="Arial" w:eastAsia="Times New Roman" w:hAnsi="Arial" w:cs="Arial"/>
          <w:sz w:val="24"/>
          <w:szCs w:val="24"/>
          <w:lang w:eastAsia="es-ES"/>
        </w:rPr>
        <w:t>junto a los compañeros</w:t>
      </w:r>
      <w:r>
        <w:rPr>
          <w:rFonts w:ascii="Arial" w:eastAsia="Times New Roman" w:hAnsi="Arial" w:cs="Arial"/>
          <w:sz w:val="24"/>
          <w:szCs w:val="24"/>
          <w:lang w:eastAsia="es-ES"/>
        </w:rPr>
        <w:t xml:space="preserve"> para </w:t>
      </w:r>
      <w:r w:rsidRPr="009E1A34">
        <w:rPr>
          <w:rFonts w:ascii="Arial" w:eastAsia="Times New Roman" w:hAnsi="Arial" w:cs="Arial"/>
          <w:b/>
          <w:sz w:val="24"/>
          <w:szCs w:val="24"/>
          <w:lang w:eastAsia="es-ES"/>
        </w:rPr>
        <w:t>desarrollar estrategias</w:t>
      </w:r>
      <w:r>
        <w:rPr>
          <w:rFonts w:ascii="Arial" w:eastAsia="Times New Roman" w:hAnsi="Arial" w:cs="Arial"/>
          <w:sz w:val="24"/>
          <w:szCs w:val="24"/>
          <w:lang w:eastAsia="es-ES"/>
        </w:rPr>
        <w:t xml:space="preserve">; </w:t>
      </w:r>
      <w:r w:rsidRPr="009E1A34">
        <w:rPr>
          <w:rFonts w:ascii="Arial" w:eastAsia="Times New Roman" w:hAnsi="Arial" w:cs="Arial"/>
          <w:b/>
          <w:sz w:val="24"/>
          <w:szCs w:val="24"/>
          <w:lang w:eastAsia="es-ES"/>
        </w:rPr>
        <w:t>trabajar en equipo</w:t>
      </w:r>
      <w:r>
        <w:rPr>
          <w:rFonts w:ascii="Arial" w:eastAsia="Times New Roman" w:hAnsi="Arial" w:cs="Arial"/>
          <w:sz w:val="24"/>
          <w:szCs w:val="24"/>
          <w:lang w:eastAsia="es-ES"/>
        </w:rPr>
        <w:t xml:space="preserve"> para conseguir un </w:t>
      </w:r>
      <w:r w:rsidRPr="009E1A34">
        <w:rPr>
          <w:rFonts w:ascii="Arial" w:eastAsia="Times New Roman" w:hAnsi="Arial" w:cs="Arial"/>
          <w:b/>
          <w:sz w:val="24"/>
          <w:szCs w:val="24"/>
          <w:lang w:eastAsia="es-ES"/>
        </w:rPr>
        <w:t>objetivo común</w:t>
      </w:r>
      <w:r>
        <w:rPr>
          <w:rFonts w:ascii="Arial" w:eastAsia="Times New Roman" w:hAnsi="Arial" w:cs="Arial"/>
          <w:sz w:val="24"/>
          <w:szCs w:val="24"/>
          <w:lang w:eastAsia="es-ES"/>
        </w:rPr>
        <w:t xml:space="preserve">; </w:t>
      </w:r>
      <w:r w:rsidRPr="009E1A34">
        <w:rPr>
          <w:rFonts w:ascii="Arial" w:eastAsia="Times New Roman" w:hAnsi="Arial" w:cs="Arial"/>
          <w:b/>
          <w:sz w:val="24"/>
          <w:szCs w:val="24"/>
          <w:lang w:eastAsia="es-ES"/>
        </w:rPr>
        <w:t>motivarse</w:t>
      </w:r>
      <w:r>
        <w:rPr>
          <w:rFonts w:ascii="Arial" w:eastAsia="Times New Roman" w:hAnsi="Arial" w:cs="Arial"/>
          <w:sz w:val="24"/>
          <w:szCs w:val="24"/>
          <w:lang w:eastAsia="es-ES"/>
        </w:rPr>
        <w:t xml:space="preserve"> para lograr los </w:t>
      </w:r>
      <w:r w:rsidRPr="009E1A34">
        <w:rPr>
          <w:rFonts w:ascii="Arial" w:eastAsia="Times New Roman" w:hAnsi="Arial" w:cs="Arial"/>
          <w:b/>
          <w:sz w:val="24"/>
          <w:szCs w:val="24"/>
          <w:lang w:eastAsia="es-ES"/>
        </w:rPr>
        <w:t>desafíos individuales</w:t>
      </w:r>
      <w:r>
        <w:rPr>
          <w:rFonts w:ascii="Arial" w:eastAsia="Times New Roman" w:hAnsi="Arial" w:cs="Arial"/>
          <w:sz w:val="24"/>
          <w:szCs w:val="24"/>
          <w:lang w:eastAsia="es-ES"/>
        </w:rPr>
        <w:t xml:space="preserve">; todo ello, </w:t>
      </w:r>
      <w:r w:rsidRPr="009E1A34">
        <w:rPr>
          <w:rFonts w:ascii="Arial" w:eastAsia="Times New Roman" w:hAnsi="Arial" w:cs="Arial"/>
          <w:b/>
          <w:sz w:val="24"/>
          <w:szCs w:val="24"/>
          <w:lang w:eastAsia="es-ES"/>
        </w:rPr>
        <w:t>compitiendo deportivamente al aire libre</w:t>
      </w:r>
      <w:r>
        <w:rPr>
          <w:rFonts w:ascii="Arial" w:eastAsia="Times New Roman" w:hAnsi="Arial" w:cs="Arial"/>
          <w:sz w:val="24"/>
          <w:szCs w:val="24"/>
          <w:lang w:eastAsia="es-ES"/>
        </w:rPr>
        <w:t xml:space="preserve"> en un escenario incomparable.</w:t>
      </w:r>
      <w:r w:rsidR="00000954">
        <w:rPr>
          <w:rFonts w:ascii="Arial" w:eastAsia="Times New Roman" w:hAnsi="Arial" w:cs="Arial"/>
          <w:sz w:val="24"/>
          <w:szCs w:val="24"/>
          <w:lang w:eastAsia="es-ES"/>
        </w:rPr>
        <w:t xml:space="preserve"> Estos son los </w:t>
      </w:r>
      <w:r w:rsidR="00000954" w:rsidRPr="009E1A34">
        <w:rPr>
          <w:rFonts w:ascii="Arial" w:eastAsia="Times New Roman" w:hAnsi="Arial" w:cs="Arial"/>
          <w:b/>
          <w:sz w:val="24"/>
          <w:szCs w:val="24"/>
          <w:lang w:eastAsia="es-ES"/>
        </w:rPr>
        <w:t xml:space="preserve">ejes </w:t>
      </w:r>
      <w:r w:rsidR="00EF5E54" w:rsidRPr="009E1A34">
        <w:rPr>
          <w:rFonts w:ascii="Arial" w:eastAsia="Times New Roman" w:hAnsi="Arial" w:cs="Arial"/>
          <w:b/>
          <w:sz w:val="24"/>
          <w:szCs w:val="24"/>
          <w:lang w:eastAsia="es-ES"/>
        </w:rPr>
        <w:t>y valores</w:t>
      </w:r>
      <w:r w:rsidR="00EF5E54">
        <w:rPr>
          <w:rFonts w:ascii="Arial" w:eastAsia="Times New Roman" w:hAnsi="Arial" w:cs="Arial"/>
          <w:sz w:val="24"/>
          <w:szCs w:val="24"/>
          <w:lang w:eastAsia="es-ES"/>
        </w:rPr>
        <w:t xml:space="preserve"> </w:t>
      </w:r>
      <w:r w:rsidR="007A6D23">
        <w:rPr>
          <w:rFonts w:ascii="Arial" w:eastAsia="Times New Roman" w:hAnsi="Arial" w:cs="Arial"/>
          <w:sz w:val="24"/>
          <w:szCs w:val="24"/>
          <w:lang w:eastAsia="es-ES"/>
        </w:rPr>
        <w:t xml:space="preserve">en torno a los que gira </w:t>
      </w:r>
      <w:r w:rsidR="00000954" w:rsidRPr="009E1A34">
        <w:rPr>
          <w:rFonts w:ascii="Arial" w:eastAsia="Times New Roman" w:hAnsi="Arial" w:cs="Arial"/>
          <w:b/>
          <w:sz w:val="24"/>
          <w:szCs w:val="24"/>
          <w:lang w:eastAsia="es-ES"/>
        </w:rPr>
        <w:t>‘La isla del héroe’</w:t>
      </w:r>
      <w:r w:rsidR="00000954">
        <w:rPr>
          <w:rFonts w:ascii="Arial" w:eastAsia="Times New Roman" w:hAnsi="Arial" w:cs="Arial"/>
          <w:sz w:val="24"/>
          <w:szCs w:val="24"/>
          <w:lang w:eastAsia="es-ES"/>
        </w:rPr>
        <w:t xml:space="preserve">, </w:t>
      </w:r>
      <w:r w:rsidR="00A92307">
        <w:rPr>
          <w:rFonts w:ascii="Arial" w:eastAsia="Times New Roman" w:hAnsi="Arial" w:cs="Arial"/>
          <w:sz w:val="24"/>
          <w:szCs w:val="24"/>
          <w:lang w:eastAsia="es-ES"/>
        </w:rPr>
        <w:t>que regresa a partir del viernes 4 de octubre a l</w:t>
      </w:r>
      <w:r w:rsidR="00611691">
        <w:rPr>
          <w:rFonts w:ascii="Arial" w:eastAsia="Times New Roman" w:hAnsi="Arial" w:cs="Arial"/>
          <w:sz w:val="24"/>
          <w:szCs w:val="24"/>
          <w:lang w:eastAsia="es-ES"/>
        </w:rPr>
        <w:t>as 20:10h con algunas novedades.</w:t>
      </w:r>
    </w:p>
    <w:p w14:paraId="49B75CDE" w14:textId="77777777" w:rsidR="00611691" w:rsidRDefault="00611691" w:rsidP="00D20EAB">
      <w:pPr>
        <w:spacing w:after="0" w:line="240" w:lineRule="auto"/>
        <w:ind w:right="-142"/>
        <w:jc w:val="both"/>
        <w:rPr>
          <w:rFonts w:ascii="Arial" w:eastAsia="Times New Roman" w:hAnsi="Arial" w:cs="Arial"/>
          <w:sz w:val="24"/>
          <w:szCs w:val="24"/>
          <w:lang w:eastAsia="es-ES"/>
        </w:rPr>
      </w:pPr>
    </w:p>
    <w:p w14:paraId="326D5AD5" w14:textId="6D752542" w:rsidR="00611691" w:rsidRDefault="00611691" w:rsidP="00611691">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El emblemático concurso de Boing se ha trasladado en esta nueva edición a </w:t>
      </w:r>
      <w:r w:rsidRPr="00C20458">
        <w:rPr>
          <w:rFonts w:ascii="Arial" w:eastAsia="Times New Roman" w:hAnsi="Arial" w:cs="Arial"/>
          <w:b/>
          <w:sz w:val="24"/>
          <w:szCs w:val="24"/>
          <w:lang w:eastAsia="es-ES"/>
        </w:rPr>
        <w:t>una isla diferente</w:t>
      </w:r>
      <w:r>
        <w:rPr>
          <w:rFonts w:ascii="Arial" w:eastAsia="Times New Roman" w:hAnsi="Arial" w:cs="Arial"/>
          <w:sz w:val="24"/>
          <w:szCs w:val="24"/>
          <w:lang w:eastAsia="es-ES"/>
        </w:rPr>
        <w:t xml:space="preserve"> del embalse de El Burguillo, en Ávila: </w:t>
      </w:r>
      <w:r w:rsidRPr="009E1A34">
        <w:rPr>
          <w:rFonts w:ascii="Arial" w:eastAsia="Times New Roman" w:hAnsi="Arial" w:cs="Arial"/>
          <w:b/>
          <w:sz w:val="24"/>
          <w:szCs w:val="24"/>
          <w:lang w:eastAsia="es-ES"/>
        </w:rPr>
        <w:t>Isla Centinela</w:t>
      </w:r>
      <w:r>
        <w:rPr>
          <w:rFonts w:ascii="Arial" w:eastAsia="Times New Roman" w:hAnsi="Arial" w:cs="Arial"/>
          <w:sz w:val="24"/>
          <w:szCs w:val="24"/>
          <w:lang w:eastAsia="es-ES"/>
        </w:rPr>
        <w:t xml:space="preserve">, que tiene </w:t>
      </w:r>
      <w:r w:rsidRPr="009E1A34">
        <w:rPr>
          <w:rFonts w:ascii="Arial" w:eastAsia="Times New Roman" w:hAnsi="Arial" w:cs="Arial"/>
          <w:b/>
          <w:sz w:val="24"/>
          <w:szCs w:val="24"/>
          <w:lang w:eastAsia="es-ES"/>
        </w:rPr>
        <w:t>mayor extensión</w:t>
      </w:r>
      <w:r>
        <w:rPr>
          <w:rFonts w:ascii="Arial" w:eastAsia="Times New Roman" w:hAnsi="Arial" w:cs="Arial"/>
          <w:sz w:val="24"/>
          <w:szCs w:val="24"/>
          <w:lang w:eastAsia="es-ES"/>
        </w:rPr>
        <w:t xml:space="preserve"> que el escenario de la primera edición y </w:t>
      </w:r>
      <w:r w:rsidRPr="009E1A34">
        <w:rPr>
          <w:rFonts w:ascii="Arial" w:eastAsia="Times New Roman" w:hAnsi="Arial" w:cs="Arial"/>
          <w:b/>
          <w:sz w:val="24"/>
          <w:szCs w:val="24"/>
          <w:lang w:eastAsia="es-ES"/>
        </w:rPr>
        <w:t>más zona de bosque para realizar las pruebas</w:t>
      </w:r>
      <w:r>
        <w:rPr>
          <w:rFonts w:ascii="Arial" w:eastAsia="Times New Roman" w:hAnsi="Arial" w:cs="Arial"/>
          <w:b/>
          <w:sz w:val="24"/>
          <w:szCs w:val="24"/>
          <w:lang w:eastAsia="es-ES"/>
        </w:rPr>
        <w:t xml:space="preserve"> </w:t>
      </w:r>
      <w:r w:rsidRPr="00611691">
        <w:rPr>
          <w:rFonts w:ascii="Arial" w:eastAsia="Times New Roman" w:hAnsi="Arial" w:cs="Arial"/>
          <w:sz w:val="24"/>
          <w:szCs w:val="24"/>
          <w:lang w:eastAsia="es-ES"/>
        </w:rPr>
        <w:t>y hasta</w:t>
      </w:r>
      <w:r>
        <w:rPr>
          <w:rFonts w:ascii="Arial" w:eastAsia="Times New Roman" w:hAnsi="Arial" w:cs="Arial"/>
          <w:b/>
          <w:sz w:val="24"/>
          <w:szCs w:val="24"/>
          <w:lang w:eastAsia="es-ES"/>
        </w:rPr>
        <w:t xml:space="preserve"> un castillo</w:t>
      </w:r>
      <w:r>
        <w:rPr>
          <w:rFonts w:ascii="Arial" w:eastAsia="Times New Roman" w:hAnsi="Arial" w:cs="Arial"/>
          <w:sz w:val="24"/>
          <w:szCs w:val="24"/>
          <w:lang w:eastAsia="es-ES"/>
        </w:rPr>
        <w:t xml:space="preserve">. </w:t>
      </w:r>
    </w:p>
    <w:p w14:paraId="59C37C7D" w14:textId="3B8BB614" w:rsidR="00611691" w:rsidRDefault="00611691" w:rsidP="00611691">
      <w:pPr>
        <w:spacing w:after="0" w:line="240" w:lineRule="auto"/>
        <w:ind w:right="-142"/>
        <w:jc w:val="both"/>
        <w:rPr>
          <w:rFonts w:ascii="Arial" w:eastAsia="Times New Roman" w:hAnsi="Arial" w:cs="Arial"/>
          <w:sz w:val="24"/>
          <w:szCs w:val="24"/>
          <w:lang w:eastAsia="es-ES"/>
        </w:rPr>
      </w:pPr>
    </w:p>
    <w:p w14:paraId="4414B39E" w14:textId="419ADABB" w:rsidR="00611691" w:rsidRDefault="00611691" w:rsidP="00611691">
      <w:pPr>
        <w:spacing w:after="0" w:line="240" w:lineRule="auto"/>
        <w:ind w:right="-142"/>
        <w:jc w:val="both"/>
        <w:rPr>
          <w:rFonts w:ascii="Arial" w:eastAsia="Times New Roman" w:hAnsi="Arial" w:cs="Arial"/>
          <w:sz w:val="24"/>
          <w:szCs w:val="24"/>
          <w:lang w:eastAsia="es-ES"/>
        </w:rPr>
      </w:pPr>
      <w:r w:rsidRPr="00611691">
        <w:rPr>
          <w:rFonts w:ascii="Arial" w:eastAsia="Times New Roman" w:hAnsi="Arial" w:cs="Arial"/>
          <w:sz w:val="24"/>
          <w:szCs w:val="24"/>
          <w:lang w:eastAsia="es-ES"/>
        </w:rPr>
        <w:t xml:space="preserve">Los </w:t>
      </w:r>
      <w:r>
        <w:rPr>
          <w:rFonts w:ascii="Arial" w:eastAsia="Times New Roman" w:hAnsi="Arial" w:cs="Arial"/>
          <w:sz w:val="24"/>
          <w:szCs w:val="24"/>
          <w:lang w:eastAsia="es-ES"/>
        </w:rPr>
        <w:t xml:space="preserve">nuevos aspirantes </w:t>
      </w:r>
      <w:r w:rsidRPr="00611691">
        <w:rPr>
          <w:rFonts w:ascii="Arial" w:eastAsia="Times New Roman" w:hAnsi="Arial" w:cs="Arial"/>
          <w:sz w:val="24"/>
          <w:szCs w:val="24"/>
          <w:lang w:eastAsia="es-ES"/>
        </w:rPr>
        <w:t>defenderán su bandera para continuar en el programa</w:t>
      </w:r>
      <w:r>
        <w:rPr>
          <w:rFonts w:ascii="Arial" w:eastAsia="Times New Roman" w:hAnsi="Arial" w:cs="Arial"/>
          <w:sz w:val="24"/>
          <w:szCs w:val="24"/>
          <w:lang w:eastAsia="es-ES"/>
        </w:rPr>
        <w:t xml:space="preserve">, pero </w:t>
      </w:r>
      <w:r w:rsidRPr="00611691">
        <w:rPr>
          <w:rFonts w:ascii="Arial" w:eastAsia="Times New Roman" w:hAnsi="Arial" w:cs="Arial"/>
          <w:b/>
          <w:sz w:val="24"/>
          <w:szCs w:val="24"/>
          <w:lang w:eastAsia="es-ES"/>
        </w:rPr>
        <w:t xml:space="preserve">sólo uno de ellos subirá finalmente al Trono del </w:t>
      </w:r>
      <w:r w:rsidRPr="00C20458">
        <w:rPr>
          <w:rFonts w:ascii="Arial" w:eastAsia="Times New Roman" w:hAnsi="Arial" w:cs="Arial"/>
          <w:b/>
          <w:sz w:val="24"/>
          <w:szCs w:val="24"/>
          <w:lang w:eastAsia="es-ES"/>
        </w:rPr>
        <w:t>H</w:t>
      </w:r>
      <w:r w:rsidRPr="00611691">
        <w:rPr>
          <w:rFonts w:ascii="Arial" w:eastAsia="Times New Roman" w:hAnsi="Arial" w:cs="Arial"/>
          <w:b/>
          <w:sz w:val="24"/>
          <w:szCs w:val="24"/>
          <w:lang w:eastAsia="es-ES"/>
        </w:rPr>
        <w:t>éroe</w:t>
      </w:r>
      <w:r w:rsidRPr="00611691">
        <w:rPr>
          <w:rFonts w:ascii="Arial" w:eastAsia="Times New Roman" w:hAnsi="Arial" w:cs="Arial"/>
          <w:sz w:val="24"/>
          <w:szCs w:val="24"/>
          <w:lang w:eastAsia="es-ES"/>
        </w:rPr>
        <w:t xml:space="preserve">. En las pruebas por equipos, demostrarán su capacidad para </w:t>
      </w:r>
      <w:r w:rsidRPr="00611691">
        <w:rPr>
          <w:rFonts w:ascii="Arial" w:eastAsia="Times New Roman" w:hAnsi="Arial" w:cs="Arial"/>
          <w:b/>
          <w:sz w:val="24"/>
          <w:szCs w:val="24"/>
          <w:lang w:eastAsia="es-ES"/>
        </w:rPr>
        <w:t>colaborar</w:t>
      </w:r>
      <w:r w:rsidRPr="00611691">
        <w:rPr>
          <w:rFonts w:ascii="Arial" w:eastAsia="Times New Roman" w:hAnsi="Arial" w:cs="Arial"/>
          <w:sz w:val="24"/>
          <w:szCs w:val="24"/>
          <w:lang w:eastAsia="es-ES"/>
        </w:rPr>
        <w:t xml:space="preserve">, </w:t>
      </w:r>
      <w:r w:rsidRPr="00611691">
        <w:rPr>
          <w:rFonts w:ascii="Arial" w:eastAsia="Times New Roman" w:hAnsi="Arial" w:cs="Arial"/>
          <w:b/>
          <w:sz w:val="24"/>
          <w:szCs w:val="24"/>
          <w:lang w:eastAsia="es-ES"/>
        </w:rPr>
        <w:t>organizar</w:t>
      </w:r>
      <w:r w:rsidRPr="00611691">
        <w:rPr>
          <w:rFonts w:ascii="Arial" w:eastAsia="Times New Roman" w:hAnsi="Arial" w:cs="Arial"/>
          <w:sz w:val="24"/>
          <w:szCs w:val="24"/>
          <w:lang w:eastAsia="es-ES"/>
        </w:rPr>
        <w:t xml:space="preserve"> el </w:t>
      </w:r>
      <w:r>
        <w:rPr>
          <w:rFonts w:ascii="Arial" w:eastAsia="Times New Roman" w:hAnsi="Arial" w:cs="Arial"/>
          <w:sz w:val="24"/>
          <w:szCs w:val="24"/>
          <w:lang w:eastAsia="es-ES"/>
        </w:rPr>
        <w:t>grupo y seguir las directrices del líder</w:t>
      </w:r>
      <w:r w:rsidRPr="00611691">
        <w:rPr>
          <w:rFonts w:ascii="Arial" w:eastAsia="Times New Roman" w:hAnsi="Arial" w:cs="Arial"/>
          <w:sz w:val="24"/>
          <w:szCs w:val="24"/>
          <w:lang w:eastAsia="es-ES"/>
        </w:rPr>
        <w:t xml:space="preserve">, pero también tendrán la oportunidad de demostrar sus cualidades de héroe en solitario. </w:t>
      </w:r>
    </w:p>
    <w:p w14:paraId="6CC5FE83" w14:textId="77777777" w:rsidR="00611691" w:rsidRPr="00611691" w:rsidRDefault="00611691" w:rsidP="00611691">
      <w:pPr>
        <w:spacing w:after="0" w:line="240" w:lineRule="auto"/>
        <w:ind w:right="-142"/>
        <w:jc w:val="both"/>
        <w:rPr>
          <w:rFonts w:ascii="Arial" w:eastAsia="Times New Roman" w:hAnsi="Arial" w:cs="Arial"/>
          <w:sz w:val="24"/>
          <w:szCs w:val="24"/>
          <w:lang w:eastAsia="es-ES"/>
        </w:rPr>
      </w:pPr>
    </w:p>
    <w:p w14:paraId="693B8A0A" w14:textId="052DE530" w:rsidR="00611691" w:rsidRPr="00611691" w:rsidRDefault="00611691" w:rsidP="00611691">
      <w:pPr>
        <w:spacing w:after="0" w:line="240" w:lineRule="auto"/>
        <w:ind w:right="-142"/>
        <w:jc w:val="both"/>
        <w:rPr>
          <w:rFonts w:ascii="Arial" w:eastAsia="Times New Roman" w:hAnsi="Arial" w:cs="Arial"/>
          <w:sz w:val="24"/>
          <w:szCs w:val="24"/>
          <w:lang w:eastAsia="es-ES"/>
        </w:rPr>
      </w:pPr>
      <w:r w:rsidRPr="00611691">
        <w:rPr>
          <w:rFonts w:ascii="Arial" w:eastAsia="Times New Roman" w:hAnsi="Arial" w:cs="Arial"/>
          <w:b/>
          <w:sz w:val="24"/>
          <w:szCs w:val="24"/>
          <w:lang w:eastAsia="es-ES"/>
        </w:rPr>
        <w:t>Eva Rojas</w:t>
      </w:r>
      <w:r>
        <w:rPr>
          <w:rFonts w:ascii="Arial" w:eastAsia="Times New Roman" w:hAnsi="Arial" w:cs="Arial"/>
          <w:sz w:val="24"/>
          <w:szCs w:val="24"/>
          <w:lang w:eastAsia="es-ES"/>
        </w:rPr>
        <w:t xml:space="preserve"> será de nuevo la encargada de guiar a</w:t>
      </w:r>
      <w:r w:rsidRPr="00611691">
        <w:rPr>
          <w:rFonts w:ascii="Arial" w:eastAsia="Times New Roman" w:hAnsi="Arial" w:cs="Arial"/>
          <w:sz w:val="24"/>
          <w:szCs w:val="24"/>
          <w:lang w:eastAsia="es-ES"/>
        </w:rPr>
        <w:t xml:space="preserve"> los aspirantes en esta aventura hacia el Trono del héroe</w:t>
      </w:r>
      <w:r>
        <w:rPr>
          <w:rFonts w:ascii="Arial" w:eastAsia="Times New Roman" w:hAnsi="Arial" w:cs="Arial"/>
          <w:sz w:val="24"/>
          <w:szCs w:val="24"/>
          <w:lang w:eastAsia="es-ES"/>
        </w:rPr>
        <w:t>.</w:t>
      </w:r>
      <w:r w:rsidRPr="00611691">
        <w:rPr>
          <w:rFonts w:ascii="Arial" w:eastAsia="Times New Roman" w:hAnsi="Arial" w:cs="Arial"/>
          <w:sz w:val="24"/>
          <w:szCs w:val="24"/>
          <w:lang w:eastAsia="es-ES"/>
        </w:rPr>
        <w:t xml:space="preserve"> ¿Qué sorpresas </w:t>
      </w:r>
      <w:r>
        <w:rPr>
          <w:rFonts w:ascii="Arial" w:eastAsia="Times New Roman" w:hAnsi="Arial" w:cs="Arial"/>
          <w:sz w:val="24"/>
          <w:szCs w:val="24"/>
          <w:lang w:eastAsia="es-ES"/>
        </w:rPr>
        <w:t xml:space="preserve">les esperarán </w:t>
      </w:r>
      <w:r w:rsidRPr="00611691">
        <w:rPr>
          <w:rFonts w:ascii="Arial" w:eastAsia="Times New Roman" w:hAnsi="Arial" w:cs="Arial"/>
          <w:sz w:val="24"/>
          <w:szCs w:val="24"/>
          <w:lang w:eastAsia="es-ES"/>
        </w:rPr>
        <w:t>en la</w:t>
      </w:r>
      <w:r>
        <w:rPr>
          <w:rFonts w:ascii="Arial" w:eastAsia="Times New Roman" w:hAnsi="Arial" w:cs="Arial"/>
          <w:sz w:val="24"/>
          <w:szCs w:val="24"/>
          <w:lang w:eastAsia="es-ES"/>
        </w:rPr>
        <w:t xml:space="preserve"> c</w:t>
      </w:r>
      <w:r w:rsidRPr="00611691">
        <w:rPr>
          <w:rFonts w:ascii="Arial" w:eastAsia="Times New Roman" w:hAnsi="Arial" w:cs="Arial"/>
          <w:sz w:val="24"/>
          <w:szCs w:val="24"/>
          <w:lang w:eastAsia="es-ES"/>
        </w:rPr>
        <w:t xml:space="preserve">aja del Duelo por la salvación? ¿Quién será el aspirante que más veces consiga la inmunidad? ¿Qué amistades se forjarán en esta nueva temporada? ¿Quién se convertirá en el héroe de la isla? </w:t>
      </w:r>
    </w:p>
    <w:p w14:paraId="79D501F7" w14:textId="77777777" w:rsidR="00611691" w:rsidRDefault="00611691" w:rsidP="00611691">
      <w:pPr>
        <w:spacing w:after="0" w:line="240" w:lineRule="auto"/>
        <w:ind w:right="-142"/>
        <w:jc w:val="both"/>
        <w:rPr>
          <w:rFonts w:ascii="Arial" w:eastAsia="Times New Roman" w:hAnsi="Arial" w:cs="Arial"/>
          <w:sz w:val="24"/>
          <w:szCs w:val="24"/>
          <w:lang w:eastAsia="es-ES"/>
        </w:rPr>
      </w:pPr>
    </w:p>
    <w:p w14:paraId="4A52A65E" w14:textId="77777777" w:rsidR="00611691" w:rsidRPr="00C506B8" w:rsidRDefault="00611691" w:rsidP="00611691">
      <w:pPr>
        <w:spacing w:after="0" w:line="240" w:lineRule="auto"/>
        <w:ind w:right="-142"/>
        <w:jc w:val="both"/>
        <w:rPr>
          <w:rFonts w:ascii="Arial" w:eastAsia="Times New Roman" w:hAnsi="Arial" w:cs="Arial"/>
          <w:b/>
          <w:color w:val="002C5F"/>
          <w:sz w:val="28"/>
          <w:szCs w:val="28"/>
          <w:lang w:eastAsia="es-ES"/>
        </w:rPr>
      </w:pPr>
      <w:r w:rsidRPr="00C506B8">
        <w:rPr>
          <w:rFonts w:ascii="Arial" w:eastAsia="Times New Roman" w:hAnsi="Arial" w:cs="Arial"/>
          <w:b/>
          <w:color w:val="002C5F"/>
          <w:sz w:val="28"/>
          <w:szCs w:val="28"/>
          <w:lang w:eastAsia="es-ES"/>
        </w:rPr>
        <w:lastRenderedPageBreak/>
        <w:t>El premio: una vuelta al mundo en familia</w:t>
      </w:r>
    </w:p>
    <w:p w14:paraId="5FC52EC7" w14:textId="77777777" w:rsidR="00611691" w:rsidRDefault="00611691" w:rsidP="00611691">
      <w:pPr>
        <w:spacing w:after="0" w:line="240" w:lineRule="auto"/>
        <w:ind w:right="-142"/>
        <w:jc w:val="both"/>
        <w:rPr>
          <w:rFonts w:ascii="Arial" w:eastAsia="Times New Roman" w:hAnsi="Arial" w:cs="Arial"/>
          <w:sz w:val="24"/>
          <w:szCs w:val="24"/>
          <w:lang w:eastAsia="es-ES"/>
        </w:rPr>
      </w:pPr>
      <w:r w:rsidRPr="008A30CC">
        <w:rPr>
          <w:rFonts w:ascii="Arial" w:eastAsia="Times New Roman" w:hAnsi="Arial" w:cs="Arial"/>
          <w:sz w:val="24"/>
          <w:szCs w:val="24"/>
          <w:lang w:eastAsia="es-ES"/>
        </w:rPr>
        <w:t xml:space="preserve">A lo largo de la temporada, los aspirantes superarán diferentes </w:t>
      </w:r>
      <w:r w:rsidRPr="009E1A34">
        <w:rPr>
          <w:rFonts w:ascii="Arial" w:eastAsia="Times New Roman" w:hAnsi="Arial" w:cs="Arial"/>
          <w:b/>
          <w:sz w:val="24"/>
          <w:szCs w:val="24"/>
          <w:lang w:eastAsia="es-ES"/>
        </w:rPr>
        <w:t>pruebas físicas</w:t>
      </w:r>
      <w:r>
        <w:rPr>
          <w:rFonts w:ascii="Arial" w:eastAsia="Times New Roman" w:hAnsi="Arial" w:cs="Arial"/>
          <w:sz w:val="24"/>
          <w:szCs w:val="24"/>
          <w:lang w:eastAsia="es-ES"/>
        </w:rPr>
        <w:t xml:space="preserve"> y </w:t>
      </w:r>
      <w:r w:rsidRPr="009E1A34">
        <w:rPr>
          <w:rFonts w:ascii="Arial" w:eastAsia="Times New Roman" w:hAnsi="Arial" w:cs="Arial"/>
          <w:b/>
          <w:sz w:val="24"/>
          <w:szCs w:val="24"/>
          <w:lang w:eastAsia="es-ES"/>
        </w:rPr>
        <w:t>juegos de estrategia</w:t>
      </w:r>
      <w:r>
        <w:rPr>
          <w:rFonts w:ascii="Arial" w:eastAsia="Times New Roman" w:hAnsi="Arial" w:cs="Arial"/>
          <w:sz w:val="24"/>
          <w:szCs w:val="24"/>
          <w:lang w:eastAsia="es-ES"/>
        </w:rPr>
        <w:t xml:space="preserve"> con</w:t>
      </w:r>
      <w:r w:rsidRPr="008A30CC">
        <w:rPr>
          <w:rFonts w:ascii="Arial" w:eastAsia="Times New Roman" w:hAnsi="Arial" w:cs="Arial"/>
          <w:sz w:val="24"/>
          <w:szCs w:val="24"/>
          <w:lang w:eastAsia="es-ES"/>
        </w:rPr>
        <w:t xml:space="preserve"> </w:t>
      </w:r>
      <w:r>
        <w:rPr>
          <w:rFonts w:ascii="Arial" w:eastAsia="Times New Roman" w:hAnsi="Arial" w:cs="Arial"/>
          <w:sz w:val="24"/>
          <w:szCs w:val="24"/>
          <w:lang w:eastAsia="es-ES"/>
        </w:rPr>
        <w:t>el</w:t>
      </w:r>
      <w:r w:rsidRPr="008A30CC">
        <w:rPr>
          <w:rFonts w:ascii="Arial" w:eastAsia="Times New Roman" w:hAnsi="Arial" w:cs="Arial"/>
          <w:sz w:val="24"/>
          <w:szCs w:val="24"/>
          <w:lang w:eastAsia="es-ES"/>
        </w:rPr>
        <w:t xml:space="preserve"> objetivo </w:t>
      </w:r>
      <w:r>
        <w:rPr>
          <w:rFonts w:ascii="Arial" w:eastAsia="Times New Roman" w:hAnsi="Arial" w:cs="Arial"/>
          <w:sz w:val="24"/>
          <w:szCs w:val="24"/>
          <w:lang w:eastAsia="es-ES"/>
        </w:rPr>
        <w:t>de llegar a la gran final</w:t>
      </w:r>
      <w:r w:rsidRPr="008A30CC">
        <w:rPr>
          <w:rFonts w:ascii="Arial" w:eastAsia="Times New Roman" w:hAnsi="Arial" w:cs="Arial"/>
          <w:sz w:val="24"/>
          <w:szCs w:val="24"/>
          <w:lang w:eastAsia="es-ES"/>
        </w:rPr>
        <w:t>,</w:t>
      </w:r>
      <w:r>
        <w:rPr>
          <w:rFonts w:ascii="Arial" w:eastAsia="Times New Roman" w:hAnsi="Arial" w:cs="Arial"/>
          <w:sz w:val="24"/>
          <w:szCs w:val="24"/>
          <w:lang w:eastAsia="es-ES"/>
        </w:rPr>
        <w:t xml:space="preserve"> a la que sólo accederán</w:t>
      </w:r>
      <w:r w:rsidRPr="008A30CC">
        <w:rPr>
          <w:rFonts w:ascii="Arial" w:eastAsia="Times New Roman" w:hAnsi="Arial" w:cs="Arial"/>
          <w:sz w:val="24"/>
          <w:szCs w:val="24"/>
          <w:lang w:eastAsia="es-ES"/>
        </w:rPr>
        <w:t xml:space="preserve"> </w:t>
      </w:r>
      <w:r>
        <w:rPr>
          <w:rFonts w:ascii="Arial" w:eastAsia="Times New Roman" w:hAnsi="Arial" w:cs="Arial"/>
          <w:sz w:val="24"/>
          <w:szCs w:val="24"/>
          <w:lang w:eastAsia="es-ES"/>
        </w:rPr>
        <w:t>cuatro</w:t>
      </w:r>
      <w:r w:rsidRPr="008A30CC">
        <w:rPr>
          <w:rFonts w:ascii="Arial" w:eastAsia="Times New Roman" w:hAnsi="Arial" w:cs="Arial"/>
          <w:sz w:val="24"/>
          <w:szCs w:val="24"/>
          <w:lang w:eastAsia="es-ES"/>
        </w:rPr>
        <w:t xml:space="preserve"> de ellos. </w:t>
      </w:r>
      <w:r>
        <w:rPr>
          <w:rFonts w:ascii="Arial" w:eastAsia="Times New Roman" w:hAnsi="Arial" w:cs="Arial"/>
          <w:sz w:val="24"/>
          <w:szCs w:val="24"/>
          <w:lang w:eastAsia="es-ES"/>
        </w:rPr>
        <w:t xml:space="preserve">En cada entrega, uno de los concursantes podrá conseguir el </w:t>
      </w:r>
      <w:r w:rsidRPr="006B54D2">
        <w:rPr>
          <w:rFonts w:ascii="Arial" w:eastAsia="Times New Roman" w:hAnsi="Arial" w:cs="Arial"/>
          <w:b/>
          <w:sz w:val="24"/>
          <w:szCs w:val="24"/>
          <w:lang w:eastAsia="es-ES"/>
        </w:rPr>
        <w:t>brazalete de la inmunidad</w:t>
      </w:r>
      <w:r>
        <w:rPr>
          <w:rFonts w:ascii="Arial" w:eastAsia="Times New Roman" w:hAnsi="Arial" w:cs="Arial"/>
          <w:sz w:val="24"/>
          <w:szCs w:val="24"/>
          <w:lang w:eastAsia="es-ES"/>
        </w:rPr>
        <w:t>, que garantiza su continuidad al menos una semana más.</w:t>
      </w:r>
    </w:p>
    <w:p w14:paraId="2AA05ED6" w14:textId="77777777" w:rsidR="00611691" w:rsidRPr="008A30CC" w:rsidRDefault="00611691" w:rsidP="00611691">
      <w:pPr>
        <w:spacing w:after="0" w:line="240" w:lineRule="auto"/>
        <w:ind w:right="-142"/>
        <w:jc w:val="both"/>
        <w:rPr>
          <w:rFonts w:ascii="Arial" w:eastAsia="Times New Roman" w:hAnsi="Arial" w:cs="Arial"/>
          <w:sz w:val="24"/>
          <w:szCs w:val="24"/>
          <w:lang w:eastAsia="es-ES"/>
        </w:rPr>
      </w:pPr>
    </w:p>
    <w:p w14:paraId="656309B6" w14:textId="77777777" w:rsidR="00611691" w:rsidRDefault="00611691" w:rsidP="00611691">
      <w:pPr>
        <w:spacing w:after="0" w:line="240" w:lineRule="auto"/>
        <w:ind w:right="-142"/>
        <w:jc w:val="both"/>
        <w:rPr>
          <w:rFonts w:ascii="Arial" w:eastAsia="Times New Roman" w:hAnsi="Arial" w:cs="Arial"/>
          <w:sz w:val="24"/>
          <w:szCs w:val="24"/>
          <w:lang w:eastAsia="es-ES"/>
        </w:rPr>
      </w:pPr>
      <w:r w:rsidRPr="008A30CC">
        <w:rPr>
          <w:rFonts w:ascii="Arial" w:eastAsia="Times New Roman" w:hAnsi="Arial" w:cs="Arial"/>
          <w:sz w:val="24"/>
          <w:szCs w:val="24"/>
          <w:lang w:eastAsia="es-ES"/>
        </w:rPr>
        <w:t xml:space="preserve">En la recta final, el programa se convertirá en una </w:t>
      </w:r>
      <w:r w:rsidRPr="009E1A34">
        <w:rPr>
          <w:rFonts w:ascii="Arial" w:eastAsia="Times New Roman" w:hAnsi="Arial" w:cs="Arial"/>
          <w:b/>
          <w:sz w:val="24"/>
          <w:szCs w:val="24"/>
          <w:lang w:eastAsia="es-ES"/>
        </w:rPr>
        <w:t>lucha individual por el triunfo</w:t>
      </w:r>
      <w:r>
        <w:rPr>
          <w:rFonts w:ascii="Arial" w:eastAsia="Times New Roman" w:hAnsi="Arial" w:cs="Arial"/>
          <w:sz w:val="24"/>
          <w:szCs w:val="24"/>
          <w:lang w:eastAsia="es-ES"/>
        </w:rPr>
        <w:t xml:space="preserve">. Al final, solo un héroe conseguirá el gran premio final: </w:t>
      </w:r>
      <w:r w:rsidRPr="009E1A34">
        <w:rPr>
          <w:rFonts w:ascii="Arial" w:eastAsia="Times New Roman" w:hAnsi="Arial" w:cs="Arial"/>
          <w:b/>
          <w:sz w:val="24"/>
          <w:szCs w:val="24"/>
          <w:lang w:eastAsia="es-ES"/>
        </w:rPr>
        <w:t>una vuelta al mundo con su familia</w:t>
      </w:r>
      <w:r>
        <w:rPr>
          <w:rFonts w:ascii="Arial" w:eastAsia="Times New Roman" w:hAnsi="Arial" w:cs="Arial"/>
          <w:b/>
          <w:sz w:val="24"/>
          <w:szCs w:val="24"/>
          <w:lang w:eastAsia="es-ES"/>
        </w:rPr>
        <w:t xml:space="preserve"> y el ansiado título de Héroe</w:t>
      </w:r>
      <w:r>
        <w:rPr>
          <w:rFonts w:ascii="Arial" w:eastAsia="Times New Roman" w:hAnsi="Arial" w:cs="Arial"/>
          <w:sz w:val="24"/>
          <w:szCs w:val="24"/>
          <w:lang w:eastAsia="es-ES"/>
        </w:rPr>
        <w:t>.</w:t>
      </w:r>
    </w:p>
    <w:p w14:paraId="60E1ED57" w14:textId="77777777" w:rsidR="00611691" w:rsidRPr="008A30CC" w:rsidRDefault="00611691" w:rsidP="00611691">
      <w:pPr>
        <w:spacing w:after="0" w:line="240" w:lineRule="auto"/>
        <w:ind w:right="-142"/>
        <w:jc w:val="both"/>
        <w:rPr>
          <w:rFonts w:ascii="Arial" w:eastAsia="Times New Roman" w:hAnsi="Arial" w:cs="Arial"/>
          <w:sz w:val="24"/>
          <w:szCs w:val="24"/>
          <w:lang w:eastAsia="es-ES"/>
        </w:rPr>
      </w:pPr>
    </w:p>
    <w:p w14:paraId="565B1638" w14:textId="77777777" w:rsidR="00611691" w:rsidRPr="00C506B8" w:rsidRDefault="00611691" w:rsidP="00611691">
      <w:pPr>
        <w:spacing w:after="0" w:line="240" w:lineRule="auto"/>
        <w:ind w:right="-142"/>
        <w:jc w:val="both"/>
        <w:rPr>
          <w:rFonts w:ascii="Arial" w:eastAsia="Times New Roman" w:hAnsi="Arial" w:cs="Arial"/>
          <w:b/>
          <w:color w:val="002C5F"/>
          <w:sz w:val="28"/>
          <w:szCs w:val="28"/>
          <w:u w:val="single"/>
          <w:lang w:eastAsia="es-ES"/>
        </w:rPr>
      </w:pPr>
      <w:r w:rsidRPr="00C506B8">
        <w:rPr>
          <w:rFonts w:ascii="Arial" w:eastAsia="Times New Roman" w:hAnsi="Arial" w:cs="Arial"/>
          <w:b/>
          <w:bCs/>
          <w:color w:val="002C5F"/>
          <w:sz w:val="28"/>
          <w:szCs w:val="28"/>
          <w:lang w:eastAsia="es-ES"/>
        </w:rPr>
        <w:t>El programa de Boing preferido por los niños</w:t>
      </w:r>
    </w:p>
    <w:p w14:paraId="7F704698" w14:textId="1EEC0AFC" w:rsidR="00611691" w:rsidRDefault="00611691" w:rsidP="00611691">
      <w:pPr>
        <w:spacing w:after="0" w:line="240" w:lineRule="auto"/>
        <w:ind w:right="-142"/>
        <w:jc w:val="both"/>
        <w:rPr>
          <w:rFonts w:ascii="Arial" w:eastAsia="Times New Roman" w:hAnsi="Arial" w:cs="Arial"/>
          <w:sz w:val="24"/>
          <w:szCs w:val="24"/>
          <w:lang w:eastAsia="es-ES"/>
        </w:rPr>
      </w:pPr>
      <w:r>
        <w:rPr>
          <w:rFonts w:ascii="Arial" w:eastAsia="Times New Roman" w:hAnsi="Arial" w:cs="Arial"/>
          <w:sz w:val="24"/>
          <w:szCs w:val="24"/>
          <w:lang w:eastAsia="es-ES"/>
        </w:rPr>
        <w:t xml:space="preserve">La primera temporada de </w:t>
      </w:r>
      <w:r w:rsidRPr="008C082E">
        <w:rPr>
          <w:rFonts w:ascii="Arial" w:eastAsia="Times New Roman" w:hAnsi="Arial" w:cs="Arial"/>
          <w:b/>
          <w:sz w:val="24"/>
          <w:szCs w:val="24"/>
          <w:lang w:eastAsia="es-ES"/>
        </w:rPr>
        <w:t>‘La isla del héroe’</w:t>
      </w:r>
      <w:r>
        <w:rPr>
          <w:rFonts w:ascii="Arial" w:eastAsia="Times New Roman" w:hAnsi="Arial" w:cs="Arial"/>
          <w:sz w:val="24"/>
          <w:szCs w:val="24"/>
          <w:lang w:eastAsia="es-ES"/>
        </w:rPr>
        <w:t xml:space="preserve"> en Boing alcanzó una media del </w:t>
      </w:r>
      <w:r w:rsidRPr="008C082E">
        <w:rPr>
          <w:rFonts w:ascii="Arial" w:eastAsia="Times New Roman" w:hAnsi="Arial" w:cs="Arial"/>
          <w:b/>
          <w:sz w:val="24"/>
          <w:szCs w:val="24"/>
          <w:lang w:eastAsia="es-ES"/>
        </w:rPr>
        <w:t xml:space="preserve">14,2% de </w:t>
      </w:r>
      <w:r w:rsidRPr="008C082E">
        <w:rPr>
          <w:rFonts w:ascii="Arial" w:eastAsia="Times New Roman" w:hAnsi="Arial" w:cs="Arial"/>
          <w:b/>
          <w:i/>
          <w:sz w:val="24"/>
          <w:szCs w:val="24"/>
          <w:lang w:eastAsia="es-ES"/>
        </w:rPr>
        <w:t>share</w:t>
      </w:r>
      <w:r w:rsidRPr="008C082E">
        <w:rPr>
          <w:rFonts w:ascii="Arial" w:eastAsia="Times New Roman" w:hAnsi="Arial" w:cs="Arial"/>
          <w:b/>
          <w:sz w:val="24"/>
          <w:szCs w:val="24"/>
          <w:lang w:eastAsia="es-ES"/>
        </w:rPr>
        <w:t xml:space="preserve"> </w:t>
      </w:r>
      <w:r w:rsidRPr="00C20458">
        <w:rPr>
          <w:rFonts w:ascii="Arial" w:eastAsia="Times New Roman" w:hAnsi="Arial" w:cs="Arial"/>
          <w:sz w:val="24"/>
          <w:szCs w:val="24"/>
          <w:lang w:eastAsia="es-ES"/>
        </w:rPr>
        <w:t xml:space="preserve">en el </w:t>
      </w:r>
      <w:proofErr w:type="gramStart"/>
      <w:r w:rsidRPr="00827DF2">
        <w:rPr>
          <w:rFonts w:ascii="Arial" w:eastAsia="Times New Roman" w:hAnsi="Arial" w:cs="Arial"/>
          <w:i/>
          <w:sz w:val="24"/>
          <w:szCs w:val="24"/>
          <w:lang w:eastAsia="es-ES"/>
        </w:rPr>
        <w:t>target</w:t>
      </w:r>
      <w:proofErr w:type="gramEnd"/>
      <w:r w:rsidRPr="00C20458">
        <w:rPr>
          <w:rFonts w:ascii="Arial" w:eastAsia="Times New Roman" w:hAnsi="Arial" w:cs="Arial"/>
          <w:sz w:val="24"/>
          <w:szCs w:val="24"/>
          <w:lang w:eastAsia="es-ES"/>
        </w:rPr>
        <w:t xml:space="preserve"> de 4-12 años,</w:t>
      </w:r>
      <w:r>
        <w:rPr>
          <w:rFonts w:ascii="Arial" w:eastAsia="Times New Roman" w:hAnsi="Arial" w:cs="Arial"/>
          <w:sz w:val="24"/>
          <w:szCs w:val="24"/>
          <w:lang w:eastAsia="es-ES"/>
        </w:rPr>
        <w:t xml:space="preserve"> convirtiéndose en </w:t>
      </w:r>
      <w:r w:rsidRPr="008C082E">
        <w:rPr>
          <w:rFonts w:ascii="Arial" w:eastAsia="Times New Roman" w:hAnsi="Arial" w:cs="Arial"/>
          <w:b/>
          <w:sz w:val="24"/>
          <w:szCs w:val="24"/>
          <w:lang w:eastAsia="es-ES"/>
        </w:rPr>
        <w:t>el espacio del canal preferido por los niños</w:t>
      </w:r>
      <w:r>
        <w:rPr>
          <w:rFonts w:ascii="Arial" w:eastAsia="Times New Roman" w:hAnsi="Arial" w:cs="Arial"/>
          <w:b/>
          <w:sz w:val="24"/>
          <w:szCs w:val="24"/>
          <w:lang w:eastAsia="es-ES"/>
        </w:rPr>
        <w:t xml:space="preserve"> </w:t>
      </w:r>
      <w:r w:rsidRPr="00C20458">
        <w:rPr>
          <w:rFonts w:ascii="Arial" w:eastAsia="Times New Roman" w:hAnsi="Arial" w:cs="Arial"/>
          <w:sz w:val="24"/>
          <w:szCs w:val="24"/>
          <w:lang w:eastAsia="es-ES"/>
        </w:rPr>
        <w:t>en el presente curso. La</w:t>
      </w:r>
      <w:r>
        <w:rPr>
          <w:rFonts w:ascii="Arial" w:eastAsia="Times New Roman" w:hAnsi="Arial" w:cs="Arial"/>
          <w:sz w:val="24"/>
          <w:szCs w:val="24"/>
          <w:lang w:eastAsia="es-ES"/>
        </w:rPr>
        <w:t xml:space="preserve"> gran final, emitida el 14 de diciembre alcanzó </w:t>
      </w:r>
      <w:r w:rsidRPr="008C082E">
        <w:rPr>
          <w:rFonts w:ascii="Arial" w:eastAsia="Times New Roman" w:hAnsi="Arial" w:cs="Arial"/>
          <w:b/>
          <w:sz w:val="24"/>
          <w:szCs w:val="24"/>
          <w:lang w:eastAsia="es-ES"/>
        </w:rPr>
        <w:t>un 19,7% de cuota de pantalla</w:t>
      </w:r>
      <w:r>
        <w:rPr>
          <w:rFonts w:ascii="Arial" w:eastAsia="Times New Roman" w:hAnsi="Arial" w:cs="Arial"/>
          <w:sz w:val="24"/>
          <w:szCs w:val="24"/>
          <w:lang w:eastAsia="es-ES"/>
        </w:rPr>
        <w:t>.</w:t>
      </w:r>
    </w:p>
    <w:p w14:paraId="115136C6" w14:textId="77777777" w:rsidR="00611691" w:rsidRPr="008C082E" w:rsidRDefault="00611691" w:rsidP="00611691">
      <w:pPr>
        <w:spacing w:after="0" w:line="240" w:lineRule="auto"/>
        <w:ind w:right="-142"/>
        <w:jc w:val="both"/>
        <w:rPr>
          <w:rFonts w:ascii="Arial" w:eastAsia="Times New Roman" w:hAnsi="Arial" w:cs="Arial"/>
          <w:sz w:val="24"/>
          <w:szCs w:val="24"/>
          <w:lang w:eastAsia="es-ES"/>
        </w:rPr>
      </w:pPr>
    </w:p>
    <w:p w14:paraId="3E330BD3" w14:textId="04A929F6" w:rsidR="00285A8A" w:rsidRPr="00C506B8" w:rsidRDefault="00285A8A" w:rsidP="00285A8A">
      <w:pPr>
        <w:spacing w:after="0" w:line="240" w:lineRule="auto"/>
        <w:ind w:right="-142"/>
        <w:jc w:val="both"/>
        <w:rPr>
          <w:rFonts w:ascii="Arial" w:eastAsia="Times New Roman" w:hAnsi="Arial" w:cs="Arial"/>
          <w:b/>
          <w:color w:val="002C5F"/>
          <w:sz w:val="28"/>
          <w:szCs w:val="28"/>
          <w:lang w:eastAsia="es-ES"/>
        </w:rPr>
      </w:pPr>
      <w:r>
        <w:rPr>
          <w:rFonts w:ascii="Arial" w:eastAsia="Times New Roman" w:hAnsi="Arial" w:cs="Arial"/>
          <w:b/>
          <w:color w:val="002C5F"/>
          <w:sz w:val="28"/>
          <w:szCs w:val="28"/>
          <w:lang w:eastAsia="es-ES"/>
        </w:rPr>
        <w:t>Programación especial de Halloween</w:t>
      </w:r>
    </w:p>
    <w:p w14:paraId="13CD37C6" w14:textId="04DAA36D" w:rsidR="00285A8A" w:rsidRDefault="00285A8A" w:rsidP="00285A8A">
      <w:pPr>
        <w:spacing w:after="0" w:line="240" w:lineRule="auto"/>
        <w:ind w:right="-142"/>
        <w:jc w:val="both"/>
        <w:rPr>
          <w:rFonts w:ascii="Arial" w:eastAsia="Times New Roman" w:hAnsi="Arial" w:cs="Arial"/>
          <w:sz w:val="24"/>
          <w:szCs w:val="24"/>
          <w:lang w:eastAsia="es-ES"/>
        </w:rPr>
      </w:pPr>
      <w:r w:rsidRPr="00285A8A">
        <w:rPr>
          <w:rFonts w:ascii="Arial" w:eastAsia="Times New Roman" w:hAnsi="Arial" w:cs="Arial"/>
          <w:sz w:val="24"/>
          <w:szCs w:val="24"/>
          <w:lang w:eastAsia="es-ES"/>
        </w:rPr>
        <w:t>Pardo, Panda y Polar</w:t>
      </w:r>
      <w:r>
        <w:rPr>
          <w:rFonts w:ascii="Arial" w:eastAsia="Times New Roman" w:hAnsi="Arial" w:cs="Arial"/>
          <w:sz w:val="24"/>
          <w:szCs w:val="24"/>
          <w:lang w:eastAsia="es-ES"/>
        </w:rPr>
        <w:t xml:space="preserve">, </w:t>
      </w:r>
      <w:r w:rsidRPr="00285A8A">
        <w:rPr>
          <w:rFonts w:ascii="Arial" w:eastAsia="Times New Roman" w:hAnsi="Arial" w:cs="Arial"/>
          <w:sz w:val="24"/>
          <w:szCs w:val="24"/>
          <w:lang w:eastAsia="es-ES"/>
        </w:rPr>
        <w:t xml:space="preserve">de </w:t>
      </w:r>
      <w:r w:rsidRPr="00827DF2">
        <w:rPr>
          <w:rFonts w:ascii="Arial" w:eastAsia="Times New Roman" w:hAnsi="Arial" w:cs="Arial"/>
          <w:b/>
          <w:sz w:val="24"/>
          <w:szCs w:val="24"/>
          <w:lang w:eastAsia="es-ES"/>
        </w:rPr>
        <w:t>‘</w:t>
      </w:r>
      <w:r w:rsidRPr="00285A8A">
        <w:rPr>
          <w:rFonts w:ascii="Arial" w:eastAsia="Times New Roman" w:hAnsi="Arial" w:cs="Arial"/>
          <w:b/>
          <w:bCs/>
          <w:iCs/>
          <w:sz w:val="24"/>
          <w:szCs w:val="24"/>
          <w:lang w:eastAsia="es-ES"/>
        </w:rPr>
        <w:t>Somos osos’</w:t>
      </w:r>
      <w:r w:rsidRPr="00285A8A">
        <w:rPr>
          <w:rFonts w:ascii="Arial" w:eastAsia="Times New Roman" w:hAnsi="Arial" w:cs="Arial"/>
          <w:sz w:val="24"/>
          <w:szCs w:val="24"/>
          <w:lang w:eastAsia="es-ES"/>
        </w:rPr>
        <w:t xml:space="preserve">, la familia Watterson, de </w:t>
      </w:r>
      <w:r w:rsidR="003252FE" w:rsidRPr="00827DF2">
        <w:rPr>
          <w:rFonts w:ascii="Arial" w:eastAsia="Times New Roman" w:hAnsi="Arial" w:cs="Arial"/>
          <w:b/>
          <w:sz w:val="24"/>
          <w:szCs w:val="24"/>
          <w:lang w:eastAsia="es-ES"/>
        </w:rPr>
        <w:t>‘</w:t>
      </w:r>
      <w:r w:rsidRPr="00285A8A">
        <w:rPr>
          <w:rFonts w:ascii="Arial" w:eastAsia="Times New Roman" w:hAnsi="Arial" w:cs="Arial"/>
          <w:b/>
          <w:bCs/>
          <w:iCs/>
          <w:sz w:val="24"/>
          <w:szCs w:val="24"/>
          <w:lang w:eastAsia="es-ES"/>
        </w:rPr>
        <w:t xml:space="preserve">El asombroso mundo de </w:t>
      </w:r>
      <w:proofErr w:type="spellStart"/>
      <w:r w:rsidRPr="00285A8A">
        <w:rPr>
          <w:rFonts w:ascii="Arial" w:eastAsia="Times New Roman" w:hAnsi="Arial" w:cs="Arial"/>
          <w:b/>
          <w:bCs/>
          <w:iCs/>
          <w:sz w:val="24"/>
          <w:szCs w:val="24"/>
          <w:lang w:eastAsia="es-ES"/>
        </w:rPr>
        <w:t>Gumball</w:t>
      </w:r>
      <w:proofErr w:type="spellEnd"/>
      <w:r>
        <w:rPr>
          <w:rFonts w:ascii="Arial" w:eastAsia="Times New Roman" w:hAnsi="Arial" w:cs="Arial"/>
          <w:b/>
          <w:bCs/>
          <w:iCs/>
          <w:sz w:val="24"/>
          <w:szCs w:val="24"/>
          <w:lang w:eastAsia="es-ES"/>
        </w:rPr>
        <w:t>’</w:t>
      </w:r>
      <w:r w:rsidRPr="00285A8A">
        <w:rPr>
          <w:rFonts w:ascii="Arial" w:eastAsia="Times New Roman" w:hAnsi="Arial" w:cs="Arial"/>
          <w:sz w:val="24"/>
          <w:szCs w:val="24"/>
          <w:lang w:eastAsia="es-ES"/>
        </w:rPr>
        <w:t xml:space="preserve">, </w:t>
      </w:r>
      <w:r w:rsidR="003252FE" w:rsidRPr="00827DF2">
        <w:rPr>
          <w:rFonts w:ascii="Arial" w:eastAsia="Times New Roman" w:hAnsi="Arial" w:cs="Arial"/>
          <w:b/>
          <w:sz w:val="24"/>
          <w:szCs w:val="24"/>
          <w:lang w:eastAsia="es-ES"/>
        </w:rPr>
        <w:t>‘</w:t>
      </w:r>
      <w:r w:rsidRPr="00285A8A">
        <w:rPr>
          <w:rFonts w:ascii="Arial" w:eastAsia="Times New Roman" w:hAnsi="Arial" w:cs="Arial"/>
          <w:b/>
          <w:bCs/>
          <w:iCs/>
          <w:sz w:val="24"/>
          <w:szCs w:val="24"/>
          <w:lang w:eastAsia="es-ES"/>
        </w:rPr>
        <w:t>Ben 10</w:t>
      </w:r>
      <w:r w:rsidR="003252FE">
        <w:rPr>
          <w:rFonts w:ascii="Arial" w:eastAsia="Times New Roman" w:hAnsi="Arial" w:cs="Arial"/>
          <w:b/>
          <w:bCs/>
          <w:iCs/>
          <w:sz w:val="24"/>
          <w:szCs w:val="24"/>
          <w:lang w:eastAsia="es-ES"/>
        </w:rPr>
        <w:t>’</w:t>
      </w:r>
      <w:r w:rsidRPr="00285A8A">
        <w:rPr>
          <w:rFonts w:ascii="Arial" w:eastAsia="Times New Roman" w:hAnsi="Arial" w:cs="Arial"/>
          <w:sz w:val="24"/>
          <w:szCs w:val="24"/>
          <w:lang w:eastAsia="es-ES"/>
        </w:rPr>
        <w:t xml:space="preserve">, </w:t>
      </w:r>
      <w:r w:rsidR="003252FE" w:rsidRPr="00827DF2">
        <w:rPr>
          <w:rFonts w:ascii="Arial" w:eastAsia="Times New Roman" w:hAnsi="Arial" w:cs="Arial"/>
          <w:b/>
          <w:sz w:val="24"/>
          <w:szCs w:val="24"/>
          <w:lang w:eastAsia="es-ES"/>
        </w:rPr>
        <w:t>‘</w:t>
      </w:r>
      <w:r w:rsidRPr="00285A8A">
        <w:rPr>
          <w:rFonts w:ascii="Arial" w:eastAsia="Times New Roman" w:hAnsi="Arial" w:cs="Arial"/>
          <w:b/>
          <w:bCs/>
          <w:iCs/>
          <w:sz w:val="24"/>
          <w:szCs w:val="24"/>
          <w:lang w:eastAsia="es-ES"/>
        </w:rPr>
        <w:t>Doraemon</w:t>
      </w:r>
      <w:r w:rsidR="003252FE">
        <w:rPr>
          <w:rFonts w:ascii="Arial" w:eastAsia="Times New Roman" w:hAnsi="Arial" w:cs="Arial"/>
          <w:b/>
          <w:bCs/>
          <w:iCs/>
          <w:sz w:val="24"/>
          <w:szCs w:val="24"/>
          <w:lang w:eastAsia="es-ES"/>
        </w:rPr>
        <w:t>’</w:t>
      </w:r>
      <w:r w:rsidRPr="00285A8A">
        <w:rPr>
          <w:rFonts w:ascii="Arial" w:eastAsia="Times New Roman" w:hAnsi="Arial" w:cs="Arial"/>
          <w:sz w:val="24"/>
          <w:szCs w:val="24"/>
          <w:lang w:eastAsia="es-ES"/>
        </w:rPr>
        <w:t xml:space="preserve">, los </w:t>
      </w:r>
      <w:proofErr w:type="spellStart"/>
      <w:r w:rsidRPr="00285A8A">
        <w:rPr>
          <w:rFonts w:ascii="Arial" w:eastAsia="Times New Roman" w:hAnsi="Arial" w:cs="Arial"/>
          <w:sz w:val="24"/>
          <w:szCs w:val="24"/>
          <w:lang w:eastAsia="es-ES"/>
        </w:rPr>
        <w:t>Titans</w:t>
      </w:r>
      <w:proofErr w:type="spellEnd"/>
      <w:r>
        <w:rPr>
          <w:rFonts w:ascii="Arial" w:eastAsia="Times New Roman" w:hAnsi="Arial" w:cs="Arial"/>
          <w:sz w:val="24"/>
          <w:szCs w:val="24"/>
          <w:lang w:eastAsia="es-ES"/>
        </w:rPr>
        <w:t>,</w:t>
      </w:r>
      <w:r w:rsidRPr="00285A8A">
        <w:rPr>
          <w:rFonts w:ascii="Arial" w:eastAsia="Times New Roman" w:hAnsi="Arial" w:cs="Arial"/>
          <w:sz w:val="24"/>
          <w:szCs w:val="24"/>
          <w:lang w:eastAsia="es-ES"/>
        </w:rPr>
        <w:t xml:space="preserve"> de </w:t>
      </w:r>
      <w:r w:rsidRPr="00827DF2">
        <w:rPr>
          <w:rFonts w:ascii="Arial" w:eastAsia="Times New Roman" w:hAnsi="Arial" w:cs="Arial"/>
          <w:b/>
          <w:sz w:val="24"/>
          <w:szCs w:val="24"/>
          <w:lang w:eastAsia="es-ES"/>
        </w:rPr>
        <w:t>‘</w:t>
      </w:r>
      <w:proofErr w:type="spellStart"/>
      <w:r w:rsidRPr="00285A8A">
        <w:rPr>
          <w:rFonts w:ascii="Arial" w:eastAsia="Times New Roman" w:hAnsi="Arial" w:cs="Arial"/>
          <w:b/>
          <w:bCs/>
          <w:iCs/>
          <w:sz w:val="24"/>
          <w:szCs w:val="24"/>
          <w:lang w:eastAsia="es-ES"/>
        </w:rPr>
        <w:t>Teen</w:t>
      </w:r>
      <w:proofErr w:type="spellEnd"/>
      <w:r w:rsidRPr="00285A8A">
        <w:rPr>
          <w:rFonts w:ascii="Arial" w:eastAsia="Times New Roman" w:hAnsi="Arial" w:cs="Arial"/>
          <w:b/>
          <w:bCs/>
          <w:iCs/>
          <w:sz w:val="24"/>
          <w:szCs w:val="24"/>
          <w:lang w:eastAsia="es-ES"/>
        </w:rPr>
        <w:t xml:space="preserve"> </w:t>
      </w:r>
      <w:proofErr w:type="spellStart"/>
      <w:r w:rsidRPr="00285A8A">
        <w:rPr>
          <w:rFonts w:ascii="Arial" w:eastAsia="Times New Roman" w:hAnsi="Arial" w:cs="Arial"/>
          <w:b/>
          <w:bCs/>
          <w:iCs/>
          <w:sz w:val="24"/>
          <w:szCs w:val="24"/>
          <w:lang w:eastAsia="es-ES"/>
        </w:rPr>
        <w:t>Titans</w:t>
      </w:r>
      <w:proofErr w:type="spellEnd"/>
      <w:r w:rsidRPr="00285A8A">
        <w:rPr>
          <w:rFonts w:ascii="Arial" w:eastAsia="Times New Roman" w:hAnsi="Arial" w:cs="Arial"/>
          <w:b/>
          <w:bCs/>
          <w:iCs/>
          <w:sz w:val="24"/>
          <w:szCs w:val="24"/>
          <w:lang w:eastAsia="es-ES"/>
        </w:rPr>
        <w:t xml:space="preserve"> </w:t>
      </w:r>
      <w:proofErr w:type="spellStart"/>
      <w:r w:rsidRPr="00285A8A">
        <w:rPr>
          <w:rFonts w:ascii="Arial" w:eastAsia="Times New Roman" w:hAnsi="Arial" w:cs="Arial"/>
          <w:b/>
          <w:bCs/>
          <w:iCs/>
          <w:sz w:val="24"/>
          <w:szCs w:val="24"/>
          <w:lang w:eastAsia="es-ES"/>
        </w:rPr>
        <w:t>Go</w:t>
      </w:r>
      <w:proofErr w:type="spellEnd"/>
      <w:r>
        <w:rPr>
          <w:rFonts w:ascii="Arial" w:eastAsia="Times New Roman" w:hAnsi="Arial" w:cs="Arial"/>
          <w:b/>
          <w:bCs/>
          <w:iCs/>
          <w:sz w:val="24"/>
          <w:szCs w:val="24"/>
          <w:lang w:eastAsia="es-ES"/>
        </w:rPr>
        <w:t>’</w:t>
      </w:r>
      <w:r w:rsidRPr="00285A8A">
        <w:rPr>
          <w:rFonts w:ascii="Arial" w:eastAsia="Times New Roman" w:hAnsi="Arial" w:cs="Arial"/>
          <w:sz w:val="24"/>
          <w:szCs w:val="24"/>
          <w:lang w:eastAsia="es-ES"/>
        </w:rPr>
        <w:t xml:space="preserve">, los </w:t>
      </w:r>
      <w:proofErr w:type="spellStart"/>
      <w:r w:rsidRPr="00285A8A">
        <w:rPr>
          <w:rFonts w:ascii="Arial" w:eastAsia="Times New Roman" w:hAnsi="Arial" w:cs="Arial"/>
          <w:b/>
          <w:bCs/>
          <w:iCs/>
          <w:sz w:val="24"/>
          <w:szCs w:val="24"/>
          <w:lang w:eastAsia="es-ES"/>
        </w:rPr>
        <w:t>Thunderman</w:t>
      </w:r>
      <w:proofErr w:type="spellEnd"/>
      <w:r w:rsidRPr="00285A8A">
        <w:rPr>
          <w:rFonts w:ascii="Arial" w:eastAsia="Times New Roman" w:hAnsi="Arial" w:cs="Arial"/>
          <w:sz w:val="24"/>
          <w:szCs w:val="24"/>
          <w:lang w:eastAsia="es-ES"/>
        </w:rPr>
        <w:t>, Finn</w:t>
      </w:r>
      <w:r>
        <w:rPr>
          <w:rFonts w:ascii="Arial" w:eastAsia="Times New Roman" w:hAnsi="Arial" w:cs="Arial"/>
          <w:sz w:val="24"/>
          <w:szCs w:val="24"/>
          <w:lang w:eastAsia="es-ES"/>
        </w:rPr>
        <w:t>;</w:t>
      </w:r>
      <w:r w:rsidRPr="00285A8A">
        <w:rPr>
          <w:rFonts w:ascii="Arial" w:eastAsia="Times New Roman" w:hAnsi="Arial" w:cs="Arial"/>
          <w:sz w:val="24"/>
          <w:szCs w:val="24"/>
          <w:lang w:eastAsia="es-ES"/>
        </w:rPr>
        <w:t xml:space="preserve"> Jake, Chicle y Marceline de </w:t>
      </w:r>
      <w:r w:rsidRPr="00285A8A">
        <w:rPr>
          <w:rFonts w:ascii="Arial" w:eastAsia="Times New Roman" w:hAnsi="Arial" w:cs="Arial"/>
          <w:b/>
          <w:sz w:val="24"/>
          <w:szCs w:val="24"/>
          <w:lang w:eastAsia="es-ES"/>
        </w:rPr>
        <w:t>‘</w:t>
      </w:r>
      <w:r w:rsidRPr="00285A8A">
        <w:rPr>
          <w:rFonts w:ascii="Arial" w:eastAsia="Times New Roman" w:hAnsi="Arial" w:cs="Arial"/>
          <w:b/>
          <w:bCs/>
          <w:iCs/>
          <w:sz w:val="24"/>
          <w:szCs w:val="24"/>
          <w:lang w:eastAsia="es-ES"/>
        </w:rPr>
        <w:t>Hora de aventuras</w:t>
      </w:r>
      <w:r>
        <w:rPr>
          <w:rFonts w:ascii="Arial" w:eastAsia="Times New Roman" w:hAnsi="Arial" w:cs="Arial"/>
          <w:b/>
          <w:bCs/>
          <w:iCs/>
          <w:sz w:val="24"/>
          <w:szCs w:val="24"/>
          <w:lang w:eastAsia="es-ES"/>
        </w:rPr>
        <w:t>’</w:t>
      </w:r>
      <w:bookmarkStart w:id="0" w:name="_GoBack"/>
      <w:r w:rsidRPr="00827DF2">
        <w:rPr>
          <w:rFonts w:ascii="Arial" w:eastAsia="Times New Roman" w:hAnsi="Arial" w:cs="Arial"/>
          <w:bCs/>
          <w:iCs/>
          <w:sz w:val="24"/>
          <w:szCs w:val="24"/>
          <w:lang w:eastAsia="es-ES"/>
        </w:rPr>
        <w:t>;</w:t>
      </w:r>
      <w:bookmarkEnd w:id="0"/>
      <w:r w:rsidRPr="00285A8A">
        <w:rPr>
          <w:rFonts w:ascii="Arial" w:eastAsia="Times New Roman" w:hAnsi="Arial" w:cs="Arial"/>
          <w:sz w:val="24"/>
          <w:szCs w:val="24"/>
          <w:lang w:eastAsia="es-ES"/>
        </w:rPr>
        <w:t xml:space="preserve"> </w:t>
      </w:r>
      <w:proofErr w:type="spellStart"/>
      <w:r w:rsidRPr="00285A8A">
        <w:rPr>
          <w:rFonts w:ascii="Arial" w:eastAsia="Times New Roman" w:hAnsi="Arial" w:cs="Arial"/>
          <w:sz w:val="24"/>
          <w:szCs w:val="24"/>
          <w:lang w:eastAsia="es-ES"/>
        </w:rPr>
        <w:t>Mordecai</w:t>
      </w:r>
      <w:proofErr w:type="spellEnd"/>
      <w:r w:rsidRPr="00285A8A">
        <w:rPr>
          <w:rFonts w:ascii="Arial" w:eastAsia="Times New Roman" w:hAnsi="Arial" w:cs="Arial"/>
          <w:sz w:val="24"/>
          <w:szCs w:val="24"/>
          <w:lang w:eastAsia="es-ES"/>
        </w:rPr>
        <w:t xml:space="preserve">, </w:t>
      </w:r>
      <w:proofErr w:type="spellStart"/>
      <w:r w:rsidRPr="00285A8A">
        <w:rPr>
          <w:rFonts w:ascii="Arial" w:eastAsia="Times New Roman" w:hAnsi="Arial" w:cs="Arial"/>
          <w:sz w:val="24"/>
          <w:szCs w:val="24"/>
          <w:lang w:eastAsia="es-ES"/>
        </w:rPr>
        <w:t>Rigby</w:t>
      </w:r>
      <w:proofErr w:type="spellEnd"/>
      <w:r w:rsidRPr="00285A8A">
        <w:rPr>
          <w:rFonts w:ascii="Arial" w:eastAsia="Times New Roman" w:hAnsi="Arial" w:cs="Arial"/>
          <w:sz w:val="24"/>
          <w:szCs w:val="24"/>
          <w:lang w:eastAsia="es-ES"/>
        </w:rPr>
        <w:t xml:space="preserve"> y el resto de los trabajadores del parque de </w:t>
      </w:r>
      <w:r>
        <w:rPr>
          <w:rFonts w:ascii="Arial" w:eastAsia="Times New Roman" w:hAnsi="Arial" w:cs="Arial"/>
          <w:sz w:val="24"/>
          <w:szCs w:val="24"/>
          <w:lang w:eastAsia="es-ES"/>
        </w:rPr>
        <w:t>‘</w:t>
      </w:r>
      <w:r w:rsidRPr="00285A8A">
        <w:rPr>
          <w:rFonts w:ascii="Arial" w:eastAsia="Times New Roman" w:hAnsi="Arial" w:cs="Arial"/>
          <w:b/>
          <w:bCs/>
          <w:iCs/>
          <w:sz w:val="24"/>
          <w:szCs w:val="24"/>
          <w:lang w:eastAsia="es-ES"/>
        </w:rPr>
        <w:t>Historias corrientes</w:t>
      </w:r>
      <w:r>
        <w:rPr>
          <w:rFonts w:ascii="Arial" w:eastAsia="Times New Roman" w:hAnsi="Arial" w:cs="Arial"/>
          <w:b/>
          <w:bCs/>
          <w:iCs/>
          <w:sz w:val="24"/>
          <w:szCs w:val="24"/>
          <w:lang w:eastAsia="es-ES"/>
        </w:rPr>
        <w:t>’</w:t>
      </w:r>
      <w:r w:rsidRPr="00285A8A">
        <w:rPr>
          <w:rFonts w:ascii="Arial" w:eastAsia="Times New Roman" w:hAnsi="Arial" w:cs="Arial"/>
          <w:sz w:val="24"/>
          <w:szCs w:val="24"/>
          <w:lang w:eastAsia="es-ES"/>
        </w:rPr>
        <w:t xml:space="preserve">, </w:t>
      </w:r>
      <w:proofErr w:type="spellStart"/>
      <w:r w:rsidRPr="00285A8A">
        <w:rPr>
          <w:rFonts w:ascii="Arial" w:eastAsia="Times New Roman" w:hAnsi="Arial" w:cs="Arial"/>
          <w:b/>
          <w:sz w:val="24"/>
          <w:szCs w:val="24"/>
          <w:lang w:eastAsia="es-ES"/>
        </w:rPr>
        <w:t>Scooby-Do</w:t>
      </w:r>
      <w:r w:rsidRPr="00C20458">
        <w:rPr>
          <w:rFonts w:ascii="Arial" w:eastAsia="Times New Roman" w:hAnsi="Arial" w:cs="Arial"/>
          <w:b/>
          <w:sz w:val="24"/>
          <w:szCs w:val="24"/>
          <w:lang w:eastAsia="es-ES"/>
        </w:rPr>
        <w:t>o</w:t>
      </w:r>
      <w:proofErr w:type="spellEnd"/>
      <w:r>
        <w:rPr>
          <w:rFonts w:ascii="Arial" w:eastAsia="Times New Roman" w:hAnsi="Arial" w:cs="Arial"/>
          <w:sz w:val="24"/>
          <w:szCs w:val="24"/>
          <w:lang w:eastAsia="es-ES"/>
        </w:rPr>
        <w:t xml:space="preserve"> y, por supuesto, </w:t>
      </w:r>
      <w:r w:rsidRPr="00C20458">
        <w:rPr>
          <w:rFonts w:ascii="Arial" w:eastAsia="Times New Roman" w:hAnsi="Arial" w:cs="Arial"/>
          <w:b/>
          <w:sz w:val="24"/>
          <w:szCs w:val="24"/>
          <w:lang w:eastAsia="es-ES"/>
        </w:rPr>
        <w:t>todos los espectadores</w:t>
      </w:r>
      <w:r w:rsidR="00C20458" w:rsidRPr="00C20458">
        <w:rPr>
          <w:rFonts w:ascii="Arial" w:eastAsia="Times New Roman" w:hAnsi="Arial" w:cs="Arial"/>
          <w:sz w:val="24"/>
          <w:szCs w:val="24"/>
          <w:lang w:eastAsia="es-ES"/>
        </w:rPr>
        <w:t>,</w:t>
      </w:r>
      <w:r>
        <w:rPr>
          <w:rFonts w:ascii="Arial" w:eastAsia="Times New Roman" w:hAnsi="Arial" w:cs="Arial"/>
          <w:sz w:val="24"/>
          <w:szCs w:val="24"/>
          <w:lang w:eastAsia="es-ES"/>
        </w:rPr>
        <w:t xml:space="preserve"> están invitados a </w:t>
      </w:r>
      <w:r w:rsidRPr="00C20458">
        <w:rPr>
          <w:rFonts w:ascii="Arial" w:eastAsia="Times New Roman" w:hAnsi="Arial" w:cs="Arial"/>
          <w:b/>
          <w:sz w:val="24"/>
          <w:szCs w:val="24"/>
          <w:lang w:eastAsia="es-ES"/>
        </w:rPr>
        <w:t xml:space="preserve">la gran fiesta de Halloween </w:t>
      </w:r>
      <w:r w:rsidR="00C20458" w:rsidRPr="00C20458">
        <w:rPr>
          <w:rFonts w:ascii="Arial" w:eastAsia="Times New Roman" w:hAnsi="Arial" w:cs="Arial"/>
          <w:b/>
          <w:sz w:val="24"/>
          <w:szCs w:val="24"/>
          <w:lang w:eastAsia="es-ES"/>
        </w:rPr>
        <w:t>que ha preparado Boing</w:t>
      </w:r>
      <w:r w:rsidR="00C20458">
        <w:rPr>
          <w:rFonts w:ascii="Arial" w:eastAsia="Times New Roman" w:hAnsi="Arial" w:cs="Arial"/>
          <w:sz w:val="24"/>
          <w:szCs w:val="24"/>
          <w:lang w:eastAsia="es-ES"/>
        </w:rPr>
        <w:t xml:space="preserve"> en torno a su programación del 31 de octubre, que incluirá </w:t>
      </w:r>
      <w:r w:rsidR="00C20458" w:rsidRPr="00C20458">
        <w:rPr>
          <w:rFonts w:ascii="Arial" w:eastAsia="Times New Roman" w:hAnsi="Arial" w:cs="Arial"/>
          <w:b/>
          <w:sz w:val="24"/>
          <w:szCs w:val="24"/>
          <w:lang w:eastAsia="es-ES"/>
        </w:rPr>
        <w:t xml:space="preserve">episodios </w:t>
      </w:r>
      <w:r w:rsidR="00C20458">
        <w:rPr>
          <w:rFonts w:ascii="Arial" w:eastAsia="Times New Roman" w:hAnsi="Arial" w:cs="Arial"/>
          <w:b/>
          <w:sz w:val="24"/>
          <w:szCs w:val="24"/>
          <w:lang w:eastAsia="es-ES"/>
        </w:rPr>
        <w:t xml:space="preserve">de sus series </w:t>
      </w:r>
      <w:r w:rsidR="00C20458" w:rsidRPr="00C20458">
        <w:rPr>
          <w:rFonts w:ascii="Arial" w:eastAsia="Times New Roman" w:hAnsi="Arial" w:cs="Arial"/>
          <w:b/>
          <w:sz w:val="24"/>
          <w:szCs w:val="24"/>
          <w:lang w:eastAsia="es-ES"/>
        </w:rPr>
        <w:t xml:space="preserve">espeluznantemente divertidos y de estreno </w:t>
      </w:r>
      <w:r w:rsidR="00C20458">
        <w:rPr>
          <w:rFonts w:ascii="Arial" w:eastAsia="Times New Roman" w:hAnsi="Arial" w:cs="Arial"/>
          <w:sz w:val="24"/>
          <w:szCs w:val="24"/>
          <w:lang w:eastAsia="es-ES"/>
        </w:rPr>
        <w:t xml:space="preserve">y </w:t>
      </w:r>
      <w:r w:rsidR="00C20458" w:rsidRPr="00C20458">
        <w:rPr>
          <w:rFonts w:ascii="Arial" w:eastAsia="Times New Roman" w:hAnsi="Arial" w:cs="Arial"/>
          <w:b/>
          <w:sz w:val="24"/>
          <w:szCs w:val="24"/>
          <w:lang w:eastAsia="es-ES"/>
        </w:rPr>
        <w:t>cine súper terrorífico</w:t>
      </w:r>
      <w:r w:rsidR="00C20458">
        <w:rPr>
          <w:rFonts w:ascii="Arial" w:eastAsia="Times New Roman" w:hAnsi="Arial" w:cs="Arial"/>
          <w:sz w:val="24"/>
          <w:szCs w:val="24"/>
          <w:lang w:eastAsia="es-ES"/>
        </w:rPr>
        <w:t>.</w:t>
      </w:r>
    </w:p>
    <w:p w14:paraId="5F1858F0" w14:textId="77777777" w:rsidR="00C20458" w:rsidRDefault="00C20458" w:rsidP="00285A8A">
      <w:pPr>
        <w:spacing w:after="0" w:line="240" w:lineRule="auto"/>
        <w:ind w:right="-142"/>
        <w:jc w:val="both"/>
        <w:rPr>
          <w:rFonts w:ascii="Arial" w:eastAsia="Times New Roman" w:hAnsi="Arial" w:cs="Arial"/>
          <w:sz w:val="24"/>
          <w:szCs w:val="24"/>
          <w:lang w:eastAsia="es-ES"/>
        </w:rPr>
      </w:pPr>
    </w:p>
    <w:p w14:paraId="58FA491A" w14:textId="77777777" w:rsidR="00285A8A" w:rsidRDefault="00285A8A" w:rsidP="00285A8A">
      <w:pPr>
        <w:spacing w:after="0" w:line="240" w:lineRule="auto"/>
        <w:ind w:right="-142"/>
        <w:jc w:val="both"/>
        <w:rPr>
          <w:rFonts w:ascii="Arial" w:eastAsia="Times New Roman" w:hAnsi="Arial" w:cs="Arial"/>
          <w:sz w:val="24"/>
          <w:szCs w:val="24"/>
          <w:lang w:eastAsia="es-ES"/>
        </w:rPr>
      </w:pPr>
    </w:p>
    <w:sectPr w:rsidR="00285A8A" w:rsidSect="00227A8D">
      <w:footerReference w:type="default" r:id="rId9"/>
      <w:pgSz w:w="11906" w:h="16838"/>
      <w:pgMar w:top="1417" w:right="1701" w:bottom="1985"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686EA76" w14:textId="77777777" w:rsidR="00B202C7" w:rsidRDefault="00B202C7" w:rsidP="00B23904">
      <w:pPr>
        <w:spacing w:after="0" w:line="240" w:lineRule="auto"/>
      </w:pPr>
      <w:r>
        <w:separator/>
      </w:r>
    </w:p>
  </w:endnote>
  <w:endnote w:type="continuationSeparator" w:id="0">
    <w:p w14:paraId="7F91E2BD" w14:textId="77777777" w:rsidR="00B202C7" w:rsidRDefault="00B202C7"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AF923" w14:textId="77777777" w:rsidR="00B23904" w:rsidRDefault="00E6352E">
    <w:pPr>
      <w:pStyle w:val="Piedepgina"/>
    </w:pPr>
    <w:r w:rsidRPr="00B23904">
      <w:rPr>
        <w:noProof/>
        <w:lang w:eastAsia="es-ES"/>
      </w:rPr>
      <w:drawing>
        <wp:anchor distT="0" distB="0" distL="114300" distR="114300" simplePos="0" relativeHeight="251658240" behindDoc="0" locked="0" layoutInCell="1" allowOverlap="1" wp14:anchorId="39EA8045" wp14:editId="7447B15A">
          <wp:simplePos x="0" y="0"/>
          <wp:positionH relativeFrom="margin">
            <wp:posOffset>5042535</wp:posOffset>
          </wp:positionH>
          <wp:positionV relativeFrom="page">
            <wp:posOffset>9768205</wp:posOffset>
          </wp:positionV>
          <wp:extent cx="564515" cy="564515"/>
          <wp:effectExtent l="0" t="0" r="6985" b="0"/>
          <wp:wrapSquare wrapText="bothSides"/>
          <wp:docPr id="19" name="Imagen 19"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14:anchorId="7D6BC52C" wp14:editId="2A783660">
          <wp:simplePos x="0" y="0"/>
          <wp:positionH relativeFrom="page">
            <wp:posOffset>4908550</wp:posOffset>
          </wp:positionH>
          <wp:positionV relativeFrom="page">
            <wp:posOffset>10131316</wp:posOffset>
          </wp:positionV>
          <wp:extent cx="2821940" cy="283210"/>
          <wp:effectExtent l="0" t="0" r="0" b="0"/>
          <wp:wrapSquare wrapText="bothSides"/>
          <wp:docPr id="20" name="Imagen 20"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14:paraId="1B14B39F" w14:textId="77777777"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949D87" w14:textId="77777777" w:rsidR="00B202C7" w:rsidRDefault="00B202C7" w:rsidP="00B23904">
      <w:pPr>
        <w:spacing w:after="0" w:line="240" w:lineRule="auto"/>
      </w:pPr>
      <w:r>
        <w:separator/>
      </w:r>
    </w:p>
  </w:footnote>
  <w:footnote w:type="continuationSeparator" w:id="0">
    <w:p w14:paraId="4C417311" w14:textId="77777777" w:rsidR="00B202C7" w:rsidRDefault="00B202C7"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C2548DE"/>
    <w:multiLevelType w:val="hybridMultilevel"/>
    <w:tmpl w:val="6F207D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0954"/>
    <w:rsid w:val="000074DF"/>
    <w:rsid w:val="000270FB"/>
    <w:rsid w:val="00032E20"/>
    <w:rsid w:val="000553A0"/>
    <w:rsid w:val="000629B3"/>
    <w:rsid w:val="000B1C3B"/>
    <w:rsid w:val="000E5704"/>
    <w:rsid w:val="00111B6E"/>
    <w:rsid w:val="0018364A"/>
    <w:rsid w:val="001958F3"/>
    <w:rsid w:val="001D76CC"/>
    <w:rsid w:val="00227A8D"/>
    <w:rsid w:val="00240236"/>
    <w:rsid w:val="002851D2"/>
    <w:rsid w:val="00285A8A"/>
    <w:rsid w:val="002C2E8C"/>
    <w:rsid w:val="00301059"/>
    <w:rsid w:val="00316FB3"/>
    <w:rsid w:val="003252FE"/>
    <w:rsid w:val="00363EBC"/>
    <w:rsid w:val="003C5EB9"/>
    <w:rsid w:val="003E05FA"/>
    <w:rsid w:val="003F0043"/>
    <w:rsid w:val="003F3783"/>
    <w:rsid w:val="00450437"/>
    <w:rsid w:val="00472F9F"/>
    <w:rsid w:val="004E46C9"/>
    <w:rsid w:val="00511A0F"/>
    <w:rsid w:val="005374A2"/>
    <w:rsid w:val="005538DC"/>
    <w:rsid w:val="00575597"/>
    <w:rsid w:val="005D0F31"/>
    <w:rsid w:val="005E36D4"/>
    <w:rsid w:val="00611691"/>
    <w:rsid w:val="00627BD3"/>
    <w:rsid w:val="00645D03"/>
    <w:rsid w:val="006639AF"/>
    <w:rsid w:val="00676973"/>
    <w:rsid w:val="00683B99"/>
    <w:rsid w:val="006A322E"/>
    <w:rsid w:val="006B54D2"/>
    <w:rsid w:val="006C3F0C"/>
    <w:rsid w:val="006D1C71"/>
    <w:rsid w:val="006D6A04"/>
    <w:rsid w:val="007251CA"/>
    <w:rsid w:val="00754791"/>
    <w:rsid w:val="0076249B"/>
    <w:rsid w:val="007A0908"/>
    <w:rsid w:val="007A6D23"/>
    <w:rsid w:val="007C7076"/>
    <w:rsid w:val="007D0BA9"/>
    <w:rsid w:val="00812691"/>
    <w:rsid w:val="00815E55"/>
    <w:rsid w:val="00825EF8"/>
    <w:rsid w:val="0082613F"/>
    <w:rsid w:val="00827DF2"/>
    <w:rsid w:val="008A30CC"/>
    <w:rsid w:val="008B04F6"/>
    <w:rsid w:val="008C082E"/>
    <w:rsid w:val="008D1F5E"/>
    <w:rsid w:val="008D7197"/>
    <w:rsid w:val="008E09C1"/>
    <w:rsid w:val="00914B28"/>
    <w:rsid w:val="0098205D"/>
    <w:rsid w:val="009945A0"/>
    <w:rsid w:val="009B203B"/>
    <w:rsid w:val="009E1A34"/>
    <w:rsid w:val="009E3B7A"/>
    <w:rsid w:val="009F21B3"/>
    <w:rsid w:val="00A12939"/>
    <w:rsid w:val="00A26D80"/>
    <w:rsid w:val="00A73E8E"/>
    <w:rsid w:val="00A8209B"/>
    <w:rsid w:val="00A92307"/>
    <w:rsid w:val="00AA721F"/>
    <w:rsid w:val="00AE009F"/>
    <w:rsid w:val="00B108BD"/>
    <w:rsid w:val="00B202C7"/>
    <w:rsid w:val="00B23904"/>
    <w:rsid w:val="00B51AD5"/>
    <w:rsid w:val="00B71C46"/>
    <w:rsid w:val="00B94363"/>
    <w:rsid w:val="00C20458"/>
    <w:rsid w:val="00C364BF"/>
    <w:rsid w:val="00C506B8"/>
    <w:rsid w:val="00C73BA4"/>
    <w:rsid w:val="00CA5231"/>
    <w:rsid w:val="00CF4CF9"/>
    <w:rsid w:val="00D01825"/>
    <w:rsid w:val="00D20EAB"/>
    <w:rsid w:val="00D35BBF"/>
    <w:rsid w:val="00D43546"/>
    <w:rsid w:val="00D654BF"/>
    <w:rsid w:val="00DE1F1F"/>
    <w:rsid w:val="00E54524"/>
    <w:rsid w:val="00E54CBD"/>
    <w:rsid w:val="00E6352E"/>
    <w:rsid w:val="00E6480A"/>
    <w:rsid w:val="00E71885"/>
    <w:rsid w:val="00E71E6B"/>
    <w:rsid w:val="00E8416A"/>
    <w:rsid w:val="00E85898"/>
    <w:rsid w:val="00EC27BA"/>
    <w:rsid w:val="00EF5E54"/>
    <w:rsid w:val="00F170EB"/>
    <w:rsid w:val="00FB280E"/>
    <w:rsid w:val="00FC294E"/>
    <w:rsid w:val="00FE274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FD10030"/>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paragraph" w:styleId="Prrafodelista">
    <w:name w:val="List Paragraph"/>
    <w:basedOn w:val="Normal"/>
    <w:uiPriority w:val="34"/>
    <w:qFormat/>
    <w:rsid w:val="00575597"/>
    <w:pPr>
      <w:ind w:left="720"/>
      <w:contextualSpacing/>
    </w:pPr>
  </w:style>
  <w:style w:type="character" w:styleId="Hipervnculo">
    <w:name w:val="Hyperlink"/>
    <w:basedOn w:val="Fuentedeprrafopredeter"/>
    <w:uiPriority w:val="99"/>
    <w:unhideWhenUsed/>
    <w:rsid w:val="00CA5231"/>
    <w:rPr>
      <w:color w:val="0563C1" w:themeColor="hyperlink"/>
      <w:u w:val="single"/>
    </w:rPr>
  </w:style>
  <w:style w:type="character" w:styleId="Mencinsinresolver">
    <w:name w:val="Unresolved Mention"/>
    <w:basedOn w:val="Fuentedeprrafopredeter"/>
    <w:uiPriority w:val="99"/>
    <w:semiHidden/>
    <w:unhideWhenUsed/>
    <w:rsid w:val="00CA5231"/>
    <w:rPr>
      <w:color w:val="605E5C"/>
      <w:shd w:val="clear" w:color="auto" w:fill="E1DFDD"/>
    </w:rPr>
  </w:style>
  <w:style w:type="character" w:styleId="Refdecomentario">
    <w:name w:val="annotation reference"/>
    <w:basedOn w:val="Fuentedeprrafopredeter"/>
    <w:uiPriority w:val="99"/>
    <w:semiHidden/>
    <w:unhideWhenUsed/>
    <w:rsid w:val="000629B3"/>
    <w:rPr>
      <w:sz w:val="16"/>
      <w:szCs w:val="16"/>
    </w:rPr>
  </w:style>
  <w:style w:type="paragraph" w:styleId="Textocomentario">
    <w:name w:val="annotation text"/>
    <w:basedOn w:val="Normal"/>
    <w:link w:val="TextocomentarioCar"/>
    <w:uiPriority w:val="99"/>
    <w:semiHidden/>
    <w:unhideWhenUsed/>
    <w:rsid w:val="000629B3"/>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0629B3"/>
    <w:rPr>
      <w:sz w:val="20"/>
      <w:szCs w:val="20"/>
    </w:rPr>
  </w:style>
  <w:style w:type="paragraph" w:styleId="Asuntodelcomentario">
    <w:name w:val="annotation subject"/>
    <w:basedOn w:val="Textocomentario"/>
    <w:next w:val="Textocomentario"/>
    <w:link w:val="AsuntodelcomentarioCar"/>
    <w:uiPriority w:val="99"/>
    <w:semiHidden/>
    <w:unhideWhenUsed/>
    <w:rsid w:val="000629B3"/>
    <w:rPr>
      <w:b/>
      <w:bCs/>
    </w:rPr>
  </w:style>
  <w:style w:type="character" w:customStyle="1" w:styleId="AsuntodelcomentarioCar">
    <w:name w:val="Asunto del comentario Car"/>
    <w:basedOn w:val="TextocomentarioCar"/>
    <w:link w:val="Asuntodelcomentario"/>
    <w:uiPriority w:val="99"/>
    <w:semiHidden/>
    <w:rsid w:val="000629B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842372">
      <w:bodyDiv w:val="1"/>
      <w:marLeft w:val="0"/>
      <w:marRight w:val="0"/>
      <w:marTop w:val="0"/>
      <w:marBottom w:val="0"/>
      <w:divBdr>
        <w:top w:val="none" w:sz="0" w:space="0" w:color="auto"/>
        <w:left w:val="none" w:sz="0" w:space="0" w:color="auto"/>
        <w:bottom w:val="none" w:sz="0" w:space="0" w:color="auto"/>
        <w:right w:val="none" w:sz="0" w:space="0" w:color="auto"/>
      </w:divBdr>
    </w:div>
    <w:div w:id="17444469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hyperlink" Target="https://www.mediaset.es/comunicacion/" TargetMode="External"/><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6EE514-496E-4E80-981A-9E0718DA04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532</Words>
  <Characters>2929</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Susana Sanchez Maeztu</cp:lastModifiedBy>
  <cp:revision>5</cp:revision>
  <cp:lastPrinted>2019-06-24T13:54:00Z</cp:lastPrinted>
  <dcterms:created xsi:type="dcterms:W3CDTF">2019-10-01T16:45:00Z</dcterms:created>
  <dcterms:modified xsi:type="dcterms:W3CDTF">2019-10-02T11:54:00Z</dcterms:modified>
</cp:coreProperties>
</file>