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6C79" w:rsidRDefault="00B23904" w:rsidP="00D67431">
      <w:pPr>
        <w:spacing w:after="0" w:line="240" w:lineRule="auto"/>
        <w:ind w:right="-568"/>
        <w:rPr>
          <w:rFonts w:ascii="Gill Sans MT" w:hAnsi="Gill Sans MT" w:cs="Arial"/>
          <w:b/>
          <w:bCs/>
          <w:caps/>
          <w:spacing w:val="-6"/>
          <w:u w:val="single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A6721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D60BF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F11DD8" w:rsidRDefault="00F11DD8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:rsidR="000B27E6" w:rsidRDefault="007A6721" w:rsidP="007A672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‘GH VIP</w:t>
      </w:r>
      <w:r w:rsidR="005B30D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7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 se estrena con el arranque de temporada más visto de los últimos tres años</w:t>
      </w:r>
    </w:p>
    <w:p w:rsidR="007A6721" w:rsidRDefault="007A6721" w:rsidP="007A672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:rsidR="007A6721" w:rsidRDefault="00CE0C56" w:rsidP="002B23E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Con 2.529.000 espectadores y un 24,6% de </w:t>
      </w:r>
      <w:r w:rsidRPr="00CE0C56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 el concurso lideró de forma absoluta y triplicó la oferta de Antena 3 en su franja (6,7%)</w:t>
      </w:r>
    </w:p>
    <w:p w:rsidR="00CE0C56" w:rsidRPr="00CE0C56" w:rsidRDefault="00CE0C56" w:rsidP="007A672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CE0C56" w:rsidRDefault="00CE0C56" w:rsidP="00050BBE">
      <w:pPr>
        <w:pStyle w:val="Prrafodelista"/>
        <w:spacing w:after="0" w:line="240" w:lineRule="auto"/>
        <w:ind w:left="0" w:right="-56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Telecinco coronó el ranking de los espacios más vistos con ‘GH VIP Express’ (2.932.000 y 18,1%), ‘GH VIP’ e </w:t>
      </w:r>
      <w:r w:rsidR="00793E4F" w:rsidRPr="00050BB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Informativos Telecinco 21 horas (1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8</w:t>
      </w:r>
      <w:r w:rsidR="00793E4F" w:rsidRPr="00050BB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3</w:t>
      </w:r>
      <w:r w:rsidR="00793E4F" w:rsidRPr="00050BB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% y 2.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519</w:t>
      </w:r>
      <w:r w:rsidR="00793E4F" w:rsidRPr="00050BB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793E4F" w:rsidRPr="00050BB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E2091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que anotó</w:t>
      </w:r>
      <w:r w:rsidR="009D60BF" w:rsidRPr="00050BB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su </w:t>
      </w:r>
      <w:r w:rsidR="00641447" w:rsidRPr="00050BB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mejor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dato de </w:t>
      </w:r>
      <w:r w:rsidR="009D60BF" w:rsidRPr="00050BB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los últimos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tres </w:t>
      </w:r>
      <w:r w:rsidR="009D60BF" w:rsidRPr="00050BB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meses</w:t>
      </w:r>
    </w:p>
    <w:p w:rsidR="000E1DCB" w:rsidRDefault="000E1DCB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5B30DD" w:rsidRDefault="005B30DD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</w:t>
      </w:r>
      <w:r w:rsidRPr="005B30D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GH VIP’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ha vuelto a </w:t>
      </w:r>
      <w:r w:rsidR="00D15B2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confirmar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el gran éxito de</w:t>
      </w:r>
      <w:r w:rsidR="004B331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formato. Una media de </w:t>
      </w:r>
      <w:r w:rsidRPr="005B30D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2.529.000 espectadores y un 24,6% de </w:t>
      </w:r>
      <w:r w:rsidRPr="005B30DD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es-ES"/>
        </w:rPr>
        <w:t>share</w:t>
      </w:r>
      <w:r w:rsidRPr="005B30D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siguió la entrada de lo</w:t>
      </w: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s nuevos concursantes a la casa </w:t>
      </w:r>
      <w:r w:rsidR="004B331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en su séptima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edición, situándose como el </w:t>
      </w:r>
      <w:r w:rsidRPr="005B30D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espacio más visto del miércoles</w:t>
      </w:r>
      <w:r w:rsidR="00AE61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4B3316" w:rsidRPr="004B331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liderando </w:t>
      </w:r>
      <w:r w:rsidR="00AE61D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su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franja </w:t>
      </w:r>
      <w:r w:rsidR="004B331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sin competencia</w:t>
      </w:r>
      <w:r w:rsidR="00F85B8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con su mejor dato desde</w:t>
      </w:r>
      <w:r w:rsidR="00F85B8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el arranque de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‘GH VIP 4’. </w:t>
      </w:r>
    </w:p>
    <w:p w:rsidR="005B30DD" w:rsidRDefault="005B30DD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8175DC" w:rsidRPr="008175DC" w:rsidRDefault="005B30DD" w:rsidP="008175DC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El concurso presentado por Jorge Javier Vázquez </w:t>
      </w:r>
      <w:r w:rsidR="002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registró </w:t>
      </w:r>
      <w:r w:rsidR="002F1758" w:rsidRPr="00792F1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el</w:t>
      </w:r>
      <w:r w:rsidRPr="00792F1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proofErr w:type="gramStart"/>
      <w:r w:rsidRPr="00792F1C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es-ES"/>
        </w:rPr>
        <w:t>target</w:t>
      </w:r>
      <w:proofErr w:type="gramEnd"/>
      <w:r w:rsidRPr="00792F1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comercial </w:t>
      </w:r>
      <w:r w:rsidR="002F1758" w:rsidRPr="00792F1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más alto</w:t>
      </w:r>
      <w:r w:rsidR="002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 todas las televisiones,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un </w:t>
      </w:r>
      <w:r w:rsidRPr="00792F1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24,8% de </w:t>
      </w:r>
      <w:r w:rsidRPr="00792F1C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792F1C">
        <w:rPr>
          <w:rFonts w:ascii="Arial" w:eastAsia="Times New Roman" w:hAnsi="Arial" w:cs="Arial"/>
          <w:b/>
          <w:i/>
          <w:sz w:val="24"/>
          <w:szCs w:val="24"/>
          <w:lang w:eastAsia="es-ES"/>
        </w:rPr>
        <w:t>.</w:t>
      </w:r>
      <w:r w:rsidR="008175DC" w:rsidRPr="0083073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92F1C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8175DC" w:rsidRPr="0083073E">
        <w:rPr>
          <w:rFonts w:ascii="Arial" w:eastAsia="Times New Roman" w:hAnsi="Arial" w:cs="Arial"/>
          <w:sz w:val="24"/>
          <w:szCs w:val="24"/>
          <w:lang w:eastAsia="es-ES"/>
        </w:rPr>
        <w:t>ideró todos</w:t>
      </w:r>
      <w:r w:rsidR="008175DC" w:rsidRPr="0083073E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targets</w:t>
      </w:r>
      <w:r w:rsidR="008175DC" w:rsidRPr="0083073E">
        <w:rPr>
          <w:rFonts w:ascii="Arial" w:eastAsia="Times New Roman" w:hAnsi="Arial" w:cs="Arial"/>
          <w:sz w:val="24"/>
          <w:szCs w:val="24"/>
          <w:lang w:eastAsia="es-ES"/>
        </w:rPr>
        <w:t xml:space="preserve"> sociodemográficos, anotando sus mejores registros entre los espectadores de 25 a 34 años (</w:t>
      </w:r>
      <w:r w:rsidR="0083073E">
        <w:rPr>
          <w:rFonts w:ascii="Arial" w:eastAsia="Times New Roman" w:hAnsi="Arial" w:cs="Arial"/>
          <w:sz w:val="24"/>
          <w:szCs w:val="24"/>
          <w:lang w:eastAsia="es-ES"/>
        </w:rPr>
        <w:t>36</w:t>
      </w:r>
      <w:r w:rsidR="008175DC" w:rsidRPr="0083073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3073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8175DC" w:rsidRPr="0083073E">
        <w:rPr>
          <w:rFonts w:ascii="Arial" w:eastAsia="Times New Roman" w:hAnsi="Arial" w:cs="Arial"/>
          <w:sz w:val="24"/>
          <w:szCs w:val="24"/>
          <w:lang w:eastAsia="es-ES"/>
        </w:rPr>
        <w:t>%).</w:t>
      </w:r>
      <w:r w:rsidR="0083073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175DC" w:rsidRPr="008175DC">
        <w:rPr>
          <w:rFonts w:ascii="Arial" w:eastAsia="Times New Roman" w:hAnsi="Arial" w:cs="Arial"/>
          <w:sz w:val="24"/>
          <w:szCs w:val="24"/>
          <w:lang w:eastAsia="es-ES"/>
        </w:rPr>
        <w:t xml:space="preserve">Se impuso </w:t>
      </w:r>
      <w:r w:rsidR="00306561">
        <w:rPr>
          <w:rFonts w:ascii="Arial" w:eastAsia="Times New Roman" w:hAnsi="Arial" w:cs="Arial"/>
          <w:sz w:val="24"/>
          <w:szCs w:val="24"/>
          <w:lang w:eastAsia="es-ES"/>
        </w:rPr>
        <w:t xml:space="preserve">a su inmediato rival </w:t>
      </w:r>
      <w:r w:rsidR="008175DC" w:rsidRPr="008175DC">
        <w:rPr>
          <w:rFonts w:ascii="Arial" w:eastAsia="Times New Roman" w:hAnsi="Arial" w:cs="Arial"/>
          <w:sz w:val="24"/>
          <w:szCs w:val="24"/>
          <w:lang w:eastAsia="es-ES"/>
        </w:rPr>
        <w:t xml:space="preserve">en todos los mercados regionales, superando su media nacional en </w:t>
      </w:r>
      <w:r w:rsidR="00891FD4" w:rsidRPr="008175DC">
        <w:rPr>
          <w:rFonts w:ascii="Arial" w:eastAsia="Times New Roman" w:hAnsi="Arial" w:cs="Arial"/>
          <w:sz w:val="24"/>
          <w:szCs w:val="24"/>
          <w:lang w:eastAsia="es-ES"/>
        </w:rPr>
        <w:t>Valencia (</w:t>
      </w:r>
      <w:r w:rsidR="00891FD4">
        <w:rPr>
          <w:rFonts w:ascii="Arial" w:eastAsia="Times New Roman" w:hAnsi="Arial" w:cs="Arial"/>
          <w:sz w:val="24"/>
          <w:szCs w:val="24"/>
          <w:lang w:eastAsia="es-ES"/>
        </w:rPr>
        <w:t>36</w:t>
      </w:r>
      <w:r w:rsidR="00891FD4" w:rsidRPr="008175D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91FD4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891FD4" w:rsidRPr="008175DC">
        <w:rPr>
          <w:rFonts w:ascii="Arial" w:eastAsia="Times New Roman" w:hAnsi="Arial" w:cs="Arial"/>
          <w:sz w:val="24"/>
          <w:szCs w:val="24"/>
          <w:lang w:eastAsia="es-ES"/>
        </w:rPr>
        <w:t>%),</w:t>
      </w:r>
      <w:r w:rsidR="00891F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A3F6B" w:rsidRPr="008175DC">
        <w:rPr>
          <w:rFonts w:ascii="Arial" w:eastAsia="Times New Roman" w:hAnsi="Arial" w:cs="Arial"/>
          <w:sz w:val="24"/>
          <w:szCs w:val="24"/>
          <w:lang w:eastAsia="es-ES"/>
        </w:rPr>
        <w:t>Asturias (3</w:t>
      </w:r>
      <w:r w:rsidR="00BA3F6B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BA3F6B" w:rsidRPr="008175DC">
        <w:rPr>
          <w:rFonts w:ascii="Arial" w:eastAsia="Times New Roman" w:hAnsi="Arial" w:cs="Arial"/>
          <w:sz w:val="24"/>
          <w:szCs w:val="24"/>
          <w:lang w:eastAsia="es-ES"/>
        </w:rPr>
        <w:t>,6%),</w:t>
      </w:r>
      <w:r w:rsidR="00BA3F6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A3F6B" w:rsidRPr="008175DC">
        <w:rPr>
          <w:rFonts w:ascii="Arial" w:eastAsia="Times New Roman" w:hAnsi="Arial" w:cs="Arial"/>
          <w:sz w:val="24"/>
          <w:szCs w:val="24"/>
          <w:lang w:eastAsia="es-ES"/>
        </w:rPr>
        <w:t>Canarias (</w:t>
      </w:r>
      <w:r w:rsidR="00BA3F6B">
        <w:rPr>
          <w:rFonts w:ascii="Arial" w:eastAsia="Times New Roman" w:hAnsi="Arial" w:cs="Arial"/>
          <w:sz w:val="24"/>
          <w:szCs w:val="24"/>
          <w:lang w:eastAsia="es-ES"/>
        </w:rPr>
        <w:t>31,2</w:t>
      </w:r>
      <w:r w:rsidR="00BA3F6B" w:rsidRPr="008175DC">
        <w:rPr>
          <w:rFonts w:ascii="Arial" w:eastAsia="Times New Roman" w:hAnsi="Arial" w:cs="Arial"/>
          <w:sz w:val="24"/>
          <w:szCs w:val="24"/>
          <w:lang w:eastAsia="es-ES"/>
        </w:rPr>
        <w:t>%),</w:t>
      </w:r>
      <w:r w:rsidR="00BA3F6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A3F6B" w:rsidRPr="008175DC">
        <w:rPr>
          <w:rFonts w:ascii="Arial" w:eastAsia="Times New Roman" w:hAnsi="Arial" w:cs="Arial"/>
          <w:sz w:val="24"/>
          <w:szCs w:val="24"/>
          <w:lang w:eastAsia="es-ES"/>
        </w:rPr>
        <w:t>Murcia (</w:t>
      </w:r>
      <w:r w:rsidR="00BA3F6B">
        <w:rPr>
          <w:rFonts w:ascii="Arial" w:eastAsia="Times New Roman" w:hAnsi="Arial" w:cs="Arial"/>
          <w:sz w:val="24"/>
          <w:szCs w:val="24"/>
          <w:lang w:eastAsia="es-ES"/>
        </w:rPr>
        <w:t>30,6</w:t>
      </w:r>
      <w:r w:rsidR="00BA3F6B" w:rsidRPr="008175DC">
        <w:rPr>
          <w:rFonts w:ascii="Arial" w:eastAsia="Times New Roman" w:hAnsi="Arial" w:cs="Arial"/>
          <w:sz w:val="24"/>
          <w:szCs w:val="24"/>
          <w:lang w:eastAsia="es-ES"/>
        </w:rPr>
        <w:t>%),</w:t>
      </w:r>
      <w:r w:rsidR="00BA3F6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A3F6B">
        <w:rPr>
          <w:rFonts w:ascii="Arial" w:eastAsia="Times New Roman" w:hAnsi="Arial" w:cs="Arial"/>
          <w:sz w:val="24"/>
          <w:szCs w:val="24"/>
          <w:lang w:eastAsia="es-ES"/>
        </w:rPr>
        <w:t>Madrid (27,5%)</w:t>
      </w:r>
      <w:r w:rsidR="00BA3F6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A3F6B" w:rsidRPr="008175DC">
        <w:rPr>
          <w:rFonts w:ascii="Arial" w:eastAsia="Times New Roman" w:hAnsi="Arial" w:cs="Arial"/>
          <w:sz w:val="24"/>
          <w:szCs w:val="24"/>
          <w:lang w:eastAsia="es-ES"/>
        </w:rPr>
        <w:t xml:space="preserve"> Castilla-La Mancha (</w:t>
      </w:r>
      <w:r w:rsidR="00BA3F6B">
        <w:rPr>
          <w:rFonts w:ascii="Arial" w:eastAsia="Times New Roman" w:hAnsi="Arial" w:cs="Arial"/>
          <w:sz w:val="24"/>
          <w:szCs w:val="24"/>
          <w:lang w:eastAsia="es-ES"/>
        </w:rPr>
        <w:t>26</w:t>
      </w:r>
      <w:r w:rsidR="00BA3F6B" w:rsidRPr="008175D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A3F6B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BA3F6B" w:rsidRPr="008175DC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BA3F6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175DC" w:rsidRPr="008175DC">
        <w:rPr>
          <w:rFonts w:ascii="Arial" w:eastAsia="Times New Roman" w:hAnsi="Arial" w:cs="Arial"/>
          <w:sz w:val="24"/>
          <w:szCs w:val="24"/>
          <w:lang w:eastAsia="es-ES"/>
        </w:rPr>
        <w:t>Andalucía (</w:t>
      </w:r>
      <w:r w:rsidR="00306561">
        <w:rPr>
          <w:rFonts w:ascii="Arial" w:eastAsia="Times New Roman" w:hAnsi="Arial" w:cs="Arial"/>
          <w:sz w:val="24"/>
          <w:szCs w:val="24"/>
          <w:lang w:eastAsia="es-ES"/>
        </w:rPr>
        <w:t>25</w:t>
      </w:r>
      <w:r w:rsidR="008175DC" w:rsidRPr="008175D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06561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8175DC" w:rsidRPr="008175DC">
        <w:rPr>
          <w:rFonts w:ascii="Arial" w:eastAsia="Times New Roman" w:hAnsi="Arial" w:cs="Arial"/>
          <w:sz w:val="24"/>
          <w:szCs w:val="24"/>
          <w:lang w:eastAsia="es-ES"/>
        </w:rPr>
        <w:t xml:space="preserve">%) y </w:t>
      </w:r>
      <w:r w:rsidR="00306561">
        <w:rPr>
          <w:rFonts w:ascii="Arial" w:eastAsia="Times New Roman" w:hAnsi="Arial" w:cs="Arial"/>
          <w:sz w:val="24"/>
          <w:szCs w:val="24"/>
          <w:lang w:eastAsia="es-ES"/>
        </w:rPr>
        <w:t>en denominado ‘Resto’</w:t>
      </w:r>
      <w:r w:rsidR="008175DC" w:rsidRPr="008175DC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306561">
        <w:rPr>
          <w:rFonts w:ascii="Arial" w:eastAsia="Times New Roman" w:hAnsi="Arial" w:cs="Arial"/>
          <w:sz w:val="24"/>
          <w:szCs w:val="24"/>
          <w:lang w:eastAsia="es-ES"/>
        </w:rPr>
        <w:t>25</w:t>
      </w:r>
      <w:r w:rsidR="008175DC" w:rsidRPr="008175DC">
        <w:rPr>
          <w:rFonts w:ascii="Arial" w:eastAsia="Times New Roman" w:hAnsi="Arial" w:cs="Arial"/>
          <w:sz w:val="24"/>
          <w:szCs w:val="24"/>
          <w:lang w:eastAsia="es-ES"/>
        </w:rPr>
        <w:t>,3%).</w:t>
      </w:r>
    </w:p>
    <w:p w:rsidR="008175DC" w:rsidRPr="008175DC" w:rsidRDefault="008175DC" w:rsidP="008175DC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8175DC" w:rsidRDefault="008175DC" w:rsidP="008175DC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175DC">
        <w:rPr>
          <w:rFonts w:ascii="Arial" w:eastAsia="Times New Roman" w:hAnsi="Arial" w:cs="Arial"/>
          <w:sz w:val="24"/>
          <w:szCs w:val="24"/>
          <w:lang w:eastAsia="es-ES"/>
        </w:rPr>
        <w:t xml:space="preserve">Emitió el </w:t>
      </w:r>
      <w:r w:rsidRPr="008175DC">
        <w:rPr>
          <w:rFonts w:ascii="Arial" w:eastAsia="Times New Roman" w:hAnsi="Arial" w:cs="Arial"/>
          <w:b/>
          <w:sz w:val="24"/>
          <w:szCs w:val="24"/>
          <w:lang w:eastAsia="es-ES"/>
        </w:rPr>
        <w:t>minuto de oro</w:t>
      </w:r>
      <w:r w:rsidR="0083073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8175DC">
        <w:rPr>
          <w:rFonts w:ascii="Arial" w:eastAsia="Times New Roman" w:hAnsi="Arial" w:cs="Arial"/>
          <w:sz w:val="24"/>
          <w:szCs w:val="24"/>
          <w:lang w:eastAsia="es-ES"/>
        </w:rPr>
        <w:t xml:space="preserve"> a las 2</w:t>
      </w:r>
      <w:r w:rsidR="0083073E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8175DC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83073E">
        <w:rPr>
          <w:rFonts w:ascii="Arial" w:eastAsia="Times New Roman" w:hAnsi="Arial" w:cs="Arial"/>
          <w:sz w:val="24"/>
          <w:szCs w:val="24"/>
          <w:lang w:eastAsia="es-ES"/>
        </w:rPr>
        <w:t xml:space="preserve">21 </w:t>
      </w:r>
      <w:r w:rsidRPr="008175DC">
        <w:rPr>
          <w:rFonts w:ascii="Arial" w:eastAsia="Times New Roman" w:hAnsi="Arial" w:cs="Arial"/>
          <w:sz w:val="24"/>
          <w:szCs w:val="24"/>
          <w:lang w:eastAsia="es-ES"/>
        </w:rPr>
        <w:t>h</w:t>
      </w:r>
      <w:r w:rsidR="0083073E">
        <w:rPr>
          <w:rFonts w:ascii="Arial" w:eastAsia="Times New Roman" w:hAnsi="Arial" w:cs="Arial"/>
          <w:sz w:val="24"/>
          <w:szCs w:val="24"/>
          <w:lang w:eastAsia="es-ES"/>
        </w:rPr>
        <w:t>oras,</w:t>
      </w:r>
      <w:r w:rsidRPr="008175DC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83073E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8175DC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83073E">
        <w:rPr>
          <w:rFonts w:ascii="Arial" w:eastAsia="Times New Roman" w:hAnsi="Arial" w:cs="Arial"/>
          <w:sz w:val="24"/>
          <w:szCs w:val="24"/>
          <w:lang w:eastAsia="es-ES"/>
        </w:rPr>
        <w:t>633</w:t>
      </w:r>
      <w:r w:rsidRPr="008175DC">
        <w:rPr>
          <w:rFonts w:ascii="Arial" w:eastAsia="Times New Roman" w:hAnsi="Arial" w:cs="Arial"/>
          <w:sz w:val="24"/>
          <w:szCs w:val="24"/>
          <w:lang w:eastAsia="es-ES"/>
        </w:rPr>
        <w:t xml:space="preserve">.000 espectadores y un </w:t>
      </w:r>
      <w:r w:rsidR="0083073E">
        <w:rPr>
          <w:rFonts w:ascii="Arial" w:eastAsia="Times New Roman" w:hAnsi="Arial" w:cs="Arial"/>
          <w:sz w:val="24"/>
          <w:szCs w:val="24"/>
          <w:lang w:eastAsia="es-ES"/>
        </w:rPr>
        <w:t>24</w:t>
      </w:r>
      <w:r w:rsidRPr="008175D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3073E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8175DC"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Pr="008175DC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 w:rsidRPr="008175DC">
        <w:rPr>
          <w:rFonts w:ascii="Arial" w:eastAsia="Times New Roman" w:hAnsi="Arial" w:cs="Arial"/>
          <w:sz w:val="24"/>
          <w:szCs w:val="24"/>
          <w:lang w:eastAsia="es-ES"/>
        </w:rPr>
        <w:t xml:space="preserve">, y el </w:t>
      </w:r>
      <w:r w:rsidRPr="008175DC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spot </w:t>
      </w:r>
      <w:r w:rsidRPr="008175DC">
        <w:rPr>
          <w:rFonts w:ascii="Arial" w:eastAsia="Times New Roman" w:hAnsi="Arial" w:cs="Arial"/>
          <w:b/>
          <w:sz w:val="24"/>
          <w:szCs w:val="24"/>
          <w:lang w:eastAsia="es-ES"/>
        </w:rPr>
        <w:t>más visto del día</w:t>
      </w:r>
      <w:r w:rsidRPr="008175DC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s-ES"/>
        </w:rPr>
        <w:t>Dacia</w:t>
      </w:r>
      <w:r w:rsidRPr="008175DC">
        <w:rPr>
          <w:rFonts w:ascii="Arial" w:eastAsia="Times New Roman" w:hAnsi="Arial" w:cs="Arial"/>
          <w:sz w:val="24"/>
          <w:szCs w:val="24"/>
          <w:lang w:eastAsia="es-ES"/>
        </w:rPr>
        <w:t>) a las 2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8175DC">
        <w:rPr>
          <w:rFonts w:ascii="Arial" w:eastAsia="Times New Roman" w:hAnsi="Arial" w:cs="Arial"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sz w:val="24"/>
          <w:szCs w:val="24"/>
          <w:lang w:eastAsia="es-ES"/>
        </w:rPr>
        <w:t>43</w:t>
      </w:r>
      <w:r w:rsidRPr="008175DC">
        <w:rPr>
          <w:rFonts w:ascii="Arial" w:eastAsia="Times New Roman" w:hAnsi="Arial" w:cs="Arial"/>
          <w:sz w:val="24"/>
          <w:szCs w:val="24"/>
          <w:lang w:eastAsia="es-ES"/>
        </w:rPr>
        <w:t xml:space="preserve">h con un </w:t>
      </w:r>
      <w:r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8175DC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8175DC"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Pr="008175DC">
        <w:rPr>
          <w:rFonts w:ascii="Arial" w:eastAsia="Times New Roman" w:hAnsi="Arial" w:cs="Arial"/>
          <w:i/>
          <w:sz w:val="24"/>
          <w:szCs w:val="24"/>
          <w:lang w:eastAsia="es-ES"/>
        </w:rPr>
        <w:t>rating</w:t>
      </w:r>
      <w:r w:rsidRPr="008175DC">
        <w:rPr>
          <w:rFonts w:ascii="Arial" w:eastAsia="Times New Roman" w:hAnsi="Arial" w:cs="Arial"/>
          <w:sz w:val="24"/>
          <w:szCs w:val="24"/>
          <w:lang w:eastAsia="es-ES"/>
        </w:rPr>
        <w:t xml:space="preserve"> publicitario. </w:t>
      </w:r>
    </w:p>
    <w:p w:rsidR="003A494E" w:rsidRDefault="003A494E" w:rsidP="008175DC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494E" w:rsidRPr="008175DC" w:rsidRDefault="003A494E" w:rsidP="008175DC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espacio previo a la gala </w:t>
      </w:r>
      <w:r w:rsidRPr="003A494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‘GH VIP: Express’ (18,1% y 2.932.000)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fue </w:t>
      </w:r>
      <w:r w:rsidR="00C72174">
        <w:rPr>
          <w:rFonts w:ascii="Arial" w:eastAsia="Times New Roman" w:hAnsi="Arial" w:cs="Arial"/>
          <w:sz w:val="24"/>
          <w:szCs w:val="24"/>
          <w:lang w:eastAsia="es-ES"/>
        </w:rPr>
        <w:t>la emisión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más vist</w:t>
      </w:r>
      <w:r w:rsidR="00C72174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día, 4,4 puntos </w:t>
      </w:r>
      <w:r w:rsidR="004B3316">
        <w:rPr>
          <w:rFonts w:ascii="Arial" w:eastAsia="Times New Roman" w:hAnsi="Arial" w:cs="Arial"/>
          <w:sz w:val="24"/>
          <w:szCs w:val="24"/>
          <w:lang w:eastAsia="es-ES"/>
        </w:rPr>
        <w:t xml:space="preserve">más que </w:t>
      </w:r>
      <w:r>
        <w:rPr>
          <w:rFonts w:ascii="Arial" w:eastAsia="Times New Roman" w:hAnsi="Arial" w:cs="Arial"/>
          <w:sz w:val="24"/>
          <w:szCs w:val="24"/>
          <w:lang w:eastAsia="es-ES"/>
        </w:rPr>
        <w:t>la oferta de Antena 3 (13,7%)</w:t>
      </w:r>
      <w:r w:rsidR="00C72174">
        <w:rPr>
          <w:rFonts w:ascii="Arial" w:eastAsia="Times New Roman" w:hAnsi="Arial" w:cs="Arial"/>
          <w:sz w:val="24"/>
          <w:szCs w:val="24"/>
          <w:lang w:eastAsia="es-ES"/>
        </w:rPr>
        <w:t xml:space="preserve">, al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igual </w:t>
      </w:r>
      <w:r w:rsidR="00C72174">
        <w:rPr>
          <w:rFonts w:ascii="Arial" w:eastAsia="Times New Roman" w:hAnsi="Arial" w:cs="Arial"/>
          <w:sz w:val="24"/>
          <w:szCs w:val="24"/>
          <w:lang w:eastAsia="es-ES"/>
        </w:rPr>
        <w:t>que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espacio posterior, </w:t>
      </w:r>
      <w:r w:rsidRPr="00C72174">
        <w:rPr>
          <w:rFonts w:ascii="Arial" w:eastAsia="Times New Roman" w:hAnsi="Arial" w:cs="Arial"/>
          <w:b/>
          <w:sz w:val="24"/>
          <w:szCs w:val="24"/>
          <w:lang w:eastAsia="es-ES"/>
        </w:rPr>
        <w:t>‘GH VIP: la casa en directo’ (23,8% y 692.000)</w:t>
      </w:r>
      <w:r w:rsidR="00C721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que se impuso de forma absoluta </w:t>
      </w:r>
      <w:r w:rsidR="004B331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frente a los </w:t>
      </w:r>
      <w:r w:rsidR="00C721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datos de un solo dígito </w:t>
      </w:r>
      <w:r w:rsidR="004B331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del</w:t>
      </w:r>
      <w:r w:rsidR="00C721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resto de ofertas.</w:t>
      </w:r>
      <w:r w:rsidRPr="00C721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</w:p>
    <w:p w:rsidR="005B30DD" w:rsidRDefault="005B30DD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8175DC" w:rsidRDefault="00AB5DBC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B5DBC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="00157875" w:rsidRPr="00766D09">
        <w:rPr>
          <w:rFonts w:ascii="Arial" w:eastAsia="Times New Roman" w:hAnsi="Arial" w:cs="Arial"/>
          <w:b/>
          <w:sz w:val="24"/>
          <w:szCs w:val="24"/>
          <w:lang w:eastAsia="es-ES"/>
        </w:rPr>
        <w:t>nformativos Telecinco 21:00h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57875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8175DC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946D35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175DC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157875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946D35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613DE8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8175DC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519</w:t>
      </w:r>
      <w:r w:rsidR="0058251D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.000</w:t>
      </w:r>
      <w:r w:rsidR="00157875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8175DC">
        <w:rPr>
          <w:rFonts w:ascii="Arial" w:eastAsia="Times New Roman" w:hAnsi="Arial" w:cs="Arial"/>
          <w:sz w:val="24"/>
          <w:szCs w:val="24"/>
          <w:lang w:eastAsia="es-ES"/>
        </w:rPr>
        <w:t xml:space="preserve"> fue la oferta informativa líder de la jornada, con 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 xml:space="preserve">una ventaja de </w:t>
      </w:r>
      <w:r w:rsidR="008175DC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 xml:space="preserve"> puntos sobre Antena 3 Noticias 2 (1</w:t>
      </w:r>
      <w:r w:rsidR="008175DC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>,3% y 1.</w:t>
      </w:r>
      <w:r w:rsidR="008175DC">
        <w:rPr>
          <w:rFonts w:ascii="Arial" w:eastAsia="Times New Roman" w:hAnsi="Arial" w:cs="Arial"/>
          <w:sz w:val="24"/>
          <w:szCs w:val="24"/>
          <w:lang w:eastAsia="es-ES"/>
        </w:rPr>
        <w:t>912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8175D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F91CBD" w:rsidRDefault="008175DC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2812B7" w:rsidRPr="003A494E" w:rsidRDefault="001E6155" w:rsidP="003E52EA">
      <w:pPr>
        <w:spacing w:after="0" w:line="240" w:lineRule="auto"/>
        <w:ind w:right="-567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igual forma, </w:t>
      </w:r>
      <w:r w:rsidRPr="001E6155">
        <w:rPr>
          <w:rFonts w:ascii="Arial" w:eastAsia="Times New Roman" w:hAnsi="Arial" w:cs="Arial"/>
          <w:b/>
          <w:sz w:val="24"/>
          <w:szCs w:val="24"/>
          <w:lang w:eastAsia="es-ES"/>
        </w:rPr>
        <w:t>‘El programa de</w:t>
      </w:r>
      <w:r w:rsidR="008175D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Ana Rosa</w:t>
      </w:r>
      <w:r w:rsidRPr="001E6155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8175DC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7,7</w:t>
      </w:r>
      <w:r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8175DC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664</w:t>
      </w:r>
      <w:r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aventajó en 6 puntos a ‘Espejo Público’ (1</w:t>
      </w:r>
      <w:r w:rsidR="008175DC">
        <w:rPr>
          <w:rFonts w:ascii="Arial" w:eastAsia="Times New Roman" w:hAnsi="Arial" w:cs="Arial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175DC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8175DC">
        <w:rPr>
          <w:rFonts w:ascii="Arial" w:eastAsia="Times New Roman" w:hAnsi="Arial" w:cs="Arial"/>
          <w:sz w:val="24"/>
          <w:szCs w:val="24"/>
          <w:lang w:eastAsia="es-ES"/>
        </w:rPr>
        <w:t>43</w:t>
      </w:r>
      <w:r>
        <w:rPr>
          <w:rFonts w:ascii="Arial" w:eastAsia="Times New Roman" w:hAnsi="Arial" w:cs="Arial"/>
          <w:sz w:val="24"/>
          <w:szCs w:val="24"/>
          <w:lang w:eastAsia="es-ES"/>
        </w:rPr>
        <w:t>7.000)</w:t>
      </w:r>
      <w:r w:rsidR="003E52EA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0C1F99" w:rsidRPr="000C1F99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C1F99" w:rsidRPr="001F663A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8175DC" w:rsidRPr="001F663A">
        <w:rPr>
          <w:rFonts w:ascii="Arial" w:eastAsia="Times New Roman" w:hAnsi="Arial" w:cs="Arial"/>
          <w:b/>
          <w:sz w:val="24"/>
          <w:szCs w:val="24"/>
          <w:lang w:eastAsia="es-ES"/>
        </w:rPr>
        <w:t>2,</w:t>
      </w:r>
      <w:r w:rsidRPr="001F663A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613DE8" w:rsidRPr="001F663A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0C1F99" w:rsidRPr="001F66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1.</w:t>
      </w:r>
      <w:r w:rsidR="008175DC" w:rsidRPr="001F663A">
        <w:rPr>
          <w:rFonts w:ascii="Arial" w:eastAsia="Times New Roman" w:hAnsi="Arial" w:cs="Arial"/>
          <w:b/>
          <w:sz w:val="24"/>
          <w:szCs w:val="24"/>
          <w:lang w:eastAsia="es-ES"/>
        </w:rPr>
        <w:t>501</w:t>
      </w:r>
      <w:r w:rsidR="000C1F99" w:rsidRPr="001F66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.000) y ‘Sálvame Naranja’ </w:t>
      </w:r>
      <w:r w:rsidR="006827C6" w:rsidRPr="001F663A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613DE8" w:rsidRPr="001F663A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8175DC" w:rsidRPr="001F663A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613DE8" w:rsidRPr="001F663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175DC" w:rsidRPr="001F663A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0C1F99" w:rsidRPr="001F66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6827C6" w:rsidRPr="001F663A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0C1F99" w:rsidRPr="001F663A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8175DC" w:rsidRPr="001F663A">
        <w:rPr>
          <w:rFonts w:ascii="Arial" w:eastAsia="Times New Roman" w:hAnsi="Arial" w:cs="Arial"/>
          <w:b/>
          <w:sz w:val="24"/>
          <w:szCs w:val="24"/>
          <w:lang w:eastAsia="es-ES"/>
        </w:rPr>
        <w:t>465</w:t>
      </w:r>
      <w:r w:rsidR="000C1F99" w:rsidRPr="001F663A">
        <w:rPr>
          <w:rFonts w:ascii="Arial" w:eastAsia="Times New Roman" w:hAnsi="Arial" w:cs="Arial"/>
          <w:b/>
          <w:sz w:val="24"/>
          <w:szCs w:val="24"/>
          <w:lang w:eastAsia="es-ES"/>
        </w:rPr>
        <w:t>.000</w:t>
      </w:r>
      <w:r w:rsidR="001F663A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220E4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175DC">
        <w:rPr>
          <w:rFonts w:ascii="Arial" w:eastAsia="Times New Roman" w:hAnsi="Arial" w:cs="Arial"/>
          <w:sz w:val="24"/>
          <w:szCs w:val="24"/>
          <w:lang w:eastAsia="es-ES"/>
        </w:rPr>
        <w:t>f</w:t>
      </w:r>
      <w:r w:rsidR="00864349">
        <w:rPr>
          <w:rFonts w:ascii="Arial" w:eastAsia="Times New Roman" w:hAnsi="Arial" w:cs="Arial"/>
          <w:sz w:val="24"/>
          <w:szCs w:val="24"/>
          <w:lang w:eastAsia="es-ES"/>
        </w:rPr>
        <w:t xml:space="preserve">ueron </w:t>
      </w:r>
      <w:r w:rsidR="00F66977">
        <w:rPr>
          <w:rFonts w:ascii="Arial" w:eastAsia="Times New Roman" w:hAnsi="Arial" w:cs="Arial"/>
          <w:sz w:val="24"/>
          <w:szCs w:val="24"/>
          <w:lang w:eastAsia="es-ES"/>
        </w:rPr>
        <w:t xml:space="preserve">la primera opción </w:t>
      </w:r>
      <w:r w:rsidR="00864349">
        <w:rPr>
          <w:rFonts w:ascii="Arial" w:eastAsia="Times New Roman" w:hAnsi="Arial" w:cs="Arial"/>
          <w:sz w:val="24"/>
          <w:szCs w:val="24"/>
          <w:lang w:eastAsia="es-ES"/>
        </w:rPr>
        <w:t xml:space="preserve">para los espectadores </w:t>
      </w:r>
      <w:r w:rsidR="00C10CC4">
        <w:rPr>
          <w:rFonts w:ascii="Arial" w:eastAsia="Times New Roman" w:hAnsi="Arial" w:cs="Arial"/>
          <w:sz w:val="24"/>
          <w:szCs w:val="24"/>
          <w:lang w:eastAsia="es-ES"/>
        </w:rPr>
        <w:t xml:space="preserve">frente 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su inmediato competidor </w:t>
      </w:r>
      <w:r w:rsidR="000C1F99" w:rsidRPr="00740CA7">
        <w:rPr>
          <w:rFonts w:ascii="Arial" w:eastAsia="Times New Roman" w:hAnsi="Arial" w:cs="Arial"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sz w:val="24"/>
          <w:szCs w:val="24"/>
          <w:lang w:eastAsia="es-ES"/>
        </w:rPr>
        <w:t>9,</w:t>
      </w:r>
      <w:r w:rsidR="008175DC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0C1F99" w:rsidRPr="00740CA7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0C1F99" w:rsidRPr="00173B80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173B80">
        <w:rPr>
          <w:rFonts w:ascii="Arial" w:eastAsia="Times New Roman" w:hAnsi="Arial" w:cs="Arial"/>
          <w:sz w:val="24"/>
          <w:szCs w:val="24"/>
          <w:lang w:eastAsia="es-ES"/>
        </w:rPr>
        <w:t>191</w:t>
      </w:r>
      <w:r w:rsidR="000C1F99" w:rsidRPr="00173B80">
        <w:rPr>
          <w:rFonts w:ascii="Arial" w:eastAsia="Times New Roman" w:hAnsi="Arial" w:cs="Arial"/>
          <w:sz w:val="24"/>
          <w:szCs w:val="24"/>
          <w:lang w:eastAsia="es-ES"/>
        </w:rPr>
        <w:t>.000 – 1</w:t>
      </w:r>
      <w:r w:rsidRPr="00173B8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864349" w:rsidRPr="00173B8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175DC" w:rsidRPr="00173B80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0C1F99" w:rsidRPr="00173B80">
        <w:rPr>
          <w:rFonts w:ascii="Arial" w:eastAsia="Times New Roman" w:hAnsi="Arial" w:cs="Arial"/>
          <w:sz w:val="24"/>
          <w:szCs w:val="24"/>
          <w:lang w:eastAsia="es-ES"/>
        </w:rPr>
        <w:t>% y 1.</w:t>
      </w:r>
      <w:r w:rsidR="00016FF6" w:rsidRPr="00173B8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73B80">
        <w:rPr>
          <w:rFonts w:ascii="Arial" w:eastAsia="Times New Roman" w:hAnsi="Arial" w:cs="Arial"/>
          <w:sz w:val="24"/>
          <w:szCs w:val="24"/>
          <w:lang w:eastAsia="es-ES"/>
        </w:rPr>
        <w:t>92</w:t>
      </w:r>
      <w:r w:rsidR="000C1F99" w:rsidRPr="00173B80">
        <w:rPr>
          <w:rFonts w:ascii="Arial" w:eastAsia="Times New Roman" w:hAnsi="Arial" w:cs="Arial"/>
          <w:sz w:val="24"/>
          <w:szCs w:val="24"/>
          <w:lang w:eastAsia="es-ES"/>
        </w:rPr>
        <w:t>.000</w:t>
      </w:r>
      <w:r w:rsidR="000C1F99" w:rsidRPr="00016FF6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266D27" w:rsidRPr="00016FF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66D27">
        <w:rPr>
          <w:rFonts w:ascii="Arial" w:eastAsia="Times New Roman" w:hAnsi="Arial" w:cs="Arial"/>
          <w:sz w:val="24"/>
          <w:szCs w:val="24"/>
          <w:lang w:eastAsia="es-ES"/>
        </w:rPr>
        <w:t xml:space="preserve"> al igual que</w:t>
      </w:r>
      <w:r w:rsidR="00FF607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66D27" w:rsidRPr="00FF5E79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266D27" w:rsidRPr="00FF5E79">
        <w:rPr>
          <w:rFonts w:ascii="Arial" w:eastAsia="Times New Roman" w:hAnsi="Arial" w:cs="Arial"/>
          <w:b/>
          <w:sz w:val="24"/>
          <w:szCs w:val="24"/>
          <w:lang w:eastAsia="es-ES"/>
        </w:rPr>
        <w:t>Pasapalabra</w:t>
      </w:r>
      <w:proofErr w:type="spellEnd"/>
      <w:r w:rsidR="00266D27" w:rsidRPr="00FF5E79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266D2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66D27" w:rsidRPr="001F663A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8175DC" w:rsidRPr="001F663A">
        <w:rPr>
          <w:rFonts w:ascii="Arial" w:eastAsia="Times New Roman" w:hAnsi="Arial" w:cs="Arial"/>
          <w:b/>
          <w:sz w:val="24"/>
          <w:szCs w:val="24"/>
          <w:lang w:eastAsia="es-ES"/>
        </w:rPr>
        <w:t>17</w:t>
      </w:r>
      <w:r w:rsidR="00266D27" w:rsidRPr="001F663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175DC" w:rsidRPr="001F663A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266D27" w:rsidRPr="001F663A">
        <w:rPr>
          <w:rFonts w:ascii="Arial" w:eastAsia="Times New Roman" w:hAnsi="Arial" w:cs="Arial"/>
          <w:b/>
          <w:sz w:val="24"/>
          <w:szCs w:val="24"/>
          <w:lang w:eastAsia="es-ES"/>
        </w:rPr>
        <w:t>% y 1.</w:t>
      </w:r>
      <w:r w:rsidRPr="001F663A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8175DC" w:rsidRPr="001F663A">
        <w:rPr>
          <w:rFonts w:ascii="Arial" w:eastAsia="Times New Roman" w:hAnsi="Arial" w:cs="Arial"/>
          <w:b/>
          <w:sz w:val="24"/>
          <w:szCs w:val="24"/>
          <w:lang w:eastAsia="es-ES"/>
        </w:rPr>
        <w:t>58</w:t>
      </w:r>
      <w:r w:rsidR="00266D27" w:rsidRPr="001F663A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266D27">
        <w:rPr>
          <w:rFonts w:ascii="Arial" w:eastAsia="Times New Roman" w:hAnsi="Arial" w:cs="Arial"/>
          <w:sz w:val="24"/>
          <w:szCs w:val="24"/>
          <w:lang w:eastAsia="es-ES"/>
        </w:rPr>
        <w:t xml:space="preserve">, con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más de </w:t>
      </w:r>
      <w:r w:rsidR="008175DC">
        <w:rPr>
          <w:rFonts w:ascii="Arial" w:eastAsia="Times New Roman" w:hAnsi="Arial" w:cs="Arial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</w:t>
      </w:r>
      <w:r w:rsidR="00266D27">
        <w:rPr>
          <w:rFonts w:ascii="Arial" w:eastAsia="Times New Roman" w:hAnsi="Arial" w:cs="Arial"/>
          <w:sz w:val="24"/>
          <w:szCs w:val="24"/>
          <w:lang w:eastAsia="es-ES"/>
        </w:rPr>
        <w:t>sobre la oferta de Antena 3 en su banda (1</w:t>
      </w:r>
      <w:r w:rsidR="008175DC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934F0F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3A494E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173B80">
        <w:rPr>
          <w:rFonts w:ascii="Arial" w:eastAsia="Times New Roman" w:hAnsi="Arial" w:cs="Arial"/>
          <w:sz w:val="24"/>
          <w:szCs w:val="24"/>
          <w:lang w:eastAsia="es-ES"/>
        </w:rPr>
        <w:t>1.386.000).</w:t>
      </w:r>
      <w:r w:rsidR="00C9045C" w:rsidRPr="003A494E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 </w:t>
      </w:r>
    </w:p>
    <w:p w:rsidR="001819DA" w:rsidRDefault="001819DA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208AA" w:rsidRDefault="001208AA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87D78" w:rsidRDefault="00157875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61D1A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Telecinco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%), cadena más vista del día</w:t>
      </w:r>
      <w:r w:rsidR="00D87D78">
        <w:rPr>
          <w:rFonts w:ascii="Arial" w:eastAsia="Times New Roman" w:hAnsi="Arial" w:cs="Arial"/>
          <w:sz w:val="24"/>
          <w:szCs w:val="24"/>
          <w:lang w:eastAsia="es-ES"/>
        </w:rPr>
        <w:t xml:space="preserve">, se impuso en las franjas de </w:t>
      </w:r>
      <w:proofErr w:type="spellStart"/>
      <w:r w:rsidRPr="00691DCC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946D3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%),</w:t>
      </w:r>
      <w:r w:rsidR="00030EE6">
        <w:rPr>
          <w:rFonts w:ascii="Arial" w:eastAsia="Times New Roman" w:hAnsi="Arial" w:cs="Arial"/>
          <w:sz w:val="24"/>
          <w:szCs w:val="24"/>
          <w:lang w:eastAsia="es-ES"/>
        </w:rPr>
        <w:t xml:space="preserve"> mañana (1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030EE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D4FDC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030EE6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tarde (</w:t>
      </w:r>
      <w:r w:rsidR="007E2021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7E202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D4FDC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819DA" w:rsidRPr="003E52EA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 (18,5%) y </w:t>
      </w:r>
      <w:r w:rsidR="001819DA" w:rsidRPr="003E52EA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late </w:t>
      </w:r>
      <w:proofErr w:type="spellStart"/>
      <w:r w:rsidR="001819DA" w:rsidRPr="003E52EA">
        <w:rPr>
          <w:rFonts w:ascii="Arial" w:eastAsia="Times New Roman" w:hAnsi="Arial" w:cs="Arial"/>
          <w:i/>
          <w:sz w:val="24"/>
          <w:szCs w:val="24"/>
          <w:lang w:eastAsia="es-ES"/>
        </w:rPr>
        <w:t>night</w:t>
      </w:r>
      <w:proofErr w:type="spellEnd"/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 (26,8%)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. En </w:t>
      </w:r>
      <w:proofErr w:type="gramStart"/>
      <w:r w:rsidRPr="00AB0BC7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 w:rsidR="009E2D41">
        <w:rPr>
          <w:rFonts w:ascii="Arial" w:eastAsia="Times New Roman" w:hAnsi="Arial" w:cs="Arial"/>
          <w:sz w:val="24"/>
          <w:szCs w:val="24"/>
          <w:lang w:eastAsia="es-ES"/>
        </w:rPr>
        <w:t xml:space="preserve"> también 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fue </w:t>
      </w:r>
      <w:r w:rsidR="000F4D1B">
        <w:rPr>
          <w:rFonts w:ascii="Arial" w:eastAsia="Times New Roman" w:hAnsi="Arial" w:cs="Arial"/>
          <w:sz w:val="24"/>
          <w:szCs w:val="24"/>
          <w:lang w:eastAsia="es-ES"/>
        </w:rPr>
        <w:t>líder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en total día (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44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91DCC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,9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1819DA" w:rsidRPr="001819DA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 (17,5%).</w:t>
      </w:r>
    </w:p>
    <w:p w:rsidR="00D30533" w:rsidRDefault="00D30533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11DD8" w:rsidRPr="00173B80" w:rsidRDefault="00F01809" w:rsidP="001819DA">
      <w:pPr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9E734C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el partido del </w:t>
      </w:r>
      <w:r w:rsidR="001819DA" w:rsidRPr="00173B80">
        <w:rPr>
          <w:rFonts w:ascii="Arial" w:eastAsia="Times New Roman" w:hAnsi="Arial" w:cs="Arial"/>
          <w:b/>
          <w:sz w:val="24"/>
          <w:szCs w:val="24"/>
          <w:lang w:eastAsia="es-ES"/>
        </w:rPr>
        <w:t>Mundial de Baloncesto entre Estados Unidos y Francia (10% y 809.000)</w:t>
      </w:r>
      <w:r w:rsidR="001819DA" w:rsidRPr="00173B8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anotó el mejor dato de un encuentro </w:t>
      </w:r>
      <w:r w:rsidR="00306561">
        <w:rPr>
          <w:rFonts w:ascii="Arial" w:eastAsia="Times New Roman" w:hAnsi="Arial" w:cs="Arial"/>
          <w:sz w:val="24"/>
          <w:szCs w:val="24"/>
          <w:lang w:eastAsia="es-ES"/>
        </w:rPr>
        <w:t xml:space="preserve">no jugado por 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el equipo español de este Mundial 2019. </w:t>
      </w:r>
      <w:r w:rsidR="00505D97">
        <w:rPr>
          <w:rFonts w:ascii="Arial" w:eastAsia="Times New Roman" w:hAnsi="Arial" w:cs="Arial"/>
          <w:sz w:val="24"/>
          <w:szCs w:val="24"/>
          <w:lang w:eastAsia="es-ES"/>
        </w:rPr>
        <w:t xml:space="preserve">Creció hasta el 13,7% en </w:t>
      </w:r>
      <w:proofErr w:type="gramStart"/>
      <w:r w:rsidR="00505D97" w:rsidRPr="00505D97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="00505D97">
        <w:rPr>
          <w:rFonts w:ascii="Arial" w:eastAsia="Times New Roman" w:hAnsi="Arial" w:cs="Arial"/>
          <w:sz w:val="24"/>
          <w:szCs w:val="24"/>
          <w:lang w:eastAsia="es-ES"/>
        </w:rPr>
        <w:t xml:space="preserve"> comercial, </w:t>
      </w:r>
      <w:r w:rsidR="000566FD">
        <w:rPr>
          <w:rFonts w:ascii="Arial" w:eastAsia="Times New Roman" w:hAnsi="Arial" w:cs="Arial"/>
          <w:sz w:val="24"/>
          <w:szCs w:val="24"/>
          <w:lang w:eastAsia="es-ES"/>
        </w:rPr>
        <w:t xml:space="preserve">liderando entre </w:t>
      </w:r>
      <w:r w:rsidR="00505D97">
        <w:rPr>
          <w:rFonts w:ascii="Arial" w:eastAsia="Times New Roman" w:hAnsi="Arial" w:cs="Arial"/>
          <w:sz w:val="24"/>
          <w:szCs w:val="24"/>
          <w:lang w:eastAsia="es-ES"/>
        </w:rPr>
        <w:t xml:space="preserve">los espectadores </w:t>
      </w:r>
      <w:r w:rsidR="000566FD">
        <w:rPr>
          <w:rFonts w:ascii="Arial" w:eastAsia="Times New Roman" w:hAnsi="Arial" w:cs="Arial"/>
          <w:sz w:val="24"/>
          <w:szCs w:val="24"/>
          <w:lang w:eastAsia="es-ES"/>
        </w:rPr>
        <w:t xml:space="preserve">jóvenes </w:t>
      </w:r>
      <w:r w:rsidR="00505D9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3E52EA"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="00173B80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r w:rsidR="003E52EA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73B80">
        <w:rPr>
          <w:rFonts w:ascii="Arial" w:eastAsia="Times New Roman" w:hAnsi="Arial" w:cs="Arial"/>
          <w:sz w:val="24"/>
          <w:szCs w:val="24"/>
          <w:lang w:eastAsia="es-ES"/>
        </w:rPr>
        <w:t>4 años (</w:t>
      </w:r>
      <w:r w:rsidR="003E52EA">
        <w:rPr>
          <w:rFonts w:ascii="Arial" w:eastAsia="Times New Roman" w:hAnsi="Arial" w:cs="Arial"/>
          <w:sz w:val="24"/>
          <w:szCs w:val="24"/>
          <w:lang w:eastAsia="es-ES"/>
        </w:rPr>
        <w:t>18,7</w:t>
      </w:r>
      <w:r w:rsidR="00173B80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505D97" w:rsidRPr="00173B8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F11DD8" w:rsidRPr="00173B80" w:rsidSect="000B27E6">
      <w:footerReference w:type="default" r:id="rId9"/>
      <w:pgSz w:w="11906" w:h="16838"/>
      <w:pgMar w:top="1417" w:right="1701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60627"/>
    <w:multiLevelType w:val="hybridMultilevel"/>
    <w:tmpl w:val="4AC0FB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E0EF4"/>
    <w:multiLevelType w:val="hybridMultilevel"/>
    <w:tmpl w:val="09B603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67AD"/>
    <w:rsid w:val="00016FF6"/>
    <w:rsid w:val="00030EE6"/>
    <w:rsid w:val="00043DDB"/>
    <w:rsid w:val="000453C2"/>
    <w:rsid w:val="00050BBE"/>
    <w:rsid w:val="000566FD"/>
    <w:rsid w:val="00071902"/>
    <w:rsid w:val="00087EA2"/>
    <w:rsid w:val="000A1DA9"/>
    <w:rsid w:val="000B27E6"/>
    <w:rsid w:val="000C1F99"/>
    <w:rsid w:val="000E1DCB"/>
    <w:rsid w:val="000F2E4A"/>
    <w:rsid w:val="000F3577"/>
    <w:rsid w:val="000F4D1B"/>
    <w:rsid w:val="000F64F1"/>
    <w:rsid w:val="001208AA"/>
    <w:rsid w:val="00157875"/>
    <w:rsid w:val="001668B6"/>
    <w:rsid w:val="00173B80"/>
    <w:rsid w:val="00174A49"/>
    <w:rsid w:val="001819DA"/>
    <w:rsid w:val="00192EFB"/>
    <w:rsid w:val="001A588F"/>
    <w:rsid w:val="001B0B83"/>
    <w:rsid w:val="001B473C"/>
    <w:rsid w:val="001C3D94"/>
    <w:rsid w:val="001C58ED"/>
    <w:rsid w:val="001D259C"/>
    <w:rsid w:val="001E6155"/>
    <w:rsid w:val="001F663A"/>
    <w:rsid w:val="0020640F"/>
    <w:rsid w:val="00210C06"/>
    <w:rsid w:val="00220E4B"/>
    <w:rsid w:val="00224E6F"/>
    <w:rsid w:val="00234190"/>
    <w:rsid w:val="002408A2"/>
    <w:rsid w:val="002663A5"/>
    <w:rsid w:val="00266D27"/>
    <w:rsid w:val="002812B7"/>
    <w:rsid w:val="00281EEE"/>
    <w:rsid w:val="002A65C3"/>
    <w:rsid w:val="002B23E6"/>
    <w:rsid w:val="002C6DAD"/>
    <w:rsid w:val="002D7EA0"/>
    <w:rsid w:val="002F1758"/>
    <w:rsid w:val="002F1E2E"/>
    <w:rsid w:val="003010E3"/>
    <w:rsid w:val="00306561"/>
    <w:rsid w:val="0032134F"/>
    <w:rsid w:val="00324271"/>
    <w:rsid w:val="00362291"/>
    <w:rsid w:val="00367E30"/>
    <w:rsid w:val="00383915"/>
    <w:rsid w:val="003A494E"/>
    <w:rsid w:val="003A56AC"/>
    <w:rsid w:val="003E52EA"/>
    <w:rsid w:val="003E5489"/>
    <w:rsid w:val="003F0260"/>
    <w:rsid w:val="003F731F"/>
    <w:rsid w:val="00415A86"/>
    <w:rsid w:val="0041666E"/>
    <w:rsid w:val="00416E85"/>
    <w:rsid w:val="00462116"/>
    <w:rsid w:val="00466F02"/>
    <w:rsid w:val="00480E5E"/>
    <w:rsid w:val="00491F4E"/>
    <w:rsid w:val="00496156"/>
    <w:rsid w:val="00496277"/>
    <w:rsid w:val="004B3316"/>
    <w:rsid w:val="004B69DC"/>
    <w:rsid w:val="004C4CF8"/>
    <w:rsid w:val="004D15C5"/>
    <w:rsid w:val="004D4FDC"/>
    <w:rsid w:val="004E6C79"/>
    <w:rsid w:val="004F0D6A"/>
    <w:rsid w:val="004F3577"/>
    <w:rsid w:val="00505D97"/>
    <w:rsid w:val="00511A0F"/>
    <w:rsid w:val="0051375B"/>
    <w:rsid w:val="0052179D"/>
    <w:rsid w:val="00525C05"/>
    <w:rsid w:val="00530B53"/>
    <w:rsid w:val="00532F34"/>
    <w:rsid w:val="00547B4E"/>
    <w:rsid w:val="00577083"/>
    <w:rsid w:val="0058251D"/>
    <w:rsid w:val="00584667"/>
    <w:rsid w:val="00592023"/>
    <w:rsid w:val="005967AF"/>
    <w:rsid w:val="005B2626"/>
    <w:rsid w:val="005B30DD"/>
    <w:rsid w:val="005B4E1C"/>
    <w:rsid w:val="005B7E60"/>
    <w:rsid w:val="005C05D2"/>
    <w:rsid w:val="005C701F"/>
    <w:rsid w:val="00600755"/>
    <w:rsid w:val="00613DE8"/>
    <w:rsid w:val="00622499"/>
    <w:rsid w:val="00641447"/>
    <w:rsid w:val="00653811"/>
    <w:rsid w:val="00661207"/>
    <w:rsid w:val="006827C6"/>
    <w:rsid w:val="00691DCC"/>
    <w:rsid w:val="00697023"/>
    <w:rsid w:val="006D5324"/>
    <w:rsid w:val="006E3DB0"/>
    <w:rsid w:val="006E66BB"/>
    <w:rsid w:val="006F248F"/>
    <w:rsid w:val="00716C06"/>
    <w:rsid w:val="00727BDF"/>
    <w:rsid w:val="00740CA7"/>
    <w:rsid w:val="007418CA"/>
    <w:rsid w:val="0074527F"/>
    <w:rsid w:val="00766D09"/>
    <w:rsid w:val="007775E9"/>
    <w:rsid w:val="00786425"/>
    <w:rsid w:val="00792F1C"/>
    <w:rsid w:val="00793E4F"/>
    <w:rsid w:val="007A1687"/>
    <w:rsid w:val="007A6721"/>
    <w:rsid w:val="007B3266"/>
    <w:rsid w:val="007E09EB"/>
    <w:rsid w:val="007E2021"/>
    <w:rsid w:val="007E612C"/>
    <w:rsid w:val="0080480A"/>
    <w:rsid w:val="00806DB0"/>
    <w:rsid w:val="008175DC"/>
    <w:rsid w:val="00821736"/>
    <w:rsid w:val="0082528B"/>
    <w:rsid w:val="0083073E"/>
    <w:rsid w:val="00830D73"/>
    <w:rsid w:val="0083727E"/>
    <w:rsid w:val="00864349"/>
    <w:rsid w:val="008844A1"/>
    <w:rsid w:val="00891FD4"/>
    <w:rsid w:val="00892D8D"/>
    <w:rsid w:val="008A19F0"/>
    <w:rsid w:val="008A21D3"/>
    <w:rsid w:val="008A54C4"/>
    <w:rsid w:val="008C11E9"/>
    <w:rsid w:val="008C50FA"/>
    <w:rsid w:val="008E7468"/>
    <w:rsid w:val="009023CA"/>
    <w:rsid w:val="0091227E"/>
    <w:rsid w:val="00920CC7"/>
    <w:rsid w:val="00927D42"/>
    <w:rsid w:val="00932D62"/>
    <w:rsid w:val="00934F0F"/>
    <w:rsid w:val="00942FA1"/>
    <w:rsid w:val="00946D35"/>
    <w:rsid w:val="009562F1"/>
    <w:rsid w:val="0096103B"/>
    <w:rsid w:val="00970A89"/>
    <w:rsid w:val="009830DD"/>
    <w:rsid w:val="009900E8"/>
    <w:rsid w:val="009965F2"/>
    <w:rsid w:val="00997535"/>
    <w:rsid w:val="009C4A96"/>
    <w:rsid w:val="009D60BF"/>
    <w:rsid w:val="009E12B6"/>
    <w:rsid w:val="009E2D41"/>
    <w:rsid w:val="009E734C"/>
    <w:rsid w:val="009F7E59"/>
    <w:rsid w:val="00A00A83"/>
    <w:rsid w:val="00A10982"/>
    <w:rsid w:val="00A2001F"/>
    <w:rsid w:val="00A251C6"/>
    <w:rsid w:val="00A41C70"/>
    <w:rsid w:val="00A563D1"/>
    <w:rsid w:val="00A56B4D"/>
    <w:rsid w:val="00A57354"/>
    <w:rsid w:val="00A626CC"/>
    <w:rsid w:val="00A630D7"/>
    <w:rsid w:val="00A656BC"/>
    <w:rsid w:val="00A8071D"/>
    <w:rsid w:val="00A82683"/>
    <w:rsid w:val="00A84055"/>
    <w:rsid w:val="00AB0BC7"/>
    <w:rsid w:val="00AB5DBC"/>
    <w:rsid w:val="00AC46B1"/>
    <w:rsid w:val="00AD4D46"/>
    <w:rsid w:val="00AE009F"/>
    <w:rsid w:val="00AE56D6"/>
    <w:rsid w:val="00AE61D4"/>
    <w:rsid w:val="00AF0EFD"/>
    <w:rsid w:val="00B00714"/>
    <w:rsid w:val="00B0700B"/>
    <w:rsid w:val="00B108BD"/>
    <w:rsid w:val="00B10E0A"/>
    <w:rsid w:val="00B174D6"/>
    <w:rsid w:val="00B23904"/>
    <w:rsid w:val="00B3655D"/>
    <w:rsid w:val="00B92AB9"/>
    <w:rsid w:val="00BA3F6B"/>
    <w:rsid w:val="00BB0365"/>
    <w:rsid w:val="00BC17F5"/>
    <w:rsid w:val="00BC2644"/>
    <w:rsid w:val="00BE5E98"/>
    <w:rsid w:val="00C10CC4"/>
    <w:rsid w:val="00C6009F"/>
    <w:rsid w:val="00C61D1A"/>
    <w:rsid w:val="00C71C52"/>
    <w:rsid w:val="00C72174"/>
    <w:rsid w:val="00C83651"/>
    <w:rsid w:val="00C9045C"/>
    <w:rsid w:val="00CA5E59"/>
    <w:rsid w:val="00CA7669"/>
    <w:rsid w:val="00CB2AF4"/>
    <w:rsid w:val="00CC61BF"/>
    <w:rsid w:val="00CE0C56"/>
    <w:rsid w:val="00CF4CF9"/>
    <w:rsid w:val="00D03C3E"/>
    <w:rsid w:val="00D0504C"/>
    <w:rsid w:val="00D15B2A"/>
    <w:rsid w:val="00D30533"/>
    <w:rsid w:val="00D44410"/>
    <w:rsid w:val="00D6072F"/>
    <w:rsid w:val="00D67431"/>
    <w:rsid w:val="00D730D5"/>
    <w:rsid w:val="00D75EE6"/>
    <w:rsid w:val="00D77178"/>
    <w:rsid w:val="00D7780B"/>
    <w:rsid w:val="00D84889"/>
    <w:rsid w:val="00D87D78"/>
    <w:rsid w:val="00D95A86"/>
    <w:rsid w:val="00DA402E"/>
    <w:rsid w:val="00DB24F9"/>
    <w:rsid w:val="00DB4E68"/>
    <w:rsid w:val="00DB64A3"/>
    <w:rsid w:val="00DC1772"/>
    <w:rsid w:val="00DC2660"/>
    <w:rsid w:val="00DC6AA3"/>
    <w:rsid w:val="00DD0B38"/>
    <w:rsid w:val="00DD425C"/>
    <w:rsid w:val="00DE5860"/>
    <w:rsid w:val="00DF0718"/>
    <w:rsid w:val="00DF6A19"/>
    <w:rsid w:val="00DF79B1"/>
    <w:rsid w:val="00E2091A"/>
    <w:rsid w:val="00E3759C"/>
    <w:rsid w:val="00E37A1A"/>
    <w:rsid w:val="00E60874"/>
    <w:rsid w:val="00E6352E"/>
    <w:rsid w:val="00E652BE"/>
    <w:rsid w:val="00E66008"/>
    <w:rsid w:val="00E672A8"/>
    <w:rsid w:val="00E76FF9"/>
    <w:rsid w:val="00E824EA"/>
    <w:rsid w:val="00E8270C"/>
    <w:rsid w:val="00E97675"/>
    <w:rsid w:val="00EB32FA"/>
    <w:rsid w:val="00EB6434"/>
    <w:rsid w:val="00EC47A3"/>
    <w:rsid w:val="00ED0D32"/>
    <w:rsid w:val="00ED26B6"/>
    <w:rsid w:val="00EE543A"/>
    <w:rsid w:val="00EE6BDC"/>
    <w:rsid w:val="00F01809"/>
    <w:rsid w:val="00F04E50"/>
    <w:rsid w:val="00F11DD8"/>
    <w:rsid w:val="00F15FB4"/>
    <w:rsid w:val="00F25230"/>
    <w:rsid w:val="00F27A50"/>
    <w:rsid w:val="00F4033E"/>
    <w:rsid w:val="00F53EDD"/>
    <w:rsid w:val="00F66977"/>
    <w:rsid w:val="00F73124"/>
    <w:rsid w:val="00F80BAA"/>
    <w:rsid w:val="00F828A1"/>
    <w:rsid w:val="00F85B8C"/>
    <w:rsid w:val="00F86580"/>
    <w:rsid w:val="00F90B38"/>
    <w:rsid w:val="00F91839"/>
    <w:rsid w:val="00F91CBD"/>
    <w:rsid w:val="00FB280E"/>
    <w:rsid w:val="00FB7086"/>
    <w:rsid w:val="00FC2D25"/>
    <w:rsid w:val="00FD6358"/>
    <w:rsid w:val="00FE2961"/>
    <w:rsid w:val="00FF5E79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5B09D5A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87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A7FF6-88D7-4F7D-9284-0847932A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24</cp:revision>
  <cp:lastPrinted>2019-09-12T09:32:00Z</cp:lastPrinted>
  <dcterms:created xsi:type="dcterms:W3CDTF">2019-09-12T08:10:00Z</dcterms:created>
  <dcterms:modified xsi:type="dcterms:W3CDTF">2019-09-12T10:13:00Z</dcterms:modified>
</cp:coreProperties>
</file>