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2A" w:rsidRDefault="00D82B2A" w:rsidP="0038513B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63A96F1" wp14:editId="20BD7BB0">
            <wp:simplePos x="0" y="0"/>
            <wp:positionH relativeFrom="page">
              <wp:posOffset>3988816</wp:posOffset>
            </wp:positionH>
            <wp:positionV relativeFrom="margin">
              <wp:posOffset>-147447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B2A" w:rsidRDefault="00D82B2A" w:rsidP="0038513B">
      <w:pPr>
        <w:spacing w:after="0" w:line="240" w:lineRule="auto"/>
        <w:jc w:val="both"/>
      </w:pPr>
    </w:p>
    <w:p w:rsidR="00D82B2A" w:rsidRDefault="00D82B2A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D0E" w:rsidRDefault="005B5D0E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2B2A" w:rsidRDefault="00D82B2A" w:rsidP="006054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A20E4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95578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E330F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60548F" w:rsidRPr="0060548F" w:rsidRDefault="0060548F" w:rsidP="006054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D82B2A" w:rsidRPr="00E6415F" w:rsidRDefault="00A758C0" w:rsidP="00E21EF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‘Viajeros Cuatro’</w:t>
      </w:r>
      <w:r w:rsidR="00B20DAF"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="007A712F"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se traslada a </w:t>
      </w:r>
      <w:r w:rsidR="00316A83"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Estambul</w:t>
      </w:r>
      <w:r w:rsidR="0061463D"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, </w:t>
      </w:r>
      <w:r w:rsidR="00191161"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punto de encuentro entre </w:t>
      </w:r>
      <w:r w:rsidR="00316A83"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Oriente y Occidente</w:t>
      </w:r>
      <w:r w:rsidR="004B14F9"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, </w:t>
      </w:r>
      <w:r w:rsidR="007A712F"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y visita el rodaje de </w:t>
      </w:r>
      <w:r w:rsidR="004B14F9"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‘</w:t>
      </w:r>
      <w:proofErr w:type="spellStart"/>
      <w:r w:rsidR="004B14F9"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Erkenci</w:t>
      </w:r>
      <w:proofErr w:type="spellEnd"/>
      <w:r w:rsidR="004B14F9"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proofErr w:type="spellStart"/>
      <w:r w:rsidR="004B14F9"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Ku</w:t>
      </w:r>
      <w:r w:rsidR="00E5442B"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s</w:t>
      </w:r>
      <w:proofErr w:type="spellEnd"/>
      <w:r w:rsidR="008F5F15"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(Pájaro Soñador)</w:t>
      </w:r>
      <w:r w:rsidR="004B14F9" w:rsidRPr="00E6415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’</w:t>
      </w:r>
    </w:p>
    <w:p w:rsidR="00560D4A" w:rsidRPr="00240FD8" w:rsidRDefault="00560D4A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:rsidR="00987EAE" w:rsidRDefault="004E1C7E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programa</w:t>
      </w:r>
      <w:r w:rsidR="008F5F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recorrerá</w:t>
      </w:r>
      <w:r w:rsidR="001978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domingo (21:3</w:t>
      </w:r>
      <w:r w:rsidR="00262B7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978FC">
        <w:rPr>
          <w:rFonts w:ascii="Arial" w:eastAsia="Times New Roman" w:hAnsi="Arial" w:cs="Arial"/>
          <w:b/>
          <w:sz w:val="24"/>
          <w:szCs w:val="24"/>
          <w:lang w:eastAsia="es-ES"/>
        </w:rPr>
        <w:t>h)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ambos lados del Estrecho del Bósforo </w:t>
      </w:r>
      <w:r w:rsidR="008F5F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6E6A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entrevistará a </w:t>
      </w:r>
      <w:r w:rsidR="008129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 </w:t>
      </w:r>
      <w:proofErr w:type="spellStart"/>
      <w:r w:rsidR="0081292F">
        <w:rPr>
          <w:rFonts w:ascii="Arial" w:eastAsia="Times New Roman" w:hAnsi="Arial" w:cs="Arial"/>
          <w:b/>
          <w:sz w:val="24"/>
          <w:szCs w:val="24"/>
          <w:lang w:eastAsia="es-ES"/>
        </w:rPr>
        <w:t>Yaman</w:t>
      </w:r>
      <w:proofErr w:type="spellEnd"/>
      <w:r w:rsidR="008129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81292F">
        <w:rPr>
          <w:rFonts w:ascii="Arial" w:eastAsia="Times New Roman" w:hAnsi="Arial" w:cs="Arial"/>
          <w:b/>
          <w:sz w:val="24"/>
          <w:szCs w:val="24"/>
          <w:lang w:eastAsia="es-ES"/>
        </w:rPr>
        <w:t>Demet</w:t>
      </w:r>
      <w:proofErr w:type="spellEnd"/>
      <w:r w:rsidR="008129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Özdemir,</w:t>
      </w:r>
      <w:r w:rsidR="006E6A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protagonistas de la </w:t>
      </w:r>
      <w:r w:rsidR="00131F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exitosa serie que emite </w:t>
      </w:r>
      <w:proofErr w:type="spellStart"/>
      <w:r w:rsidR="00131F99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bookmarkStart w:id="0" w:name="_GoBack"/>
      <w:bookmarkEnd w:id="0"/>
      <w:proofErr w:type="spellEnd"/>
    </w:p>
    <w:p w:rsidR="00C81876" w:rsidRPr="00240FD8" w:rsidRDefault="00C81876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:rsidR="00343237" w:rsidRDefault="004E1C7E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Conocida históricamente como Constantinopla</w:t>
      </w:r>
      <w:r w:rsidR="00DD20B0">
        <w:rPr>
          <w:rFonts w:ascii="Arial" w:eastAsia="Times New Roman" w:hAnsi="Arial" w:cs="Arial"/>
          <w:sz w:val="24"/>
          <w:szCs w:val="24"/>
          <w:lang w:eastAsia="es-ES"/>
        </w:rPr>
        <w:t xml:space="preserve"> o Bizancio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57854">
        <w:rPr>
          <w:rFonts w:ascii="Arial" w:eastAsia="Times New Roman" w:hAnsi="Arial" w:cs="Arial"/>
          <w:sz w:val="24"/>
          <w:szCs w:val="24"/>
          <w:lang w:eastAsia="es-ES"/>
        </w:rPr>
        <w:t xml:space="preserve">Estambul, cuna de civilizaciones y </w:t>
      </w:r>
      <w:r w:rsidR="00334055">
        <w:rPr>
          <w:rFonts w:ascii="Arial" w:eastAsia="Times New Roman" w:hAnsi="Arial" w:cs="Arial"/>
          <w:sz w:val="24"/>
          <w:szCs w:val="24"/>
          <w:lang w:eastAsia="es-ES"/>
        </w:rPr>
        <w:t>capital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57854">
        <w:rPr>
          <w:rFonts w:ascii="Arial" w:eastAsia="Times New Roman" w:hAnsi="Arial" w:cs="Arial"/>
          <w:sz w:val="24"/>
          <w:szCs w:val="24"/>
          <w:lang w:eastAsia="es-ES"/>
        </w:rPr>
        <w:t xml:space="preserve">los imperios romano, bizantino y otomano, será el próximo destino que el equipo de </w:t>
      </w:r>
      <w:r w:rsidR="00957854" w:rsidRPr="00EB3D83">
        <w:rPr>
          <w:rFonts w:ascii="Arial" w:eastAsia="Times New Roman" w:hAnsi="Arial" w:cs="Arial"/>
          <w:b/>
          <w:sz w:val="24"/>
          <w:szCs w:val="24"/>
          <w:lang w:eastAsia="es-ES"/>
        </w:rPr>
        <w:t>‘Viajeros Cuatro’</w:t>
      </w:r>
      <w:r w:rsidR="00957854">
        <w:rPr>
          <w:rFonts w:ascii="Arial" w:eastAsia="Times New Roman" w:hAnsi="Arial" w:cs="Arial"/>
          <w:sz w:val="24"/>
          <w:szCs w:val="24"/>
          <w:lang w:eastAsia="es-ES"/>
        </w:rPr>
        <w:t xml:space="preserve">, encabezado por la reportera </w:t>
      </w:r>
      <w:r w:rsidR="00334055" w:rsidRPr="00EB3D83">
        <w:rPr>
          <w:rFonts w:ascii="Arial" w:eastAsia="Times New Roman" w:hAnsi="Arial" w:cs="Arial"/>
          <w:sz w:val="24"/>
          <w:szCs w:val="24"/>
          <w:lang w:eastAsia="es-ES"/>
        </w:rPr>
        <w:t>Erika Barreras</w:t>
      </w:r>
      <w:r w:rsidR="00957854">
        <w:rPr>
          <w:rFonts w:ascii="Arial" w:eastAsia="Times New Roman" w:hAnsi="Arial" w:cs="Arial"/>
          <w:sz w:val="24"/>
          <w:szCs w:val="24"/>
          <w:lang w:eastAsia="es-ES"/>
        </w:rPr>
        <w:t xml:space="preserve">, recorrerá en la nueva entrega del </w:t>
      </w:r>
      <w:r w:rsidR="00957854" w:rsidRPr="00EB3D83">
        <w:rPr>
          <w:rFonts w:ascii="Arial" w:eastAsia="Times New Roman" w:hAnsi="Arial" w:cs="Arial"/>
          <w:sz w:val="24"/>
          <w:szCs w:val="24"/>
          <w:lang w:eastAsia="es-ES"/>
        </w:rPr>
        <w:t xml:space="preserve">programa que </w:t>
      </w:r>
      <w:r w:rsidR="009578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 w:rsidR="002C2065" w:rsidRPr="00EB3D83">
        <w:rPr>
          <w:rFonts w:ascii="Arial" w:eastAsia="Times New Roman" w:hAnsi="Arial" w:cs="Arial"/>
          <w:sz w:val="24"/>
          <w:szCs w:val="24"/>
          <w:lang w:eastAsia="es-ES"/>
        </w:rPr>
        <w:t>emit</w:t>
      </w:r>
      <w:r w:rsidR="00A83C72" w:rsidRPr="00EB3D83">
        <w:rPr>
          <w:rFonts w:ascii="Arial" w:eastAsia="Times New Roman" w:hAnsi="Arial" w:cs="Arial"/>
          <w:sz w:val="24"/>
          <w:szCs w:val="24"/>
          <w:lang w:eastAsia="es-ES"/>
        </w:rPr>
        <w:t>irá</w:t>
      </w:r>
      <w:r w:rsidR="002C2065" w:rsidRPr="00EB3D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57854" w:rsidRPr="00EB3D83">
        <w:rPr>
          <w:rFonts w:ascii="Arial" w:eastAsia="Times New Roman" w:hAnsi="Arial" w:cs="Arial"/>
          <w:sz w:val="24"/>
          <w:szCs w:val="24"/>
          <w:lang w:eastAsia="es-ES"/>
        </w:rPr>
        <w:t>este</w:t>
      </w:r>
      <w:r w:rsidR="009578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83C72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 w:rsidR="00DD20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1403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83C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C2065" w:rsidRPr="002C20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334055">
        <w:rPr>
          <w:rFonts w:ascii="Arial" w:eastAsia="Times New Roman" w:hAnsi="Arial" w:cs="Arial"/>
          <w:b/>
          <w:sz w:val="24"/>
          <w:szCs w:val="24"/>
          <w:lang w:eastAsia="es-ES"/>
        </w:rPr>
        <w:t>septiembre</w:t>
      </w:r>
      <w:r w:rsidR="00677B46" w:rsidRPr="0095785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C2065" w:rsidRPr="00957854">
        <w:rPr>
          <w:rFonts w:ascii="Arial" w:eastAsia="Times New Roman" w:hAnsi="Arial" w:cs="Arial"/>
          <w:sz w:val="24"/>
          <w:szCs w:val="24"/>
          <w:lang w:eastAsia="es-ES"/>
        </w:rPr>
        <w:t xml:space="preserve"> a las </w:t>
      </w:r>
      <w:r w:rsidR="0051403C" w:rsidRPr="00EB3D83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EB3D83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51403C" w:rsidRPr="00EB3D8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50FC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129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C2065" w:rsidRPr="00EB3D83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EB3D83" w:rsidRPr="00EB3D83">
        <w:rPr>
          <w:rFonts w:ascii="Arial" w:eastAsia="Times New Roman" w:hAnsi="Arial" w:cs="Arial"/>
          <w:b/>
          <w:sz w:val="24"/>
          <w:szCs w:val="24"/>
          <w:lang w:eastAsia="es-ES"/>
        </w:rPr>
        <w:t>oras</w:t>
      </w:r>
      <w:r w:rsidR="002C2065" w:rsidRPr="0095785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57854" w:rsidRDefault="00957854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7D36" w:rsidRDefault="00131F99" w:rsidP="00131F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Situada entre las dos orillas del Bósforo, es considerada como la ciudad más importante del país tanto económica como culturalmente, aunque su capital se sitúe en Ankara. </w:t>
      </w:r>
      <w:r w:rsidR="007A712F">
        <w:rPr>
          <w:rFonts w:ascii="Arial" w:eastAsia="Times New Roman" w:hAnsi="Arial" w:cs="Arial"/>
          <w:sz w:val="24"/>
          <w:szCs w:val="24"/>
          <w:lang w:eastAsia="es-ES"/>
        </w:rPr>
        <w:t>Pero</w:t>
      </w:r>
      <w:r w:rsidR="00F8293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A712F">
        <w:rPr>
          <w:rFonts w:ascii="Arial" w:eastAsia="Times New Roman" w:hAnsi="Arial" w:cs="Arial"/>
          <w:sz w:val="24"/>
          <w:szCs w:val="24"/>
          <w:lang w:eastAsia="es-ES"/>
        </w:rPr>
        <w:t xml:space="preserve"> además</w:t>
      </w:r>
      <w:r w:rsidR="00F8293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A712F">
        <w:rPr>
          <w:rFonts w:ascii="Arial" w:eastAsia="Times New Roman" w:hAnsi="Arial" w:cs="Arial"/>
          <w:sz w:val="24"/>
          <w:szCs w:val="24"/>
          <w:lang w:eastAsia="es-ES"/>
        </w:rPr>
        <w:t xml:space="preserve"> se ha convertido en </w:t>
      </w:r>
      <w:r w:rsidR="00F82935">
        <w:rPr>
          <w:rFonts w:ascii="Arial" w:eastAsia="Times New Roman" w:hAnsi="Arial" w:cs="Arial"/>
          <w:sz w:val="24"/>
          <w:szCs w:val="24"/>
          <w:lang w:eastAsia="es-ES"/>
        </w:rPr>
        <w:t>sede de</w:t>
      </w:r>
      <w:r w:rsidR="00D9295B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F82935">
        <w:rPr>
          <w:rFonts w:ascii="Arial" w:eastAsia="Times New Roman" w:hAnsi="Arial" w:cs="Arial"/>
          <w:sz w:val="24"/>
          <w:szCs w:val="24"/>
          <w:lang w:eastAsia="es-ES"/>
        </w:rPr>
        <w:t xml:space="preserve"> rodaje de algunas de las series turcas de mayor éxito en Europa. Por ello, ‘Viajeros Cuatro’ visitará junto a </w:t>
      </w:r>
      <w:proofErr w:type="spellStart"/>
      <w:r w:rsidR="00F82935">
        <w:rPr>
          <w:rFonts w:ascii="Arial" w:eastAsia="Times New Roman" w:hAnsi="Arial" w:cs="Arial"/>
          <w:sz w:val="24"/>
          <w:szCs w:val="24"/>
          <w:lang w:eastAsia="es-ES"/>
        </w:rPr>
        <w:t>Ezgi</w:t>
      </w:r>
      <w:proofErr w:type="spellEnd"/>
      <w:r w:rsidR="00F82935">
        <w:rPr>
          <w:rFonts w:ascii="Arial" w:eastAsia="Times New Roman" w:hAnsi="Arial" w:cs="Arial"/>
          <w:sz w:val="24"/>
          <w:szCs w:val="24"/>
          <w:lang w:eastAsia="es-ES"/>
        </w:rPr>
        <w:t xml:space="preserve">, una joven turca, la grabación de </w:t>
      </w:r>
      <w:r w:rsidR="00F82935" w:rsidRPr="00F8293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F82935" w:rsidRPr="00F82935">
        <w:rPr>
          <w:rFonts w:ascii="Arial" w:eastAsia="Times New Roman" w:hAnsi="Arial" w:cs="Arial"/>
          <w:b/>
          <w:sz w:val="24"/>
          <w:szCs w:val="24"/>
          <w:lang w:eastAsia="es-ES"/>
        </w:rPr>
        <w:t>Erkenci</w:t>
      </w:r>
      <w:proofErr w:type="spellEnd"/>
      <w:r w:rsidR="00F82935" w:rsidRPr="00F829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82935" w:rsidRPr="00F82935">
        <w:rPr>
          <w:rFonts w:ascii="Arial" w:eastAsia="Times New Roman" w:hAnsi="Arial" w:cs="Arial"/>
          <w:b/>
          <w:sz w:val="24"/>
          <w:szCs w:val="24"/>
          <w:lang w:eastAsia="es-ES"/>
        </w:rPr>
        <w:t>Kus</w:t>
      </w:r>
      <w:proofErr w:type="spellEnd"/>
      <w:r w:rsidR="00F82935" w:rsidRPr="00F829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(Pájaro soñador)’</w:t>
      </w:r>
      <w:r w:rsidR="00F82935">
        <w:rPr>
          <w:rFonts w:ascii="Arial" w:eastAsia="Times New Roman" w:hAnsi="Arial" w:cs="Arial"/>
          <w:sz w:val="24"/>
          <w:szCs w:val="24"/>
          <w:lang w:eastAsia="es-ES"/>
        </w:rPr>
        <w:t xml:space="preserve">, que en España emite Divinity. Allí, conocerán y entrevistarán a sus protagonistas, </w:t>
      </w:r>
      <w:r w:rsidR="00F82935" w:rsidRPr="00DA7C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 </w:t>
      </w:r>
      <w:proofErr w:type="spellStart"/>
      <w:r w:rsidR="00F82935" w:rsidRPr="00DA7CB7">
        <w:rPr>
          <w:rFonts w:ascii="Arial" w:eastAsia="Times New Roman" w:hAnsi="Arial" w:cs="Arial"/>
          <w:b/>
          <w:sz w:val="24"/>
          <w:szCs w:val="24"/>
          <w:lang w:eastAsia="es-ES"/>
        </w:rPr>
        <w:t>Yaman</w:t>
      </w:r>
      <w:proofErr w:type="spellEnd"/>
      <w:r w:rsidR="00F82935" w:rsidRPr="00DA7C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F82935" w:rsidRPr="00DA7CB7">
        <w:rPr>
          <w:rFonts w:ascii="Arial" w:eastAsia="Times New Roman" w:hAnsi="Arial" w:cs="Arial"/>
          <w:b/>
          <w:sz w:val="24"/>
          <w:szCs w:val="24"/>
          <w:lang w:eastAsia="es-ES"/>
        </w:rPr>
        <w:t>Demet</w:t>
      </w:r>
      <w:proofErr w:type="spellEnd"/>
      <w:r w:rsidR="00F82935" w:rsidRPr="00DA7C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Özdemir</w:t>
      </w:r>
      <w:r w:rsidR="00F82935">
        <w:rPr>
          <w:rFonts w:ascii="Arial" w:eastAsia="Times New Roman" w:hAnsi="Arial" w:cs="Arial"/>
          <w:sz w:val="24"/>
          <w:szCs w:val="24"/>
          <w:lang w:eastAsia="es-ES"/>
        </w:rPr>
        <w:t xml:space="preserve">, quienes revelarán algunas de las claves </w:t>
      </w:r>
      <w:r w:rsidR="00D9295B">
        <w:rPr>
          <w:rFonts w:ascii="Arial" w:eastAsia="Times New Roman" w:hAnsi="Arial" w:cs="Arial"/>
          <w:sz w:val="24"/>
          <w:szCs w:val="24"/>
          <w:lang w:eastAsia="es-ES"/>
        </w:rPr>
        <w:t>de las grabaciones</w:t>
      </w:r>
      <w:r w:rsidR="00F8293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C7D3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C7D36" w:rsidRDefault="007C7D36" w:rsidP="00131F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31F99" w:rsidRDefault="007C7D36" w:rsidP="00131F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joven también acompañará al equipo hasta algunos de los principales atractivos turísticos de la ciudad, como la </w:t>
      </w:r>
      <w:r w:rsidR="00131F99" w:rsidRPr="00673A8B">
        <w:rPr>
          <w:rFonts w:ascii="Arial" w:eastAsia="Times New Roman" w:hAnsi="Arial" w:cs="Arial"/>
          <w:b/>
          <w:sz w:val="24"/>
          <w:szCs w:val="24"/>
          <w:lang w:eastAsia="es-ES"/>
        </w:rPr>
        <w:t>Mezquita Azul</w:t>
      </w:r>
      <w:r w:rsidR="00131F9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31F99" w:rsidRPr="00673A8B">
        <w:rPr>
          <w:rFonts w:ascii="Arial" w:eastAsia="Times New Roman" w:hAnsi="Arial" w:cs="Arial"/>
          <w:b/>
          <w:sz w:val="24"/>
          <w:szCs w:val="24"/>
          <w:lang w:eastAsia="es-ES"/>
        </w:rPr>
        <w:t>Santa Sofía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C7D36">
        <w:rPr>
          <w:rFonts w:ascii="Arial" w:eastAsia="Times New Roman" w:hAnsi="Arial" w:cs="Arial"/>
          <w:sz w:val="24"/>
          <w:szCs w:val="24"/>
          <w:lang w:eastAsia="es-ES"/>
        </w:rPr>
        <w:t xml:space="preserve">antigua basílica patriarcal ortodoxa, convertida </w:t>
      </w:r>
      <w:proofErr w:type="gramStart"/>
      <w:r w:rsidRPr="007C7D36">
        <w:rPr>
          <w:rFonts w:ascii="Arial" w:eastAsia="Times New Roman" w:hAnsi="Arial" w:cs="Arial"/>
          <w:sz w:val="24"/>
          <w:szCs w:val="24"/>
          <w:lang w:eastAsia="es-ES"/>
        </w:rPr>
        <w:t>posteriormente</w:t>
      </w:r>
      <w:proofErr w:type="gramEnd"/>
      <w:r w:rsidRPr="007C7D36">
        <w:rPr>
          <w:rFonts w:ascii="Arial" w:eastAsia="Times New Roman" w:hAnsi="Arial" w:cs="Arial"/>
          <w:sz w:val="24"/>
          <w:szCs w:val="24"/>
          <w:lang w:eastAsia="es-ES"/>
        </w:rPr>
        <w:t xml:space="preserve"> en mezquita y actualmente en museo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31F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C7D36" w:rsidRDefault="007C7D36" w:rsidP="007C7D3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B35B3" w:rsidRDefault="00D2584D" w:rsidP="00CB35B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7C7D36">
        <w:rPr>
          <w:rFonts w:ascii="Arial" w:eastAsia="Times New Roman" w:hAnsi="Arial" w:cs="Arial"/>
          <w:sz w:val="24"/>
          <w:szCs w:val="24"/>
          <w:lang w:eastAsia="es-ES"/>
        </w:rPr>
        <w:t xml:space="preserve">l programa </w:t>
      </w:r>
      <w:r w:rsidR="00D9295B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7C7D36">
        <w:rPr>
          <w:rFonts w:ascii="Arial" w:eastAsia="Times New Roman" w:hAnsi="Arial" w:cs="Arial"/>
          <w:sz w:val="24"/>
          <w:szCs w:val="24"/>
          <w:lang w:eastAsia="es-ES"/>
        </w:rPr>
        <w:t xml:space="preserve">descubrirá de la mano de </w:t>
      </w:r>
      <w:r w:rsidR="007C7D36" w:rsidRPr="007C7D36">
        <w:rPr>
          <w:rFonts w:ascii="Arial" w:eastAsia="Times New Roman" w:hAnsi="Arial" w:cs="Arial"/>
          <w:sz w:val="24"/>
          <w:szCs w:val="24"/>
          <w:lang w:eastAsia="es-ES"/>
        </w:rPr>
        <w:t>Rosana</w:t>
      </w:r>
      <w:r w:rsidR="00A74309">
        <w:rPr>
          <w:rFonts w:ascii="Arial" w:eastAsia="Times New Roman" w:hAnsi="Arial" w:cs="Arial"/>
          <w:sz w:val="24"/>
          <w:szCs w:val="24"/>
          <w:lang w:eastAsia="es-ES"/>
        </w:rPr>
        <w:t>, una mexicana afincada en la ciudad,</w:t>
      </w:r>
      <w:r w:rsidR="007C7D36">
        <w:rPr>
          <w:rFonts w:ascii="Arial" w:eastAsia="Times New Roman" w:hAnsi="Arial" w:cs="Arial"/>
          <w:sz w:val="24"/>
          <w:szCs w:val="24"/>
          <w:lang w:eastAsia="es-ES"/>
        </w:rPr>
        <w:t xml:space="preserve"> otra de </w:t>
      </w:r>
      <w:r w:rsidR="00A74309">
        <w:rPr>
          <w:rFonts w:ascii="Arial" w:eastAsia="Times New Roman" w:hAnsi="Arial" w:cs="Arial"/>
          <w:sz w:val="24"/>
          <w:szCs w:val="24"/>
          <w:lang w:eastAsia="es-ES"/>
        </w:rPr>
        <w:t xml:space="preserve">sus </w:t>
      </w:r>
      <w:r w:rsidR="007C7D36">
        <w:rPr>
          <w:rFonts w:ascii="Arial" w:eastAsia="Times New Roman" w:hAnsi="Arial" w:cs="Arial"/>
          <w:sz w:val="24"/>
          <w:szCs w:val="24"/>
          <w:lang w:eastAsia="es-ES"/>
        </w:rPr>
        <w:t xml:space="preserve">grandes joyas, el </w:t>
      </w:r>
      <w:r w:rsidR="007C7D36" w:rsidRPr="00673A8B">
        <w:rPr>
          <w:rFonts w:ascii="Arial" w:eastAsia="Times New Roman" w:hAnsi="Arial" w:cs="Arial"/>
          <w:b/>
          <w:sz w:val="24"/>
          <w:szCs w:val="24"/>
          <w:lang w:eastAsia="es-ES"/>
        </w:rPr>
        <w:t>Gran Bazar</w:t>
      </w:r>
      <w:r w:rsidR="00A7430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74309" w:rsidRPr="00A74309">
        <w:rPr>
          <w:rFonts w:ascii="Arial" w:eastAsia="Times New Roman" w:hAnsi="Arial" w:cs="Arial"/>
          <w:sz w:val="24"/>
          <w:szCs w:val="24"/>
          <w:lang w:eastAsia="es-ES"/>
        </w:rPr>
        <w:t xml:space="preserve">el lugar </w:t>
      </w:r>
      <w:r w:rsidR="00A74309">
        <w:rPr>
          <w:rFonts w:ascii="Arial" w:eastAsia="Times New Roman" w:hAnsi="Arial" w:cs="Arial"/>
          <w:sz w:val="24"/>
          <w:szCs w:val="24"/>
          <w:lang w:eastAsia="es-ES"/>
        </w:rPr>
        <w:t>en el que</w:t>
      </w:r>
      <w:r w:rsidR="00A74309" w:rsidRPr="00A74309">
        <w:rPr>
          <w:rFonts w:ascii="Arial" w:eastAsia="Times New Roman" w:hAnsi="Arial" w:cs="Arial"/>
          <w:sz w:val="24"/>
          <w:szCs w:val="24"/>
          <w:lang w:eastAsia="es-ES"/>
        </w:rPr>
        <w:t xml:space="preserve"> se enamoró de su actual marido, propietario de una de sus cuatro mil tiendas</w:t>
      </w:r>
      <w:r w:rsidR="00A7430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92E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Además</w:t>
      </w:r>
      <w:r w:rsidR="00CB35B3">
        <w:rPr>
          <w:rFonts w:ascii="Arial" w:eastAsia="Times New Roman" w:hAnsi="Arial" w:cs="Arial"/>
          <w:sz w:val="24"/>
          <w:szCs w:val="24"/>
          <w:lang w:eastAsia="es-ES"/>
        </w:rPr>
        <w:t xml:space="preserve">, visitará </w:t>
      </w:r>
      <w:r w:rsidR="00CB35B3" w:rsidRPr="00CB35B3">
        <w:rPr>
          <w:rFonts w:ascii="Arial" w:eastAsia="Times New Roman" w:hAnsi="Arial" w:cs="Arial"/>
          <w:sz w:val="24"/>
          <w:szCs w:val="24"/>
          <w:lang w:eastAsia="es-ES"/>
        </w:rPr>
        <w:t xml:space="preserve">el barrio de </w:t>
      </w:r>
      <w:proofErr w:type="spellStart"/>
      <w:r w:rsidR="00CB35B3" w:rsidRPr="00CB35B3">
        <w:rPr>
          <w:rFonts w:ascii="Arial" w:eastAsia="Times New Roman" w:hAnsi="Arial" w:cs="Arial"/>
          <w:b/>
          <w:sz w:val="24"/>
          <w:szCs w:val="24"/>
          <w:lang w:eastAsia="es-ES"/>
        </w:rPr>
        <w:t>Kadik</w:t>
      </w:r>
      <w:r w:rsidR="00CB35B3">
        <w:rPr>
          <w:rFonts w:ascii="Arial" w:eastAsia="Times New Roman" w:hAnsi="Arial" w:cs="Arial"/>
          <w:b/>
          <w:sz w:val="24"/>
          <w:szCs w:val="24"/>
          <w:lang w:eastAsia="es-ES"/>
        </w:rPr>
        <w:t>ö</w:t>
      </w:r>
      <w:r w:rsidR="00CB35B3" w:rsidRPr="00CB35B3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proofErr w:type="spellEnd"/>
      <w:r w:rsidR="00CB35B3" w:rsidRPr="00CB35B3">
        <w:rPr>
          <w:rFonts w:ascii="Arial" w:eastAsia="Times New Roman" w:hAnsi="Arial" w:cs="Arial"/>
          <w:sz w:val="24"/>
          <w:szCs w:val="24"/>
          <w:lang w:eastAsia="es-ES"/>
        </w:rPr>
        <w:t xml:space="preserve">, el más antiguo y poblado de la parte asiática, </w:t>
      </w:r>
      <w:r w:rsidR="00CB35B3">
        <w:rPr>
          <w:rFonts w:ascii="Arial" w:eastAsia="Times New Roman" w:hAnsi="Arial" w:cs="Arial"/>
          <w:sz w:val="24"/>
          <w:szCs w:val="24"/>
          <w:lang w:eastAsia="es-ES"/>
        </w:rPr>
        <w:t>junto a</w:t>
      </w:r>
      <w:r w:rsidR="00CB35B3" w:rsidRPr="00CB35B3">
        <w:rPr>
          <w:rFonts w:ascii="Arial" w:eastAsia="Times New Roman" w:hAnsi="Arial" w:cs="Arial"/>
          <w:sz w:val="24"/>
          <w:szCs w:val="24"/>
          <w:lang w:eastAsia="es-ES"/>
        </w:rPr>
        <w:t xml:space="preserve"> Laura y su marido, David</w:t>
      </w:r>
      <w:r w:rsidR="00CB35B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B35B3" w:rsidRPr="00CB35B3">
        <w:rPr>
          <w:rFonts w:ascii="Arial" w:eastAsia="Times New Roman" w:hAnsi="Arial" w:cs="Arial"/>
          <w:sz w:val="24"/>
          <w:szCs w:val="24"/>
          <w:lang w:eastAsia="es-ES"/>
        </w:rPr>
        <w:t xml:space="preserve"> director de fútbol base en el </w:t>
      </w:r>
      <w:proofErr w:type="spellStart"/>
      <w:r w:rsidR="00CB35B3" w:rsidRPr="00CB35B3">
        <w:rPr>
          <w:rFonts w:ascii="Arial" w:eastAsia="Times New Roman" w:hAnsi="Arial" w:cs="Arial"/>
          <w:b/>
          <w:sz w:val="24"/>
          <w:szCs w:val="24"/>
          <w:lang w:eastAsia="es-ES"/>
        </w:rPr>
        <w:t>Fenerbah</w:t>
      </w:r>
      <w:r w:rsidR="00CB35B3">
        <w:rPr>
          <w:rFonts w:ascii="Arial" w:eastAsia="Times New Roman" w:hAnsi="Arial" w:cs="Arial"/>
          <w:b/>
          <w:sz w:val="24"/>
          <w:szCs w:val="24"/>
          <w:lang w:eastAsia="es-ES"/>
        </w:rPr>
        <w:t>ç</w:t>
      </w:r>
      <w:r w:rsidR="00CB35B3" w:rsidRPr="00CB35B3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proofErr w:type="spellEnd"/>
      <w:r w:rsidR="00CB35B3" w:rsidRPr="00CB35B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92E20">
        <w:rPr>
          <w:rFonts w:ascii="Arial" w:eastAsia="Times New Roman" w:hAnsi="Arial" w:cs="Arial"/>
          <w:sz w:val="24"/>
          <w:szCs w:val="24"/>
          <w:lang w:eastAsia="es-ES"/>
        </w:rPr>
        <w:t xml:space="preserve"> Y asistirá junto a Santiago, un arquitecto asentado en la ciudad, a un </w:t>
      </w:r>
      <w:r w:rsidR="00E92E20" w:rsidRPr="00D9295B">
        <w:rPr>
          <w:rFonts w:ascii="Arial" w:eastAsia="Times New Roman" w:hAnsi="Arial" w:cs="Arial"/>
          <w:b/>
          <w:sz w:val="24"/>
          <w:szCs w:val="24"/>
          <w:lang w:eastAsia="es-ES"/>
        </w:rPr>
        <w:t>famoso puesto de helados</w:t>
      </w:r>
      <w:r w:rsidR="00E92E20">
        <w:rPr>
          <w:rFonts w:ascii="Arial" w:eastAsia="Times New Roman" w:hAnsi="Arial" w:cs="Arial"/>
          <w:sz w:val="24"/>
          <w:szCs w:val="24"/>
          <w:lang w:eastAsia="es-ES"/>
        </w:rPr>
        <w:t xml:space="preserve"> en el que serán testigos del curioso espectáculo que el heladero ofrece a sus clientes.</w:t>
      </w:r>
    </w:p>
    <w:p w:rsidR="00E92E20" w:rsidRDefault="00E92E20" w:rsidP="00CB35B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B35B3" w:rsidRDefault="00D2584D" w:rsidP="007C7D3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pasearán por </w:t>
      </w:r>
      <w:proofErr w:type="spellStart"/>
      <w:r w:rsidRPr="00D2584D">
        <w:rPr>
          <w:rFonts w:ascii="Arial" w:eastAsia="Times New Roman" w:hAnsi="Arial" w:cs="Arial"/>
          <w:b/>
          <w:sz w:val="24"/>
          <w:szCs w:val="24"/>
          <w:lang w:eastAsia="es-ES"/>
        </w:rPr>
        <w:t>Balat</w:t>
      </w:r>
      <w:proofErr w:type="spellEnd"/>
      <w:r w:rsidRPr="00D25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D2584D">
        <w:rPr>
          <w:rFonts w:ascii="Arial" w:eastAsia="Times New Roman" w:hAnsi="Arial" w:cs="Arial"/>
          <w:b/>
          <w:sz w:val="24"/>
          <w:szCs w:val="24"/>
          <w:lang w:eastAsia="es-ES"/>
        </w:rPr>
        <w:t>Fener</w:t>
      </w:r>
      <w:proofErr w:type="spellEnd"/>
      <w:r w:rsidRPr="00D2584D">
        <w:rPr>
          <w:rFonts w:ascii="Arial" w:eastAsia="Times New Roman" w:hAnsi="Arial" w:cs="Arial"/>
          <w:sz w:val="24"/>
          <w:szCs w:val="24"/>
          <w:lang w:eastAsia="es-ES"/>
        </w:rPr>
        <w:t xml:space="preserve">, un barrio de la zona asiática en pleno auge,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que </w:t>
      </w:r>
      <w:r w:rsidRPr="00D2584D">
        <w:rPr>
          <w:rFonts w:ascii="Arial" w:eastAsia="Times New Roman" w:hAnsi="Arial" w:cs="Arial"/>
          <w:sz w:val="24"/>
          <w:szCs w:val="24"/>
          <w:lang w:eastAsia="es-ES"/>
        </w:rPr>
        <w:t xml:space="preserve">se congregan muchos refugiados que han llegado a la ciudad.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Allí serán testigos de </w:t>
      </w:r>
      <w:r w:rsidRPr="00D2584D">
        <w:rPr>
          <w:rFonts w:ascii="Arial" w:eastAsia="Times New Roman" w:hAnsi="Arial" w:cs="Arial"/>
          <w:sz w:val="24"/>
          <w:szCs w:val="24"/>
          <w:lang w:eastAsia="es-ES"/>
        </w:rPr>
        <w:t>cómo viven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compartirán </w:t>
      </w:r>
      <w:r w:rsidRPr="00D2584D">
        <w:rPr>
          <w:rFonts w:ascii="Arial" w:eastAsia="Times New Roman" w:hAnsi="Arial" w:cs="Arial"/>
          <w:sz w:val="24"/>
          <w:szCs w:val="24"/>
          <w:lang w:eastAsia="es-ES"/>
        </w:rPr>
        <w:t>té con una familia siria con siete hijos.</w:t>
      </w:r>
    </w:p>
    <w:p w:rsidR="00CB35B3" w:rsidRDefault="00CB35B3" w:rsidP="007C7D3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5C4F" w:rsidRDefault="00AD5C4F" w:rsidP="007C7D3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que fuera puerta de entrada a </w:t>
      </w:r>
      <w:r w:rsidRPr="00AD5C4F">
        <w:rPr>
          <w:rFonts w:ascii="Arial" w:eastAsia="Times New Roman" w:hAnsi="Arial" w:cs="Arial"/>
          <w:sz w:val="24"/>
          <w:szCs w:val="24"/>
          <w:lang w:eastAsia="es-ES"/>
        </w:rPr>
        <w:t>Europa de la ruta de la seda</w:t>
      </w:r>
      <w:r w:rsidR="0060548F">
        <w:rPr>
          <w:rFonts w:ascii="Arial" w:eastAsia="Times New Roman" w:hAnsi="Arial" w:cs="Arial"/>
          <w:sz w:val="24"/>
          <w:szCs w:val="24"/>
          <w:lang w:eastAsia="es-ES"/>
        </w:rPr>
        <w:t xml:space="preserve"> también</w:t>
      </w:r>
      <w:r w:rsidRPr="00AD5C4F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="00D9295B">
        <w:rPr>
          <w:rFonts w:ascii="Arial" w:eastAsia="Times New Roman" w:hAnsi="Arial" w:cs="Arial"/>
          <w:sz w:val="24"/>
          <w:szCs w:val="24"/>
          <w:lang w:eastAsia="es-ES"/>
        </w:rPr>
        <w:t>ha abierto</w:t>
      </w:r>
      <w:r w:rsidRPr="00AD5C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0548F">
        <w:rPr>
          <w:rFonts w:ascii="Arial" w:eastAsia="Times New Roman" w:hAnsi="Arial" w:cs="Arial"/>
          <w:sz w:val="24"/>
          <w:szCs w:val="24"/>
          <w:lang w:eastAsia="es-ES"/>
        </w:rPr>
        <w:t xml:space="preserve">paso en el sector de la estética con </w:t>
      </w:r>
      <w:r w:rsidRPr="00AD5C4F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AD5C4F">
        <w:rPr>
          <w:rFonts w:ascii="Arial" w:eastAsia="Times New Roman" w:hAnsi="Arial" w:cs="Arial"/>
          <w:b/>
          <w:sz w:val="24"/>
          <w:szCs w:val="24"/>
          <w:lang w:eastAsia="es-ES"/>
        </w:rPr>
        <w:t>implantes capilares</w:t>
      </w:r>
      <w:r w:rsidRPr="00AD5C4F">
        <w:rPr>
          <w:rFonts w:ascii="Arial" w:eastAsia="Times New Roman" w:hAnsi="Arial" w:cs="Arial"/>
          <w:sz w:val="24"/>
          <w:szCs w:val="24"/>
          <w:lang w:eastAsia="es-ES"/>
        </w:rPr>
        <w:t>. Alejandro, un aparejador gaditano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reconvertido en empresario</w:t>
      </w:r>
      <w:r w:rsidRPr="00AD5C4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ofrecerá las claves de </w:t>
      </w:r>
      <w:r w:rsidR="0060548F">
        <w:rPr>
          <w:rFonts w:ascii="Arial" w:eastAsia="Times New Roman" w:hAnsi="Arial" w:cs="Arial"/>
          <w:sz w:val="24"/>
          <w:szCs w:val="24"/>
          <w:lang w:eastAsia="es-ES"/>
        </w:rPr>
        <w:t xml:space="preserve">este negocio </w:t>
      </w:r>
      <w:r w:rsidRPr="00D9295B">
        <w:rPr>
          <w:rFonts w:ascii="Arial" w:eastAsia="Times New Roman" w:hAnsi="Arial" w:cs="Arial"/>
          <w:b/>
          <w:sz w:val="24"/>
          <w:szCs w:val="24"/>
          <w:lang w:eastAsia="es-ES"/>
        </w:rPr>
        <w:t>que atrae a miles de españoles</w:t>
      </w:r>
      <w:r w:rsidRPr="00AD5C4F">
        <w:rPr>
          <w:rFonts w:ascii="Arial" w:eastAsia="Times New Roman" w:hAnsi="Arial" w:cs="Arial"/>
          <w:sz w:val="24"/>
          <w:szCs w:val="24"/>
          <w:lang w:eastAsia="es-ES"/>
        </w:rPr>
        <w:t xml:space="preserve"> cada año</w:t>
      </w:r>
      <w:r w:rsidR="000F625F">
        <w:rPr>
          <w:rFonts w:ascii="Arial" w:eastAsia="Times New Roman" w:hAnsi="Arial" w:cs="Arial"/>
          <w:sz w:val="24"/>
          <w:szCs w:val="24"/>
          <w:lang w:eastAsia="es-ES"/>
        </w:rPr>
        <w:t xml:space="preserve">. Además, vivirán </w:t>
      </w:r>
      <w:r w:rsidR="00D9295B">
        <w:rPr>
          <w:rFonts w:ascii="Arial" w:eastAsia="Times New Roman" w:hAnsi="Arial" w:cs="Arial"/>
          <w:sz w:val="24"/>
          <w:szCs w:val="24"/>
          <w:lang w:eastAsia="es-ES"/>
        </w:rPr>
        <w:t>de cerca</w:t>
      </w:r>
      <w:r w:rsidR="000F625F">
        <w:rPr>
          <w:rFonts w:ascii="Arial" w:eastAsia="Times New Roman" w:hAnsi="Arial" w:cs="Arial"/>
          <w:sz w:val="24"/>
          <w:szCs w:val="24"/>
          <w:lang w:eastAsia="es-ES"/>
        </w:rPr>
        <w:t xml:space="preserve"> un proceso de implante de pelo con José, un cantautor y </w:t>
      </w:r>
      <w:proofErr w:type="spellStart"/>
      <w:r w:rsidR="000F625F">
        <w:rPr>
          <w:rFonts w:ascii="Arial" w:eastAsia="Times New Roman" w:hAnsi="Arial" w:cs="Arial"/>
          <w:sz w:val="24"/>
          <w:szCs w:val="24"/>
          <w:lang w:eastAsia="es-ES"/>
        </w:rPr>
        <w:t>youtuber</w:t>
      </w:r>
      <w:proofErr w:type="spellEnd"/>
      <w:r w:rsidR="000F625F">
        <w:rPr>
          <w:rFonts w:ascii="Arial" w:eastAsia="Times New Roman" w:hAnsi="Arial" w:cs="Arial"/>
          <w:sz w:val="24"/>
          <w:szCs w:val="24"/>
          <w:lang w:eastAsia="es-ES"/>
        </w:rPr>
        <w:t xml:space="preserve"> también gaditano.</w:t>
      </w:r>
    </w:p>
    <w:p w:rsidR="00625238" w:rsidRDefault="00625238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91B1F" w:rsidRDefault="00694F31" w:rsidP="00C91B1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Descubre </w:t>
      </w:r>
      <w:r w:rsidR="00DD20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Estambul</w:t>
      </w:r>
      <w:r w:rsidR="00BE323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en Cuatro.com</w:t>
      </w:r>
    </w:p>
    <w:p w:rsidR="00694F31" w:rsidRPr="00604720" w:rsidRDefault="00694F31" w:rsidP="00C91B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es-ES"/>
        </w:rPr>
      </w:pPr>
    </w:p>
    <w:p w:rsidR="000F313C" w:rsidRPr="000F313C" w:rsidRDefault="00ED72C8" w:rsidP="000F31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0E2E68">
        <w:rPr>
          <w:rFonts w:ascii="Arial" w:eastAsia="Times New Roman" w:hAnsi="Arial" w:cs="Arial"/>
          <w:sz w:val="24"/>
          <w:szCs w:val="24"/>
          <w:lang w:eastAsia="es-ES"/>
        </w:rPr>
        <w:t xml:space="preserve">la emisión del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programa, el </w:t>
      </w:r>
      <w:hyperlink r:id="rId9" w:history="1">
        <w:proofErr w:type="spellStart"/>
        <w:r w:rsidRPr="00F3756C">
          <w:rPr>
            <w:rStyle w:val="Hipervnculo"/>
            <w:rFonts w:ascii="Arial" w:eastAsia="Times New Roman" w:hAnsi="Arial" w:cs="Arial"/>
            <w:b/>
            <w:i/>
            <w:sz w:val="24"/>
            <w:szCs w:val="24"/>
            <w:lang w:eastAsia="es-ES"/>
          </w:rPr>
          <w:t>site</w:t>
        </w:r>
        <w:proofErr w:type="spellEnd"/>
        <w:r w:rsidRPr="00F3756C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oficial de ‘Viajeros Cuatro’</w:t>
        </w:r>
      </w:hyperlink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3756C">
        <w:rPr>
          <w:rFonts w:ascii="Arial" w:eastAsia="Times New Roman" w:hAnsi="Arial" w:cs="Arial"/>
          <w:sz w:val="24"/>
          <w:szCs w:val="24"/>
          <w:lang w:eastAsia="es-ES"/>
        </w:rPr>
        <w:t xml:space="preserve">ofrecerá </w:t>
      </w:r>
      <w:r w:rsidR="009C24C2">
        <w:rPr>
          <w:rFonts w:ascii="Arial" w:eastAsia="Times New Roman" w:hAnsi="Arial" w:cs="Arial"/>
          <w:sz w:val="24"/>
          <w:szCs w:val="24"/>
          <w:lang w:eastAsia="es-ES"/>
        </w:rPr>
        <w:t xml:space="preserve">una guía </w:t>
      </w:r>
      <w:r w:rsidR="00F3756C">
        <w:rPr>
          <w:rFonts w:ascii="Arial" w:eastAsia="Times New Roman" w:hAnsi="Arial" w:cs="Arial"/>
          <w:sz w:val="24"/>
          <w:szCs w:val="24"/>
          <w:lang w:eastAsia="es-ES"/>
        </w:rPr>
        <w:t xml:space="preserve">práctica </w:t>
      </w:r>
      <w:r w:rsidR="009C24C2">
        <w:rPr>
          <w:rFonts w:ascii="Arial" w:eastAsia="Times New Roman" w:hAnsi="Arial" w:cs="Arial"/>
          <w:sz w:val="24"/>
          <w:szCs w:val="24"/>
          <w:lang w:eastAsia="es-ES"/>
        </w:rPr>
        <w:t>para el viajero</w:t>
      </w:r>
      <w:r w:rsidR="006054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709A">
        <w:rPr>
          <w:rFonts w:ascii="Arial" w:eastAsia="Times New Roman" w:hAnsi="Arial" w:cs="Arial"/>
          <w:sz w:val="24"/>
          <w:szCs w:val="24"/>
          <w:lang w:eastAsia="es-ES"/>
        </w:rPr>
        <w:t xml:space="preserve">con información detallada sobre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lugares </w:t>
      </w:r>
      <w:r w:rsidR="0088709A">
        <w:rPr>
          <w:rFonts w:ascii="Arial" w:eastAsia="Times New Roman" w:hAnsi="Arial" w:cs="Arial"/>
          <w:sz w:val="24"/>
          <w:szCs w:val="24"/>
          <w:lang w:eastAsia="es-ES"/>
        </w:rPr>
        <w:t>de interés para visitar</w:t>
      </w:r>
      <w:r w:rsidR="00F3756C">
        <w:rPr>
          <w:rFonts w:ascii="Arial" w:eastAsia="Times New Roman" w:hAnsi="Arial" w:cs="Arial"/>
          <w:sz w:val="24"/>
          <w:szCs w:val="24"/>
          <w:lang w:eastAsia="es-ES"/>
        </w:rPr>
        <w:t xml:space="preserve"> en Estambul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8709A">
        <w:rPr>
          <w:rFonts w:ascii="Arial" w:eastAsia="Times New Roman" w:hAnsi="Arial" w:cs="Arial"/>
          <w:sz w:val="24"/>
          <w:szCs w:val="24"/>
          <w:lang w:eastAsia="es-ES"/>
        </w:rPr>
        <w:t>así como recomendaciones de alojamiento y gastronomía.</w:t>
      </w:r>
    </w:p>
    <w:sectPr w:rsidR="000F313C" w:rsidRPr="000F313C" w:rsidSect="00325661">
      <w:footerReference w:type="default" r:id="rId10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C2" w:rsidRDefault="00E455FD">
      <w:pPr>
        <w:spacing w:after="0" w:line="240" w:lineRule="auto"/>
      </w:pPr>
      <w:r>
        <w:separator/>
      </w:r>
    </w:p>
  </w:endnote>
  <w:endnote w:type="continuationSeparator" w:id="0">
    <w:p w:rsidR="00A908C2" w:rsidRDefault="00E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0830C57" wp14:editId="3E7D06B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77CBFC" wp14:editId="57D9739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8D1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C2" w:rsidRDefault="00E455FD">
      <w:pPr>
        <w:spacing w:after="0" w:line="240" w:lineRule="auto"/>
      </w:pPr>
      <w:r>
        <w:separator/>
      </w:r>
    </w:p>
  </w:footnote>
  <w:footnote w:type="continuationSeparator" w:id="0">
    <w:p w:rsidR="00A908C2" w:rsidRDefault="00E4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0380E"/>
    <w:rsid w:val="00022FDB"/>
    <w:rsid w:val="000305BA"/>
    <w:rsid w:val="00032861"/>
    <w:rsid w:val="00040509"/>
    <w:rsid w:val="000512B8"/>
    <w:rsid w:val="000676F0"/>
    <w:rsid w:val="00071A1F"/>
    <w:rsid w:val="00077CDF"/>
    <w:rsid w:val="000A44AA"/>
    <w:rsid w:val="000B08FC"/>
    <w:rsid w:val="000B2156"/>
    <w:rsid w:val="000C210F"/>
    <w:rsid w:val="000E2E68"/>
    <w:rsid w:val="000F313C"/>
    <w:rsid w:val="000F625F"/>
    <w:rsid w:val="00103543"/>
    <w:rsid w:val="00115968"/>
    <w:rsid w:val="00131F99"/>
    <w:rsid w:val="0013480D"/>
    <w:rsid w:val="00136AA5"/>
    <w:rsid w:val="00145F6A"/>
    <w:rsid w:val="00171A6E"/>
    <w:rsid w:val="001724D7"/>
    <w:rsid w:val="00173080"/>
    <w:rsid w:val="00191161"/>
    <w:rsid w:val="001978FC"/>
    <w:rsid w:val="001A7BA5"/>
    <w:rsid w:val="001D2EA1"/>
    <w:rsid w:val="001D3D7B"/>
    <w:rsid w:val="001D4F26"/>
    <w:rsid w:val="001F3800"/>
    <w:rsid w:val="001F7F9A"/>
    <w:rsid w:val="002125B7"/>
    <w:rsid w:val="00222496"/>
    <w:rsid w:val="00225D8A"/>
    <w:rsid w:val="00240FD8"/>
    <w:rsid w:val="002527C5"/>
    <w:rsid w:val="00262283"/>
    <w:rsid w:val="00262B76"/>
    <w:rsid w:val="002B2359"/>
    <w:rsid w:val="002C2065"/>
    <w:rsid w:val="002E6C1C"/>
    <w:rsid w:val="002E75AE"/>
    <w:rsid w:val="002F4365"/>
    <w:rsid w:val="003008A7"/>
    <w:rsid w:val="0030192C"/>
    <w:rsid w:val="003046C4"/>
    <w:rsid w:val="00310AAB"/>
    <w:rsid w:val="00310B44"/>
    <w:rsid w:val="003158E7"/>
    <w:rsid w:val="003165D6"/>
    <w:rsid w:val="00316A83"/>
    <w:rsid w:val="00317F36"/>
    <w:rsid w:val="00325661"/>
    <w:rsid w:val="00334055"/>
    <w:rsid w:val="00335AC5"/>
    <w:rsid w:val="00341416"/>
    <w:rsid w:val="00343237"/>
    <w:rsid w:val="00345B30"/>
    <w:rsid w:val="003476FE"/>
    <w:rsid w:val="00360FFE"/>
    <w:rsid w:val="00366793"/>
    <w:rsid w:val="0038513B"/>
    <w:rsid w:val="003921E7"/>
    <w:rsid w:val="003C2CAC"/>
    <w:rsid w:val="003C4E10"/>
    <w:rsid w:val="003D217D"/>
    <w:rsid w:val="003D4ADE"/>
    <w:rsid w:val="003D687F"/>
    <w:rsid w:val="003E07E0"/>
    <w:rsid w:val="003F6CE0"/>
    <w:rsid w:val="003F7FA7"/>
    <w:rsid w:val="00420B00"/>
    <w:rsid w:val="00422768"/>
    <w:rsid w:val="00430F9A"/>
    <w:rsid w:val="00432942"/>
    <w:rsid w:val="004423F5"/>
    <w:rsid w:val="00444172"/>
    <w:rsid w:val="00450CDE"/>
    <w:rsid w:val="0045199F"/>
    <w:rsid w:val="00471EFB"/>
    <w:rsid w:val="00474513"/>
    <w:rsid w:val="00481B6A"/>
    <w:rsid w:val="00483746"/>
    <w:rsid w:val="004843C4"/>
    <w:rsid w:val="004860D0"/>
    <w:rsid w:val="004B14F9"/>
    <w:rsid w:val="004D10FA"/>
    <w:rsid w:val="004E1C7E"/>
    <w:rsid w:val="004F40B7"/>
    <w:rsid w:val="004F4CE3"/>
    <w:rsid w:val="004F6775"/>
    <w:rsid w:val="00500597"/>
    <w:rsid w:val="005066FB"/>
    <w:rsid w:val="005075CB"/>
    <w:rsid w:val="0051403C"/>
    <w:rsid w:val="0051581F"/>
    <w:rsid w:val="00533EA4"/>
    <w:rsid w:val="005356F7"/>
    <w:rsid w:val="0055386C"/>
    <w:rsid w:val="00560D4A"/>
    <w:rsid w:val="00571320"/>
    <w:rsid w:val="00580196"/>
    <w:rsid w:val="005869C3"/>
    <w:rsid w:val="005905F7"/>
    <w:rsid w:val="00590AF1"/>
    <w:rsid w:val="005A02A9"/>
    <w:rsid w:val="005A48D5"/>
    <w:rsid w:val="005A7794"/>
    <w:rsid w:val="005B1F1D"/>
    <w:rsid w:val="005B3EBA"/>
    <w:rsid w:val="005B5938"/>
    <w:rsid w:val="005B5D0E"/>
    <w:rsid w:val="005C0EE2"/>
    <w:rsid w:val="005C0FAD"/>
    <w:rsid w:val="005C674C"/>
    <w:rsid w:val="005C7F89"/>
    <w:rsid w:val="00604720"/>
    <w:rsid w:val="0060548F"/>
    <w:rsid w:val="0061463D"/>
    <w:rsid w:val="006178BA"/>
    <w:rsid w:val="00625238"/>
    <w:rsid w:val="0065214B"/>
    <w:rsid w:val="00657C62"/>
    <w:rsid w:val="006670F5"/>
    <w:rsid w:val="00673A8B"/>
    <w:rsid w:val="00677B46"/>
    <w:rsid w:val="00683726"/>
    <w:rsid w:val="006900F4"/>
    <w:rsid w:val="0069349D"/>
    <w:rsid w:val="00694F31"/>
    <w:rsid w:val="006B1169"/>
    <w:rsid w:val="006C42D0"/>
    <w:rsid w:val="006C7151"/>
    <w:rsid w:val="006D0A31"/>
    <w:rsid w:val="006D0ABA"/>
    <w:rsid w:val="006D4EF9"/>
    <w:rsid w:val="006D576A"/>
    <w:rsid w:val="006E6A13"/>
    <w:rsid w:val="006F0C8D"/>
    <w:rsid w:val="007056DB"/>
    <w:rsid w:val="00710647"/>
    <w:rsid w:val="00710E5B"/>
    <w:rsid w:val="00711FA4"/>
    <w:rsid w:val="00717039"/>
    <w:rsid w:val="0073296D"/>
    <w:rsid w:val="0073719B"/>
    <w:rsid w:val="00741276"/>
    <w:rsid w:val="00742EB2"/>
    <w:rsid w:val="007500AD"/>
    <w:rsid w:val="00754F5E"/>
    <w:rsid w:val="007555A5"/>
    <w:rsid w:val="0078381B"/>
    <w:rsid w:val="007950A8"/>
    <w:rsid w:val="00796C02"/>
    <w:rsid w:val="007A1E52"/>
    <w:rsid w:val="007A712F"/>
    <w:rsid w:val="007A7A88"/>
    <w:rsid w:val="007B1151"/>
    <w:rsid w:val="007B2400"/>
    <w:rsid w:val="007B419F"/>
    <w:rsid w:val="007B6F68"/>
    <w:rsid w:val="007B7BDF"/>
    <w:rsid w:val="007C3156"/>
    <w:rsid w:val="007C5078"/>
    <w:rsid w:val="007C5ED4"/>
    <w:rsid w:val="007C7D36"/>
    <w:rsid w:val="007E2661"/>
    <w:rsid w:val="007E7741"/>
    <w:rsid w:val="007F1343"/>
    <w:rsid w:val="00803183"/>
    <w:rsid w:val="0080574A"/>
    <w:rsid w:val="0081285B"/>
    <w:rsid w:val="0081292F"/>
    <w:rsid w:val="008141C5"/>
    <w:rsid w:val="00825BEE"/>
    <w:rsid w:val="008345F0"/>
    <w:rsid w:val="0083574A"/>
    <w:rsid w:val="0084274B"/>
    <w:rsid w:val="00847EB5"/>
    <w:rsid w:val="0086016A"/>
    <w:rsid w:val="00882F6F"/>
    <w:rsid w:val="0088709A"/>
    <w:rsid w:val="00895CFA"/>
    <w:rsid w:val="008A4B0E"/>
    <w:rsid w:val="008A5A6F"/>
    <w:rsid w:val="008A64BF"/>
    <w:rsid w:val="008C306F"/>
    <w:rsid w:val="008C59B6"/>
    <w:rsid w:val="008D14DB"/>
    <w:rsid w:val="008D231B"/>
    <w:rsid w:val="008D45E7"/>
    <w:rsid w:val="008D56BC"/>
    <w:rsid w:val="008E220D"/>
    <w:rsid w:val="008E31FE"/>
    <w:rsid w:val="008E38D2"/>
    <w:rsid w:val="008F5457"/>
    <w:rsid w:val="008F5F15"/>
    <w:rsid w:val="00921B46"/>
    <w:rsid w:val="00925F51"/>
    <w:rsid w:val="009277F8"/>
    <w:rsid w:val="00932384"/>
    <w:rsid w:val="00950FC8"/>
    <w:rsid w:val="0095578F"/>
    <w:rsid w:val="009573CE"/>
    <w:rsid w:val="00957854"/>
    <w:rsid w:val="00957C4B"/>
    <w:rsid w:val="00957F40"/>
    <w:rsid w:val="00973B56"/>
    <w:rsid w:val="0098134F"/>
    <w:rsid w:val="00987EAE"/>
    <w:rsid w:val="00997E46"/>
    <w:rsid w:val="009A1EF1"/>
    <w:rsid w:val="009A298A"/>
    <w:rsid w:val="009C24C2"/>
    <w:rsid w:val="009D7E0F"/>
    <w:rsid w:val="009E499B"/>
    <w:rsid w:val="00A0451D"/>
    <w:rsid w:val="00A05557"/>
    <w:rsid w:val="00A257F8"/>
    <w:rsid w:val="00A31D5F"/>
    <w:rsid w:val="00A37CA1"/>
    <w:rsid w:val="00A55B0E"/>
    <w:rsid w:val="00A64615"/>
    <w:rsid w:val="00A662AA"/>
    <w:rsid w:val="00A74309"/>
    <w:rsid w:val="00A758C0"/>
    <w:rsid w:val="00A83C72"/>
    <w:rsid w:val="00A908C2"/>
    <w:rsid w:val="00A9162D"/>
    <w:rsid w:val="00A94AF8"/>
    <w:rsid w:val="00AA0AA6"/>
    <w:rsid w:val="00AA52DF"/>
    <w:rsid w:val="00AA68A7"/>
    <w:rsid w:val="00AA7E1B"/>
    <w:rsid w:val="00AB773E"/>
    <w:rsid w:val="00AC0944"/>
    <w:rsid w:val="00AD5C4F"/>
    <w:rsid w:val="00AF3DFF"/>
    <w:rsid w:val="00AF6E45"/>
    <w:rsid w:val="00B0652B"/>
    <w:rsid w:val="00B13622"/>
    <w:rsid w:val="00B20DAF"/>
    <w:rsid w:val="00B214B3"/>
    <w:rsid w:val="00B23AFC"/>
    <w:rsid w:val="00B57357"/>
    <w:rsid w:val="00B65F4F"/>
    <w:rsid w:val="00B74AAE"/>
    <w:rsid w:val="00B75229"/>
    <w:rsid w:val="00B7632E"/>
    <w:rsid w:val="00B76B4B"/>
    <w:rsid w:val="00B85162"/>
    <w:rsid w:val="00B8610D"/>
    <w:rsid w:val="00B902F7"/>
    <w:rsid w:val="00BB1808"/>
    <w:rsid w:val="00BD5E05"/>
    <w:rsid w:val="00BD7063"/>
    <w:rsid w:val="00BE0DCF"/>
    <w:rsid w:val="00BE0F0D"/>
    <w:rsid w:val="00BE323B"/>
    <w:rsid w:val="00BE4B95"/>
    <w:rsid w:val="00BF25F0"/>
    <w:rsid w:val="00BF2CF1"/>
    <w:rsid w:val="00BF36C7"/>
    <w:rsid w:val="00C05D29"/>
    <w:rsid w:val="00C2161E"/>
    <w:rsid w:val="00C24A74"/>
    <w:rsid w:val="00C326CB"/>
    <w:rsid w:val="00C41B1A"/>
    <w:rsid w:val="00C42668"/>
    <w:rsid w:val="00C458D8"/>
    <w:rsid w:val="00C571C5"/>
    <w:rsid w:val="00C81876"/>
    <w:rsid w:val="00C91B1F"/>
    <w:rsid w:val="00CA021C"/>
    <w:rsid w:val="00CA13DE"/>
    <w:rsid w:val="00CB0FF2"/>
    <w:rsid w:val="00CB35B3"/>
    <w:rsid w:val="00CC1DC4"/>
    <w:rsid w:val="00CC5BCE"/>
    <w:rsid w:val="00CD6E2B"/>
    <w:rsid w:val="00CE2411"/>
    <w:rsid w:val="00CE2999"/>
    <w:rsid w:val="00CE3848"/>
    <w:rsid w:val="00CE5BAE"/>
    <w:rsid w:val="00D074BA"/>
    <w:rsid w:val="00D105BE"/>
    <w:rsid w:val="00D14F6D"/>
    <w:rsid w:val="00D223BE"/>
    <w:rsid w:val="00D23E6A"/>
    <w:rsid w:val="00D2584D"/>
    <w:rsid w:val="00D321E6"/>
    <w:rsid w:val="00D411E7"/>
    <w:rsid w:val="00D52DCA"/>
    <w:rsid w:val="00D724B9"/>
    <w:rsid w:val="00D82B2A"/>
    <w:rsid w:val="00D86C01"/>
    <w:rsid w:val="00D9295B"/>
    <w:rsid w:val="00DA1692"/>
    <w:rsid w:val="00DA69CC"/>
    <w:rsid w:val="00DA7CB7"/>
    <w:rsid w:val="00DC0945"/>
    <w:rsid w:val="00DC60AB"/>
    <w:rsid w:val="00DD20B0"/>
    <w:rsid w:val="00DD522B"/>
    <w:rsid w:val="00DE0140"/>
    <w:rsid w:val="00DE1F91"/>
    <w:rsid w:val="00DE3251"/>
    <w:rsid w:val="00DE330F"/>
    <w:rsid w:val="00DE796D"/>
    <w:rsid w:val="00DF018B"/>
    <w:rsid w:val="00DF44C2"/>
    <w:rsid w:val="00DF48B5"/>
    <w:rsid w:val="00DF6CDB"/>
    <w:rsid w:val="00E071E2"/>
    <w:rsid w:val="00E13BC5"/>
    <w:rsid w:val="00E21EFC"/>
    <w:rsid w:val="00E23C83"/>
    <w:rsid w:val="00E25E70"/>
    <w:rsid w:val="00E44A37"/>
    <w:rsid w:val="00E455FD"/>
    <w:rsid w:val="00E5442B"/>
    <w:rsid w:val="00E56FC2"/>
    <w:rsid w:val="00E63620"/>
    <w:rsid w:val="00E6415F"/>
    <w:rsid w:val="00E66DEB"/>
    <w:rsid w:val="00E70239"/>
    <w:rsid w:val="00E7376E"/>
    <w:rsid w:val="00E8777C"/>
    <w:rsid w:val="00E92E20"/>
    <w:rsid w:val="00EA6641"/>
    <w:rsid w:val="00EB3867"/>
    <w:rsid w:val="00EB3D83"/>
    <w:rsid w:val="00EC09CE"/>
    <w:rsid w:val="00EC2D5E"/>
    <w:rsid w:val="00ED0EC7"/>
    <w:rsid w:val="00ED124F"/>
    <w:rsid w:val="00ED1BAB"/>
    <w:rsid w:val="00ED72C8"/>
    <w:rsid w:val="00F122BC"/>
    <w:rsid w:val="00F13ABB"/>
    <w:rsid w:val="00F230B5"/>
    <w:rsid w:val="00F3756C"/>
    <w:rsid w:val="00F4257B"/>
    <w:rsid w:val="00F524C9"/>
    <w:rsid w:val="00F528F1"/>
    <w:rsid w:val="00F776A7"/>
    <w:rsid w:val="00F82935"/>
    <w:rsid w:val="00F86F45"/>
    <w:rsid w:val="00F870EA"/>
    <w:rsid w:val="00F87386"/>
    <w:rsid w:val="00F94842"/>
    <w:rsid w:val="00FA20E4"/>
    <w:rsid w:val="00FB4F75"/>
    <w:rsid w:val="00FE15FE"/>
    <w:rsid w:val="00FE7625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0109"/>
  <w15:chartTrackingRefBased/>
  <w15:docId w15:val="{20FDC93C-A1FC-44C2-B1BA-A702ECC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75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7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uatro.com/viajeroscuatr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B641-7278-42AB-9838-265C5A27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102</cp:revision>
  <cp:lastPrinted>2019-05-17T09:04:00Z</cp:lastPrinted>
  <dcterms:created xsi:type="dcterms:W3CDTF">2019-07-23T09:52:00Z</dcterms:created>
  <dcterms:modified xsi:type="dcterms:W3CDTF">2019-08-30T09:39:00Z</dcterms:modified>
</cp:coreProperties>
</file>