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1D7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31CD39" wp14:editId="3F9AB755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106FE" w14:textId="2D2CA4CF" w:rsidR="00B23904" w:rsidRDefault="00B23904"/>
    <w:p w14:paraId="4F5610EB" w14:textId="4060ABAD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A5DCD">
        <w:rPr>
          <w:rFonts w:ascii="Arial" w:eastAsia="Times New Roman" w:hAnsi="Arial" w:cs="Arial"/>
          <w:sz w:val="24"/>
          <w:szCs w:val="24"/>
          <w:lang w:eastAsia="es-ES"/>
        </w:rPr>
        <w:t>1 de agosto de 2019</w:t>
      </w:r>
    </w:p>
    <w:p w14:paraId="33D3EEA0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720E5F3" w14:textId="04F487B6" w:rsidR="00B23904" w:rsidRDefault="008A5DCD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La gira preparatoria para la Copa del Mundo FIBA 2019 se juega en Cuatro</w:t>
      </w:r>
    </w:p>
    <w:p w14:paraId="355CE424" w14:textId="3DAB1AD0" w:rsidR="002C2E8C" w:rsidRDefault="002C2E8C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459266" w14:textId="0C233A53" w:rsidR="008A5DCD" w:rsidRDefault="00CB5703" w:rsidP="000E496C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8A5D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cadena emitirá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agosto </w:t>
      </w:r>
      <w:r w:rsidR="008A5D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siete amistosos de la Selección Española, incluido un encuentro contra </w:t>
      </w:r>
      <w:proofErr w:type="gramStart"/>
      <w:r w:rsidR="008A5DCD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E.UU.</w:t>
      </w:r>
      <w:proofErr w:type="gramEnd"/>
      <w:r w:rsidR="008A5D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California.</w:t>
      </w:r>
    </w:p>
    <w:p w14:paraId="3A632B2F" w14:textId="3E814956" w:rsidR="008A5DCD" w:rsidRDefault="008A5DCD" w:rsidP="008A5DCD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José Antonio Luque y Luis Alberto Vaquero</w:t>
      </w:r>
      <w:r w:rsidR="00650B66" w:rsidRPr="008A5DCD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</w:t>
      </w:r>
      <w:r w:rsidR="00CB5703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encargarán de narrar los partidos, con los cometarios de José Miguel Antúnez y el apoyo de María Victoria Albertos.</w:t>
      </w:r>
    </w:p>
    <w:p w14:paraId="2547B936" w14:textId="779E2E68" w:rsidR="000E496C" w:rsidRDefault="000E496C" w:rsidP="000E496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8A7ADF" w14:textId="5A8E874D" w:rsidR="00681B25" w:rsidRDefault="008A5DCD" w:rsidP="002C2E8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Selección </w:t>
      </w:r>
      <w:r w:rsidR="00CB5703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spañola se pone en marcha para preparar el Mundial</w:t>
      </w:r>
      <w:r w:rsidR="00CB5703">
        <w:rPr>
          <w:rFonts w:ascii="Arial" w:eastAsia="Times New Roman" w:hAnsi="Arial" w:cs="Arial"/>
          <w:sz w:val="24"/>
          <w:szCs w:val="24"/>
          <w:lang w:eastAsia="es-ES"/>
        </w:rPr>
        <w:t xml:space="preserve"> de Baloncesto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combinado dirigido por </w:t>
      </w:r>
      <w:r w:rsidRPr="00681B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Sergio </w:t>
      </w:r>
      <w:proofErr w:type="spellStart"/>
      <w:r w:rsidRPr="00681B25">
        <w:rPr>
          <w:rFonts w:ascii="Arial" w:eastAsia="Times New Roman" w:hAnsi="Arial" w:cs="Arial"/>
          <w:b/>
          <w:sz w:val="24"/>
          <w:szCs w:val="24"/>
          <w:lang w:eastAsia="es-ES"/>
        </w:rPr>
        <w:t>Scariolo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jugará durante el mes de agosto </w:t>
      </w:r>
      <w:r w:rsidRPr="00681B25">
        <w:rPr>
          <w:rFonts w:ascii="Arial" w:eastAsia="Times New Roman" w:hAnsi="Arial" w:cs="Arial"/>
          <w:b/>
          <w:sz w:val="24"/>
          <w:szCs w:val="24"/>
          <w:lang w:eastAsia="es-ES"/>
        </w:rPr>
        <w:t>siete encuentros amistosos</w:t>
      </w:r>
      <w:r w:rsidR="009A54B6" w:rsidRPr="00681B2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681B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A54B6" w:rsidRPr="00681B25">
        <w:rPr>
          <w:rFonts w:ascii="Arial" w:eastAsia="Times New Roman" w:hAnsi="Arial" w:cs="Arial"/>
          <w:b/>
          <w:sz w:val="24"/>
          <w:szCs w:val="24"/>
          <w:lang w:eastAsia="es-ES"/>
        </w:rPr>
        <w:t>que podrán verse en Cuatro</w:t>
      </w:r>
      <w:r w:rsidR="009A54B6">
        <w:rPr>
          <w:rFonts w:ascii="Arial" w:eastAsia="Times New Roman" w:hAnsi="Arial" w:cs="Arial"/>
          <w:sz w:val="24"/>
          <w:szCs w:val="24"/>
          <w:lang w:eastAsia="es-ES"/>
        </w:rPr>
        <w:t xml:space="preserve">. El primero de ellos, </w:t>
      </w:r>
      <w:r w:rsidR="009A54B6" w:rsidRPr="00681B25">
        <w:rPr>
          <w:rFonts w:ascii="Arial" w:eastAsia="Times New Roman" w:hAnsi="Arial" w:cs="Arial"/>
          <w:b/>
          <w:sz w:val="24"/>
          <w:szCs w:val="24"/>
          <w:lang w:eastAsia="es-ES"/>
        </w:rPr>
        <w:t>mañana viernes a las 21:30h.</w:t>
      </w:r>
      <w:r w:rsidR="009A54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A54B6" w:rsidRPr="00681B25">
        <w:rPr>
          <w:rFonts w:ascii="Arial" w:eastAsia="Times New Roman" w:hAnsi="Arial" w:cs="Arial"/>
          <w:b/>
          <w:sz w:val="24"/>
          <w:szCs w:val="24"/>
          <w:lang w:eastAsia="es-ES"/>
        </w:rPr>
        <w:t>ante Lituania</w:t>
      </w:r>
      <w:r w:rsidR="00681B2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A54B6" w:rsidRPr="009A54B6">
        <w:rPr>
          <w:rFonts w:ascii="Arial" w:eastAsia="Times New Roman" w:hAnsi="Arial" w:cs="Arial"/>
          <w:sz w:val="24"/>
          <w:szCs w:val="24"/>
          <w:lang w:eastAsia="es-ES"/>
        </w:rPr>
        <w:t xml:space="preserve"> en el pabellón Navarra Arena de Pamplona</w:t>
      </w:r>
      <w:r w:rsidR="009A54B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68FC628D" w14:textId="77777777" w:rsidR="00681B25" w:rsidRDefault="00681B25" w:rsidP="002C2E8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717C9E" w14:textId="3DF1D229" w:rsidR="009A54B6" w:rsidRDefault="009A54B6" w:rsidP="002C2E8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esta gira preparatoria, España jugará también en el Torneo de Málaga, en China y en California el 16 de agosto, donde </w:t>
      </w:r>
      <w:r w:rsidRPr="00681B25">
        <w:rPr>
          <w:rFonts w:ascii="Arial" w:eastAsia="Times New Roman" w:hAnsi="Arial" w:cs="Arial"/>
          <w:b/>
          <w:sz w:val="24"/>
          <w:szCs w:val="24"/>
          <w:lang w:eastAsia="es-ES"/>
        </w:rPr>
        <w:t>se enfrentará a la selección de Estados Unidos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favorita y gran rival del conjunto nacional. Este encuentro </w:t>
      </w:r>
      <w:r w:rsidRPr="00681B25">
        <w:rPr>
          <w:rFonts w:ascii="Arial" w:eastAsia="Times New Roman" w:hAnsi="Arial" w:cs="Arial"/>
          <w:b/>
          <w:sz w:val="24"/>
          <w:szCs w:val="24"/>
          <w:lang w:eastAsia="es-ES"/>
        </w:rPr>
        <w:t>será emitido en directo (4:00 AM, hora española)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681B25">
        <w:rPr>
          <w:rFonts w:ascii="Arial" w:eastAsia="Times New Roman" w:hAnsi="Arial" w:cs="Arial"/>
          <w:b/>
          <w:sz w:val="24"/>
          <w:szCs w:val="24"/>
          <w:lang w:eastAsia="es-ES"/>
        </w:rPr>
        <w:t>se refundirá al día siguiente</w:t>
      </w:r>
      <w:r>
        <w:rPr>
          <w:rFonts w:ascii="Arial" w:eastAsia="Times New Roman" w:hAnsi="Arial" w:cs="Arial"/>
          <w:sz w:val="24"/>
          <w:szCs w:val="24"/>
          <w:lang w:eastAsia="es-ES"/>
        </w:rPr>
        <w:t>, sábado 17 de agosto, a las 12:00h.</w:t>
      </w:r>
    </w:p>
    <w:p w14:paraId="30C6EFEB" w14:textId="57A07C11" w:rsidR="009A54B6" w:rsidRDefault="009A54B6" w:rsidP="002C2E8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88CABB" w14:textId="03F7C5DC" w:rsidR="009A54B6" w:rsidRDefault="009A54B6" w:rsidP="009A54B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54B6">
        <w:rPr>
          <w:rFonts w:ascii="Arial" w:eastAsia="Times New Roman" w:hAnsi="Arial" w:cs="Arial"/>
          <w:sz w:val="24"/>
          <w:szCs w:val="24"/>
          <w:lang w:eastAsia="es-ES"/>
        </w:rPr>
        <w:t>Deportes Cuatro también calentará motores con esta gira de cara a la retransmisión del Mundial, que comienza el próximo 31 de agosto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Cuatro, Cuatro.com,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</w:t>
      </w:r>
      <w:proofErr w:type="gramStart"/>
      <w:r w:rsidRPr="00FD61DC">
        <w:rPr>
          <w:rFonts w:ascii="Arial" w:eastAsia="Times New Roman" w:hAnsi="Arial" w:cs="Arial"/>
          <w:b/>
          <w:i/>
          <w:sz w:val="24"/>
          <w:szCs w:val="24"/>
          <w:lang w:eastAsia="es-ES"/>
        </w:rPr>
        <w:t>app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Deportes Cuatro ofrecerán de forma íntegra</w:t>
      </w:r>
      <w:r w:rsidRPr="009A54B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9A54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Antonio Luque </w:t>
      </w:r>
      <w:r w:rsidRPr="00681B2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9A54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Luis Alberto </w:t>
      </w:r>
      <w:bookmarkStart w:id="0" w:name="_GoBack"/>
      <w:r w:rsidRPr="00CB5703">
        <w:rPr>
          <w:rFonts w:ascii="Arial" w:eastAsia="Times New Roman" w:hAnsi="Arial" w:cs="Arial"/>
          <w:b/>
          <w:sz w:val="24"/>
          <w:szCs w:val="24"/>
          <w:lang w:eastAsia="es-ES"/>
        </w:rPr>
        <w:t>Vaqueros</w:t>
      </w:r>
      <w:r w:rsidRPr="00681B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End w:id="0"/>
      <w:r w:rsidRPr="00681B25">
        <w:rPr>
          <w:rFonts w:ascii="Arial" w:eastAsia="Times New Roman" w:hAnsi="Arial" w:cs="Arial"/>
          <w:sz w:val="24"/>
          <w:szCs w:val="24"/>
          <w:lang w:eastAsia="es-ES"/>
        </w:rPr>
        <w:t xml:space="preserve">se encargarán de las narraciones, con los cometarios de </w:t>
      </w:r>
      <w:r w:rsidRPr="009A54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Miguel Antúnez </w:t>
      </w:r>
      <w:r w:rsidRPr="00681B25">
        <w:rPr>
          <w:rFonts w:ascii="Arial" w:eastAsia="Times New Roman" w:hAnsi="Arial" w:cs="Arial"/>
          <w:sz w:val="24"/>
          <w:szCs w:val="24"/>
          <w:lang w:eastAsia="es-ES"/>
        </w:rPr>
        <w:t>y el apoyo de</w:t>
      </w:r>
      <w:r w:rsidRPr="009A54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María Victoria Albertos.</w:t>
      </w:r>
    </w:p>
    <w:p w14:paraId="332E7C51" w14:textId="536E2AF0" w:rsidR="00681B25" w:rsidRPr="009A54B6" w:rsidRDefault="00681B25" w:rsidP="00681B2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DE0B67" wp14:editId="6E2B8682">
            <wp:simplePos x="0" y="0"/>
            <wp:positionH relativeFrom="column">
              <wp:posOffset>639445</wp:posOffset>
            </wp:positionH>
            <wp:positionV relativeFrom="paragraph">
              <wp:posOffset>55245</wp:posOffset>
            </wp:positionV>
            <wp:extent cx="4321810" cy="2524760"/>
            <wp:effectExtent l="0" t="0" r="254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6D34C" w14:textId="1EFCA903" w:rsidR="009A54B6" w:rsidRPr="009A54B6" w:rsidRDefault="009A54B6" w:rsidP="002C2E8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A54B6" w:rsidRPr="009A54B6" w:rsidSect="00681B25">
      <w:footerReference w:type="default" r:id="rId10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0CD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08F84CE2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F92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EA8045" wp14:editId="7447B1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9" name="Imagen 2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BC52C" wp14:editId="2A78366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0" name="Imagen 3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B14B39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0BF8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54EEB8D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B027E"/>
    <w:multiLevelType w:val="hybridMultilevel"/>
    <w:tmpl w:val="95A2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DF"/>
    <w:rsid w:val="000553A0"/>
    <w:rsid w:val="000E496C"/>
    <w:rsid w:val="00111B6E"/>
    <w:rsid w:val="001958F3"/>
    <w:rsid w:val="00227A8D"/>
    <w:rsid w:val="002C2E8C"/>
    <w:rsid w:val="00301059"/>
    <w:rsid w:val="003E05FA"/>
    <w:rsid w:val="00511A0F"/>
    <w:rsid w:val="00526DFE"/>
    <w:rsid w:val="005E36D4"/>
    <w:rsid w:val="00645D03"/>
    <w:rsid w:val="00650B66"/>
    <w:rsid w:val="006639AF"/>
    <w:rsid w:val="00681B25"/>
    <w:rsid w:val="006A322E"/>
    <w:rsid w:val="007A0908"/>
    <w:rsid w:val="00857E24"/>
    <w:rsid w:val="008A5DCD"/>
    <w:rsid w:val="008B04F6"/>
    <w:rsid w:val="008D7197"/>
    <w:rsid w:val="00914B28"/>
    <w:rsid w:val="0098205D"/>
    <w:rsid w:val="009A54B6"/>
    <w:rsid w:val="009B203B"/>
    <w:rsid w:val="009B5862"/>
    <w:rsid w:val="009E3B7A"/>
    <w:rsid w:val="00AE009F"/>
    <w:rsid w:val="00B108BD"/>
    <w:rsid w:val="00B23904"/>
    <w:rsid w:val="00B93D14"/>
    <w:rsid w:val="00C364BF"/>
    <w:rsid w:val="00C81536"/>
    <w:rsid w:val="00CB5703"/>
    <w:rsid w:val="00CF4CF9"/>
    <w:rsid w:val="00D20EAB"/>
    <w:rsid w:val="00D916E4"/>
    <w:rsid w:val="00DD2929"/>
    <w:rsid w:val="00E6352E"/>
    <w:rsid w:val="00E71E6B"/>
    <w:rsid w:val="00FB280E"/>
    <w:rsid w:val="00FC294E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D1003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E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7A93-6AFE-4448-BA77-490F24CF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2019-05-10T11:08:00Z</cp:lastPrinted>
  <dcterms:created xsi:type="dcterms:W3CDTF">2019-08-01T13:28:00Z</dcterms:created>
  <dcterms:modified xsi:type="dcterms:W3CDTF">2019-08-01T13:28:00Z</dcterms:modified>
</cp:coreProperties>
</file>